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263" w:rsidRPr="00716263" w:rsidRDefault="003D19B3" w:rsidP="00F33538">
      <w:pPr>
        <w:pStyle w:val="a4"/>
        <w:tabs>
          <w:tab w:val="left" w:pos="2115"/>
          <w:tab w:val="center" w:pos="4677"/>
        </w:tabs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10.07</w:t>
      </w:r>
      <w:r w:rsidR="00B63EE2">
        <w:rPr>
          <w:rFonts w:ascii="Arial" w:hAnsi="Arial" w:cs="Arial"/>
          <w:b/>
          <w:color w:val="000000" w:themeColor="text1"/>
          <w:sz w:val="32"/>
          <w:szCs w:val="32"/>
        </w:rPr>
        <w:t xml:space="preserve">.2026 </w:t>
      </w:r>
      <w:r w:rsidR="00716263" w:rsidRPr="00716263">
        <w:rPr>
          <w:rFonts w:ascii="Arial" w:hAnsi="Arial" w:cs="Arial"/>
          <w:b/>
          <w:color w:val="000000" w:themeColor="text1"/>
          <w:sz w:val="32"/>
          <w:szCs w:val="32"/>
        </w:rPr>
        <w:t xml:space="preserve">г. № </w:t>
      </w:r>
      <w:r w:rsidR="00636542">
        <w:rPr>
          <w:rFonts w:ascii="Arial" w:hAnsi="Arial" w:cs="Arial"/>
          <w:b/>
          <w:color w:val="000000" w:themeColor="text1"/>
          <w:sz w:val="32"/>
          <w:szCs w:val="32"/>
        </w:rPr>
        <w:t>23</w:t>
      </w:r>
      <w:r w:rsidR="00716263" w:rsidRPr="00716263">
        <w:rPr>
          <w:rFonts w:ascii="Arial" w:hAnsi="Arial" w:cs="Arial"/>
          <w:b/>
          <w:color w:val="000000" w:themeColor="text1"/>
          <w:sz w:val="32"/>
          <w:szCs w:val="32"/>
        </w:rPr>
        <w:t xml:space="preserve"> - </w:t>
      </w:r>
      <w:proofErr w:type="gramStart"/>
      <w:r w:rsidR="00716263" w:rsidRPr="00716263">
        <w:rPr>
          <w:rFonts w:ascii="Arial" w:hAnsi="Arial" w:cs="Arial"/>
          <w:b/>
          <w:color w:val="000000" w:themeColor="text1"/>
          <w:sz w:val="32"/>
          <w:szCs w:val="32"/>
        </w:rPr>
        <w:t>п</w:t>
      </w:r>
      <w:proofErr w:type="gramEnd"/>
    </w:p>
    <w:p w:rsidR="00716263" w:rsidRPr="00716263" w:rsidRDefault="00716263" w:rsidP="00716263">
      <w:pPr>
        <w:pStyle w:val="a4"/>
        <w:tabs>
          <w:tab w:val="center" w:pos="4677"/>
          <w:tab w:val="left" w:pos="8535"/>
        </w:tabs>
        <w:rPr>
          <w:rFonts w:ascii="Arial" w:hAnsi="Arial" w:cs="Arial"/>
          <w:b/>
          <w:color w:val="000000" w:themeColor="text1"/>
          <w:sz w:val="32"/>
          <w:szCs w:val="32"/>
        </w:rPr>
      </w:pPr>
      <w:r w:rsidRPr="00716263">
        <w:rPr>
          <w:rFonts w:ascii="Arial" w:hAnsi="Arial" w:cs="Arial"/>
          <w:b/>
          <w:color w:val="000000" w:themeColor="text1"/>
          <w:sz w:val="32"/>
          <w:szCs w:val="32"/>
        </w:rPr>
        <w:tab/>
        <w:t>РОССИЙСКАЯ ФЕДЕРАЦИЯ</w:t>
      </w:r>
      <w:r w:rsidRPr="00716263">
        <w:rPr>
          <w:rFonts w:ascii="Arial" w:hAnsi="Arial" w:cs="Arial"/>
          <w:b/>
          <w:color w:val="000000" w:themeColor="text1"/>
          <w:sz w:val="32"/>
          <w:szCs w:val="32"/>
        </w:rPr>
        <w:tab/>
      </w:r>
    </w:p>
    <w:p w:rsidR="00716263" w:rsidRPr="00716263" w:rsidRDefault="00716263" w:rsidP="00716263">
      <w:pPr>
        <w:pStyle w:val="a4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716263">
        <w:rPr>
          <w:rFonts w:ascii="Arial" w:hAnsi="Arial" w:cs="Arial"/>
          <w:b/>
          <w:color w:val="000000" w:themeColor="text1"/>
          <w:spacing w:val="28"/>
          <w:sz w:val="32"/>
          <w:szCs w:val="32"/>
        </w:rPr>
        <w:t>ИРКУТСКАЯ ОБЛАСТЬ</w:t>
      </w:r>
    </w:p>
    <w:p w:rsidR="00716263" w:rsidRPr="00716263" w:rsidRDefault="00716263" w:rsidP="00716263">
      <w:pPr>
        <w:pStyle w:val="a4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716263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:rsidR="00716263" w:rsidRPr="00716263" w:rsidRDefault="00716263" w:rsidP="00716263">
      <w:pPr>
        <w:pStyle w:val="a4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</w:rPr>
      </w:pPr>
      <w:r w:rsidRPr="00716263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МУН</w:t>
      </w:r>
      <w:r w:rsidR="00B63EE2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ИЦИПАЛЬНОЕ ОБРАЗОВАНИЕ «НЫГДА</w:t>
      </w:r>
      <w:r w:rsidRPr="00716263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»</w:t>
      </w:r>
    </w:p>
    <w:p w:rsidR="00716263" w:rsidRPr="00716263" w:rsidRDefault="00716263" w:rsidP="00716263">
      <w:pPr>
        <w:pStyle w:val="a4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</w:rPr>
      </w:pPr>
      <w:r w:rsidRPr="00716263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АДМИНИСТРАЦИЯ</w:t>
      </w:r>
    </w:p>
    <w:p w:rsidR="00716263" w:rsidRPr="00716263" w:rsidRDefault="00716263" w:rsidP="00716263">
      <w:pPr>
        <w:pStyle w:val="a4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  <w:u w:val="single"/>
        </w:rPr>
      </w:pPr>
      <w:r w:rsidRPr="00716263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ПОСТАНОВЛЕНИЕ</w:t>
      </w:r>
    </w:p>
    <w:p w:rsidR="00DC1FEE" w:rsidRPr="00716263" w:rsidRDefault="00DC1FEE" w:rsidP="00D70D95">
      <w:pPr>
        <w:spacing w:after="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B5E3E" w:rsidRPr="00716263" w:rsidRDefault="004B5E3E" w:rsidP="004B5E3E">
      <w:pPr>
        <w:spacing w:after="0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716263">
        <w:rPr>
          <w:rFonts w:ascii="Arial" w:hAnsi="Arial" w:cs="Arial"/>
          <w:b/>
          <w:color w:val="000000" w:themeColor="text1"/>
          <w:sz w:val="32"/>
          <w:szCs w:val="32"/>
        </w:rPr>
        <w:t>ОБ УТВЕРЖДЕНИИ ПОЛОЖЕНИЯ О ПОРЯДКЕ ОФОРМЛЕНИЯ ПРАВА МУНИЦИПАЛЬНОЙ СОБСТВЕННОСТИ НА ВЫМОРОЧНОЕ ИМУЩЕСТВО</w:t>
      </w:r>
    </w:p>
    <w:p w:rsidR="004B5E3E" w:rsidRPr="00716263" w:rsidRDefault="004B5E3E" w:rsidP="004B5E3E">
      <w:pPr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4B5E3E" w:rsidRPr="00716263" w:rsidRDefault="004B5E3E" w:rsidP="004B5E3E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716263">
        <w:rPr>
          <w:rFonts w:ascii="Arial" w:hAnsi="Arial" w:cs="Arial"/>
          <w:color w:val="000000" w:themeColor="text1"/>
          <w:sz w:val="24"/>
          <w:szCs w:val="24"/>
        </w:rPr>
        <w:t>В соответствии с Гражданским кодексом Российской Федерации, Жилищным кодексом Российской Федерации, Федеральным законом от 06.10.2003 № 131-ФЗ «Об общих принципах местного самоуправления в Российской Федерации», Федеральным законом от 13.07.2015 № 218-ФЗ «О государственной регистрации недвижимости», приказом Минэкономразвития РФ от 10.12.2015 № 931 «Об установлении порядка принятия на учет бесхозяйных недвижимых вещей», приказом Минэкономразвития РФ от 30.08.2011 № 424 «Об утверждении Порядка ведения органами местного</w:t>
      </w:r>
      <w:proofErr w:type="gramEnd"/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самоуправления реестров муниципального имущества», </w:t>
      </w:r>
      <w:r w:rsidR="00716263">
        <w:rPr>
          <w:rFonts w:ascii="Arial" w:hAnsi="Arial" w:cs="Arial"/>
          <w:color w:val="000000" w:themeColor="text1"/>
          <w:sz w:val="24"/>
          <w:szCs w:val="24"/>
        </w:rPr>
        <w:t xml:space="preserve">руководствуясь 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>Уставом муниципального образования «</w:t>
      </w:r>
      <w:r w:rsidR="00B63EE2">
        <w:rPr>
          <w:rFonts w:ascii="Arial" w:hAnsi="Arial" w:cs="Arial"/>
          <w:color w:val="000000" w:themeColor="text1"/>
          <w:sz w:val="24"/>
          <w:szCs w:val="24"/>
        </w:rPr>
        <w:t>Ныгда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>», Администрация муниципального образования «</w:t>
      </w:r>
      <w:r w:rsidR="00B63EE2">
        <w:rPr>
          <w:rFonts w:ascii="Arial" w:hAnsi="Arial" w:cs="Arial"/>
          <w:color w:val="000000" w:themeColor="text1"/>
          <w:sz w:val="24"/>
          <w:szCs w:val="24"/>
        </w:rPr>
        <w:t>Ныгда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>»,</w:t>
      </w:r>
    </w:p>
    <w:p w:rsidR="004B5E3E" w:rsidRPr="00716263" w:rsidRDefault="004B5E3E" w:rsidP="004B5E3E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4B5E3E" w:rsidRPr="00716263" w:rsidRDefault="004B5E3E" w:rsidP="004B5E3E">
      <w:pPr>
        <w:spacing w:after="0"/>
        <w:ind w:firstLine="709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716263">
        <w:rPr>
          <w:rFonts w:ascii="Arial" w:hAnsi="Arial" w:cs="Arial"/>
          <w:b/>
          <w:color w:val="000000" w:themeColor="text1"/>
          <w:sz w:val="30"/>
          <w:szCs w:val="30"/>
        </w:rPr>
        <w:t>ПОСТАНОВЛЯЕТ:</w:t>
      </w:r>
    </w:p>
    <w:p w:rsidR="004B5E3E" w:rsidRPr="00716263" w:rsidRDefault="004B5E3E" w:rsidP="004B5E3E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4B5E3E" w:rsidRPr="000574FE" w:rsidRDefault="004B5E3E" w:rsidP="004B5E3E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1. Утвердить Положение о порядке оформления права муниципальной собственности на </w:t>
      </w:r>
      <w:r w:rsidR="004153C9">
        <w:rPr>
          <w:rFonts w:ascii="Arial" w:hAnsi="Arial" w:cs="Arial"/>
          <w:color w:val="000000" w:themeColor="text1"/>
          <w:sz w:val="24"/>
          <w:szCs w:val="24"/>
        </w:rPr>
        <w:t>вымо</w:t>
      </w:r>
      <w:r w:rsidR="00B63EE2">
        <w:rPr>
          <w:rFonts w:ascii="Arial" w:hAnsi="Arial" w:cs="Arial"/>
          <w:color w:val="000000" w:themeColor="text1"/>
          <w:sz w:val="24"/>
          <w:szCs w:val="24"/>
        </w:rPr>
        <w:t>рочное имущество (прилагается);</w:t>
      </w:r>
    </w:p>
    <w:p w:rsidR="004153C9" w:rsidRPr="004153C9" w:rsidRDefault="004153C9" w:rsidP="004153C9">
      <w:pPr>
        <w:pStyle w:val="a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2</w:t>
      </w:r>
      <w:r w:rsidRPr="004153C9">
        <w:rPr>
          <w:rFonts w:ascii="Arial" w:hAnsi="Arial" w:cs="Arial"/>
          <w:sz w:val="24"/>
        </w:rPr>
        <w:t xml:space="preserve">. </w:t>
      </w:r>
      <w:r w:rsidR="00B63EE2" w:rsidRPr="00B63EE2">
        <w:rPr>
          <w:rFonts w:ascii="Arial" w:hAnsi="Arial" w:cs="Arial"/>
          <w:sz w:val="24"/>
        </w:rPr>
        <w:t>Опубликовать настоящее постановление  в печатном средстве  массовой информации «Ныгдинский вестник» и разместить на официальном сайте муниципального образования «Ныгда» в информационно-телекоммуникационной сети «Интернет». Настоящее постановление вступает в силу после его официального опубликования</w:t>
      </w:r>
      <w:r w:rsidR="00B63EE2">
        <w:rPr>
          <w:rFonts w:ascii="Arial" w:hAnsi="Arial" w:cs="Arial"/>
          <w:sz w:val="24"/>
        </w:rPr>
        <w:t>;</w:t>
      </w:r>
    </w:p>
    <w:p w:rsidR="004153C9" w:rsidRPr="004153C9" w:rsidRDefault="004153C9" w:rsidP="004153C9">
      <w:pPr>
        <w:pStyle w:val="a4"/>
        <w:jc w:val="both"/>
        <w:rPr>
          <w:rFonts w:ascii="Arial" w:hAnsi="Arial" w:cs="Arial"/>
          <w:sz w:val="24"/>
        </w:rPr>
      </w:pPr>
      <w:r w:rsidRPr="004153C9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>3</w:t>
      </w:r>
      <w:r w:rsidRPr="004153C9">
        <w:rPr>
          <w:rFonts w:ascii="Arial" w:hAnsi="Arial" w:cs="Arial"/>
          <w:sz w:val="24"/>
        </w:rPr>
        <w:t>. Настоящее постановление вступает в силу после дня</w:t>
      </w:r>
      <w:r w:rsidR="00B63EE2">
        <w:rPr>
          <w:rFonts w:ascii="Arial" w:hAnsi="Arial" w:cs="Arial"/>
          <w:sz w:val="24"/>
        </w:rPr>
        <w:t xml:space="preserve"> его официального опубликования;</w:t>
      </w:r>
    </w:p>
    <w:p w:rsidR="004153C9" w:rsidRPr="004153C9" w:rsidRDefault="004153C9" w:rsidP="004153C9">
      <w:pPr>
        <w:pStyle w:val="a4"/>
        <w:jc w:val="both"/>
        <w:rPr>
          <w:rFonts w:ascii="Arial" w:hAnsi="Arial" w:cs="Arial"/>
          <w:sz w:val="24"/>
        </w:rPr>
      </w:pPr>
      <w:r w:rsidRPr="004153C9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>4</w:t>
      </w:r>
      <w:r w:rsidRPr="004153C9">
        <w:rPr>
          <w:rFonts w:ascii="Arial" w:hAnsi="Arial" w:cs="Arial"/>
          <w:sz w:val="24"/>
        </w:rPr>
        <w:t xml:space="preserve">. </w:t>
      </w:r>
      <w:proofErr w:type="gramStart"/>
      <w:r w:rsidRPr="004153C9">
        <w:rPr>
          <w:rFonts w:ascii="Arial" w:hAnsi="Arial" w:cs="Arial"/>
          <w:sz w:val="24"/>
        </w:rPr>
        <w:t>Контроль за</w:t>
      </w:r>
      <w:proofErr w:type="gramEnd"/>
      <w:r w:rsidRPr="004153C9">
        <w:rPr>
          <w:rFonts w:ascii="Arial" w:hAnsi="Arial" w:cs="Arial"/>
          <w:sz w:val="24"/>
        </w:rPr>
        <w:t xml:space="preserve"> исполнением настоящего постановления возложить на главу муни</w:t>
      </w:r>
      <w:r w:rsidR="00B63EE2">
        <w:rPr>
          <w:rFonts w:ascii="Arial" w:hAnsi="Arial" w:cs="Arial"/>
          <w:sz w:val="24"/>
        </w:rPr>
        <w:t>ципального образования «Ныгда</w:t>
      </w:r>
      <w:r w:rsidRPr="004153C9">
        <w:rPr>
          <w:rFonts w:ascii="Arial" w:hAnsi="Arial" w:cs="Arial"/>
          <w:sz w:val="24"/>
        </w:rPr>
        <w:t xml:space="preserve">» </w:t>
      </w:r>
      <w:r w:rsidR="00B63EE2">
        <w:rPr>
          <w:rFonts w:ascii="Arial" w:hAnsi="Arial" w:cs="Arial"/>
          <w:sz w:val="24"/>
        </w:rPr>
        <w:t>Саганову И.Т</w:t>
      </w:r>
      <w:r w:rsidRPr="004153C9">
        <w:rPr>
          <w:rFonts w:ascii="Arial" w:hAnsi="Arial" w:cs="Arial"/>
          <w:sz w:val="24"/>
        </w:rPr>
        <w:t>.</w:t>
      </w:r>
    </w:p>
    <w:p w:rsidR="004153C9" w:rsidRPr="004153C9" w:rsidRDefault="004153C9" w:rsidP="004153C9">
      <w:pPr>
        <w:pStyle w:val="a4"/>
        <w:jc w:val="both"/>
        <w:rPr>
          <w:rFonts w:ascii="Arial" w:hAnsi="Arial" w:cs="Arial"/>
          <w:sz w:val="24"/>
        </w:rPr>
      </w:pPr>
    </w:p>
    <w:p w:rsidR="004153C9" w:rsidRPr="004153C9" w:rsidRDefault="004153C9" w:rsidP="004153C9">
      <w:pPr>
        <w:pStyle w:val="a4"/>
        <w:jc w:val="both"/>
        <w:rPr>
          <w:rFonts w:ascii="Arial" w:hAnsi="Arial" w:cs="Arial"/>
          <w:sz w:val="24"/>
        </w:rPr>
      </w:pPr>
    </w:p>
    <w:p w:rsidR="004153C9" w:rsidRPr="004153C9" w:rsidRDefault="004153C9" w:rsidP="004153C9">
      <w:pPr>
        <w:pStyle w:val="a4"/>
        <w:jc w:val="both"/>
        <w:rPr>
          <w:rFonts w:ascii="Arial" w:hAnsi="Arial" w:cs="Arial"/>
          <w:sz w:val="24"/>
        </w:rPr>
      </w:pPr>
      <w:r w:rsidRPr="004153C9">
        <w:rPr>
          <w:rFonts w:ascii="Arial" w:hAnsi="Arial" w:cs="Arial"/>
          <w:sz w:val="24"/>
        </w:rPr>
        <w:t>Глава муни</w:t>
      </w:r>
      <w:r w:rsidR="00B63EE2">
        <w:rPr>
          <w:rFonts w:ascii="Arial" w:hAnsi="Arial" w:cs="Arial"/>
          <w:sz w:val="24"/>
        </w:rPr>
        <w:t>ципального образования «Ныгда</w:t>
      </w:r>
      <w:r w:rsidRPr="004153C9">
        <w:rPr>
          <w:rFonts w:ascii="Arial" w:hAnsi="Arial" w:cs="Arial"/>
          <w:sz w:val="24"/>
        </w:rPr>
        <w:t>»</w:t>
      </w:r>
    </w:p>
    <w:p w:rsidR="004153C9" w:rsidRPr="004153C9" w:rsidRDefault="00B63EE2" w:rsidP="004153C9">
      <w:pPr>
        <w:pStyle w:val="a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И.Т. Саганова</w:t>
      </w:r>
    </w:p>
    <w:p w:rsidR="004B5E3E" w:rsidRDefault="004B5E3E" w:rsidP="004B5E3E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B63EE2" w:rsidRDefault="00B63EE2" w:rsidP="004B5E3E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B63EE2" w:rsidRDefault="00B63EE2" w:rsidP="004B5E3E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B63EE2" w:rsidRDefault="00B63EE2" w:rsidP="004B5E3E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B63EE2" w:rsidRDefault="00B63EE2" w:rsidP="004B5E3E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B63EE2" w:rsidRDefault="00B63EE2" w:rsidP="004B5E3E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B63EE2" w:rsidRDefault="00B63EE2" w:rsidP="004B5E3E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B63EE2" w:rsidRDefault="00B63EE2" w:rsidP="004B5E3E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B63EE2" w:rsidRPr="00716263" w:rsidRDefault="00B63EE2" w:rsidP="004B5E3E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4B5E3E" w:rsidRPr="005B2886" w:rsidRDefault="004B5E3E" w:rsidP="005B2886">
      <w:pPr>
        <w:pStyle w:val="a4"/>
        <w:jc w:val="right"/>
        <w:rPr>
          <w:rFonts w:ascii="Courier New" w:hAnsi="Courier New" w:cs="Courier New"/>
        </w:rPr>
      </w:pPr>
      <w:r w:rsidRPr="005B2886">
        <w:rPr>
          <w:rFonts w:ascii="Courier New" w:hAnsi="Courier New" w:cs="Courier New"/>
        </w:rPr>
        <w:lastRenderedPageBreak/>
        <w:t>Приложение</w:t>
      </w:r>
    </w:p>
    <w:p w:rsidR="004B5E3E" w:rsidRPr="005B2886" w:rsidRDefault="004B5E3E" w:rsidP="005B2886">
      <w:pPr>
        <w:pStyle w:val="a4"/>
        <w:jc w:val="right"/>
        <w:rPr>
          <w:rFonts w:ascii="Courier New" w:hAnsi="Courier New" w:cs="Courier New"/>
        </w:rPr>
      </w:pPr>
      <w:r w:rsidRPr="005B2886">
        <w:rPr>
          <w:rFonts w:ascii="Courier New" w:hAnsi="Courier New" w:cs="Courier New"/>
        </w:rPr>
        <w:t>к постановлению администрации</w:t>
      </w:r>
    </w:p>
    <w:p w:rsidR="004B5E3E" w:rsidRPr="005B2886" w:rsidRDefault="004B5E3E" w:rsidP="005B2886">
      <w:pPr>
        <w:pStyle w:val="a4"/>
        <w:jc w:val="right"/>
        <w:rPr>
          <w:rFonts w:ascii="Courier New" w:hAnsi="Courier New" w:cs="Courier New"/>
        </w:rPr>
      </w:pPr>
      <w:r w:rsidRPr="005B2886">
        <w:rPr>
          <w:rFonts w:ascii="Courier New" w:hAnsi="Courier New" w:cs="Courier New"/>
        </w:rPr>
        <w:t>муниципального образования «</w:t>
      </w:r>
      <w:r w:rsidR="00B63EE2">
        <w:rPr>
          <w:rFonts w:ascii="Courier New" w:hAnsi="Courier New" w:cs="Courier New"/>
        </w:rPr>
        <w:t>Ныгда</w:t>
      </w:r>
      <w:r w:rsidRPr="005B2886">
        <w:rPr>
          <w:rFonts w:ascii="Courier New" w:hAnsi="Courier New" w:cs="Courier New"/>
        </w:rPr>
        <w:t>»</w:t>
      </w:r>
    </w:p>
    <w:p w:rsidR="004B5E3E" w:rsidRPr="005B2886" w:rsidRDefault="004B5E3E" w:rsidP="005B2886">
      <w:pPr>
        <w:pStyle w:val="a4"/>
        <w:jc w:val="right"/>
        <w:rPr>
          <w:rFonts w:ascii="Courier New" w:hAnsi="Courier New" w:cs="Courier New"/>
        </w:rPr>
      </w:pPr>
      <w:r w:rsidRPr="005B2886">
        <w:rPr>
          <w:rFonts w:ascii="Courier New" w:hAnsi="Courier New" w:cs="Courier New"/>
        </w:rPr>
        <w:t xml:space="preserve">от </w:t>
      </w:r>
      <w:r w:rsidR="003D19B3">
        <w:rPr>
          <w:rFonts w:ascii="Courier New" w:hAnsi="Courier New" w:cs="Courier New"/>
        </w:rPr>
        <w:t>10.07</w:t>
      </w:r>
      <w:r w:rsidR="00B63EE2">
        <w:rPr>
          <w:rFonts w:ascii="Courier New" w:hAnsi="Courier New" w:cs="Courier New"/>
        </w:rPr>
        <w:t>.2026</w:t>
      </w:r>
      <w:r w:rsidRPr="005B2886">
        <w:rPr>
          <w:rFonts w:ascii="Courier New" w:hAnsi="Courier New" w:cs="Courier New"/>
        </w:rPr>
        <w:t xml:space="preserve"> г. №</w:t>
      </w:r>
      <w:r w:rsidR="005B2886">
        <w:rPr>
          <w:rFonts w:ascii="Courier New" w:hAnsi="Courier New" w:cs="Courier New"/>
        </w:rPr>
        <w:t xml:space="preserve"> </w:t>
      </w:r>
      <w:r w:rsidR="00636542">
        <w:rPr>
          <w:rFonts w:ascii="Courier New" w:hAnsi="Courier New" w:cs="Courier New"/>
        </w:rPr>
        <w:t>23</w:t>
      </w:r>
      <w:bookmarkStart w:id="0" w:name="_GoBack"/>
      <w:bookmarkEnd w:id="0"/>
      <w:r w:rsidRPr="005B2886">
        <w:rPr>
          <w:rFonts w:ascii="Courier New" w:hAnsi="Courier New" w:cs="Courier New"/>
        </w:rPr>
        <w:t>-п</w:t>
      </w:r>
    </w:p>
    <w:p w:rsidR="004B5E3E" w:rsidRPr="00716263" w:rsidRDefault="004B5E3E" w:rsidP="004B5E3E">
      <w:pPr>
        <w:spacing w:after="0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B63EE2" w:rsidRDefault="00B63EE2" w:rsidP="004B5E3E">
      <w:pPr>
        <w:spacing w:after="0"/>
        <w:ind w:firstLine="709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</w:p>
    <w:p w:rsidR="004B5E3E" w:rsidRPr="00716263" w:rsidRDefault="004B5E3E" w:rsidP="004B5E3E">
      <w:pPr>
        <w:spacing w:after="0"/>
        <w:ind w:firstLine="709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716263">
        <w:rPr>
          <w:rFonts w:ascii="Arial" w:hAnsi="Arial" w:cs="Arial"/>
          <w:b/>
          <w:color w:val="000000" w:themeColor="text1"/>
          <w:sz w:val="30"/>
          <w:szCs w:val="30"/>
        </w:rPr>
        <w:t>ПОЛОЖЕНИЕ</w:t>
      </w:r>
    </w:p>
    <w:p w:rsidR="004B5E3E" w:rsidRPr="00716263" w:rsidRDefault="004B5E3E" w:rsidP="004B5E3E">
      <w:pPr>
        <w:spacing w:after="0"/>
        <w:ind w:firstLine="709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716263">
        <w:rPr>
          <w:rFonts w:ascii="Arial" w:hAnsi="Arial" w:cs="Arial"/>
          <w:b/>
          <w:color w:val="000000" w:themeColor="text1"/>
          <w:sz w:val="30"/>
          <w:szCs w:val="30"/>
        </w:rPr>
        <w:t>О ПОРЯДКЕ ОФОРМЛЕНИЯ ПРАВА МУНИЦИПАЛЬНОЙ СОБСТВЕННОСТИ НА ВЫМОРОЧНОЕ ИМУЩЕСТВО</w:t>
      </w:r>
    </w:p>
    <w:p w:rsidR="004B5E3E" w:rsidRPr="00716263" w:rsidRDefault="004B5E3E" w:rsidP="004B5E3E">
      <w:pPr>
        <w:spacing w:after="0"/>
        <w:ind w:firstLine="709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B5E3E" w:rsidRPr="00716263" w:rsidRDefault="004B5E3E" w:rsidP="004B5E3E">
      <w:pPr>
        <w:spacing w:after="0"/>
        <w:ind w:firstLine="709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>1. Основные положения</w:t>
      </w:r>
    </w:p>
    <w:p w:rsidR="0006500C" w:rsidRPr="00716263" w:rsidRDefault="0006500C" w:rsidP="004B5E3E">
      <w:pPr>
        <w:spacing w:after="0"/>
        <w:ind w:firstLine="709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B5E3E" w:rsidRPr="00716263" w:rsidRDefault="004B5E3E" w:rsidP="004B5E3E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1.1. </w:t>
      </w:r>
      <w:proofErr w:type="gramStart"/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Настоящее Положение разработано в целях упорядочения учета, сохранности, оценки и реализации выморочных земельных участков, а также расположенных на них зданий, сооружений, иных объектов недвижимого имущества (доли в них), переходящих в порядке наследования по закону в собственность Администрации 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</w:t>
      </w:r>
      <w:r w:rsidR="00B63EE2">
        <w:rPr>
          <w:rFonts w:ascii="Arial" w:hAnsi="Arial" w:cs="Arial"/>
          <w:color w:val="000000" w:themeColor="text1"/>
          <w:sz w:val="24"/>
          <w:szCs w:val="24"/>
        </w:rPr>
        <w:t>Ныгда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>, на основании статьи 1151 Гражданского кодекса Российской Федерации, Федерального закона от 06.10.2003 № 131-ФЗ «Об общих принципах организации местного самоуправления в</w:t>
      </w:r>
      <w:proofErr w:type="gramEnd"/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Российской Федерации» и в соответствии с Уставом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r w:rsidR="00B63EE2">
        <w:rPr>
          <w:rFonts w:ascii="Arial" w:hAnsi="Arial" w:cs="Arial"/>
          <w:color w:val="000000" w:themeColor="text1"/>
          <w:sz w:val="24"/>
          <w:szCs w:val="24"/>
        </w:rPr>
        <w:t>Ныгда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4B5E3E" w:rsidRPr="00716263" w:rsidRDefault="004B5E3E" w:rsidP="006F5B95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1.2. </w:t>
      </w:r>
      <w:proofErr w:type="gramStart"/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Положение распространяется на находящиеся в пределах 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</w:t>
      </w:r>
      <w:r w:rsidR="00B63EE2">
        <w:rPr>
          <w:rFonts w:ascii="Arial" w:hAnsi="Arial" w:cs="Arial"/>
          <w:color w:val="000000" w:themeColor="text1"/>
          <w:sz w:val="24"/>
          <w:szCs w:val="24"/>
        </w:rPr>
        <w:t>Ныгда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земельные участки, а также расположенные на них сооружения, иные объекты недвижимого имущества (доли в них), переходящие по праву наследования в собственность Администрации 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</w:t>
      </w:r>
      <w:r w:rsidR="00B63EE2">
        <w:rPr>
          <w:rFonts w:ascii="Arial" w:hAnsi="Arial" w:cs="Arial"/>
          <w:color w:val="000000" w:themeColor="text1"/>
          <w:sz w:val="24"/>
          <w:szCs w:val="24"/>
        </w:rPr>
        <w:t>Ныгда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(далее – выморочное имущество).</w:t>
      </w:r>
      <w:proofErr w:type="gramEnd"/>
    </w:p>
    <w:p w:rsidR="004B5E3E" w:rsidRPr="00716263" w:rsidRDefault="004B5E3E" w:rsidP="006F5B95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1.3. К выморочному имуществу, переходящему по праву наследования </w:t>
      </w:r>
      <w:proofErr w:type="gramStart"/>
      <w:r w:rsidRPr="00716263">
        <w:rPr>
          <w:rFonts w:ascii="Arial" w:hAnsi="Arial" w:cs="Arial"/>
          <w:color w:val="000000" w:themeColor="text1"/>
          <w:sz w:val="24"/>
          <w:szCs w:val="24"/>
        </w:rPr>
        <w:t>в</w:t>
      </w:r>
      <w:proofErr w:type="gramEnd"/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собственность 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</w:t>
      </w:r>
      <w:r w:rsidR="00B63EE2">
        <w:rPr>
          <w:rFonts w:ascii="Arial" w:hAnsi="Arial" w:cs="Arial"/>
          <w:color w:val="000000" w:themeColor="text1"/>
          <w:sz w:val="24"/>
          <w:szCs w:val="24"/>
        </w:rPr>
        <w:t>Ныгда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>, относятся земельные участки, а также расположенные на них сооружения, иные объекты недвижимого имущества (доли в них), принадлежащие гражданам на праве собственности и освобождающиеся после их смерти при отсутствии у умершего гражданина наследников по закону и по завещанию, либо никто из наследников не имеет права наследовать или все наследники отстранены от наследования, либо никто из наследников не</w:t>
      </w:r>
      <w:proofErr w:type="gramEnd"/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принял наследства или все наследники отказались от наследства и при этом никто из них не указал, что отказывается в пользу другого наследника, либо все наследники лишены наследователем наследства, а 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>также,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если имущество завещано Администрации 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</w:t>
      </w:r>
      <w:r w:rsidR="00B63EE2">
        <w:rPr>
          <w:rFonts w:ascii="Arial" w:hAnsi="Arial" w:cs="Arial"/>
          <w:color w:val="000000" w:themeColor="text1"/>
          <w:sz w:val="24"/>
          <w:szCs w:val="24"/>
        </w:rPr>
        <w:t>Ныгда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или передано в собственность 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</w:t>
      </w:r>
      <w:r w:rsidR="00B63EE2">
        <w:rPr>
          <w:rFonts w:ascii="Arial" w:hAnsi="Arial" w:cs="Arial"/>
          <w:color w:val="000000" w:themeColor="text1"/>
          <w:sz w:val="24"/>
          <w:szCs w:val="24"/>
        </w:rPr>
        <w:t>Ныгда</w:t>
      </w:r>
      <w:r w:rsidR="006F5B95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по решению суда.</w:t>
      </w:r>
    </w:p>
    <w:p w:rsidR="004B5E3E" w:rsidRPr="00716263" w:rsidRDefault="004B5E3E" w:rsidP="006F5B95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>При наследовании выморочного имущества отказ от наследства не допускается (статья 1157 ГК РФ).</w:t>
      </w:r>
    </w:p>
    <w:p w:rsidR="006F5B95" w:rsidRPr="00716263" w:rsidRDefault="006F5B95" w:rsidP="004B5E3E">
      <w:pPr>
        <w:spacing w:after="0"/>
        <w:ind w:firstLine="709"/>
        <w:jc w:val="left"/>
        <w:rPr>
          <w:rFonts w:ascii="Arial" w:hAnsi="Arial" w:cs="Arial"/>
          <w:color w:val="000000" w:themeColor="text1"/>
          <w:sz w:val="24"/>
          <w:szCs w:val="24"/>
        </w:rPr>
      </w:pPr>
    </w:p>
    <w:p w:rsidR="004B5E3E" w:rsidRPr="00716263" w:rsidRDefault="006F5B95" w:rsidP="006F5B95">
      <w:pPr>
        <w:spacing w:after="0"/>
        <w:ind w:firstLine="709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2. </w:t>
      </w:r>
      <w:r w:rsidR="004B5E3E" w:rsidRPr="00716263">
        <w:rPr>
          <w:rFonts w:ascii="Arial" w:hAnsi="Arial" w:cs="Arial"/>
          <w:color w:val="000000" w:themeColor="text1"/>
          <w:sz w:val="24"/>
          <w:szCs w:val="24"/>
        </w:rPr>
        <w:t>Порядок оформления документов на выморочное имущество,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B5E3E" w:rsidRPr="00716263">
        <w:rPr>
          <w:rFonts w:ascii="Arial" w:hAnsi="Arial" w:cs="Arial"/>
          <w:color w:val="000000" w:themeColor="text1"/>
          <w:sz w:val="24"/>
          <w:szCs w:val="24"/>
        </w:rPr>
        <w:t>переходящее в порядке наследования в собственность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B5E3E" w:rsidRPr="0071626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</w:t>
      </w:r>
    </w:p>
    <w:p w:rsidR="004B5E3E" w:rsidRPr="00716263" w:rsidRDefault="004B5E3E" w:rsidP="004B5E3E">
      <w:pPr>
        <w:spacing w:after="0"/>
        <w:ind w:firstLine="709"/>
        <w:jc w:val="left"/>
        <w:rPr>
          <w:rFonts w:ascii="Arial" w:hAnsi="Arial" w:cs="Arial"/>
          <w:color w:val="000000" w:themeColor="text1"/>
          <w:sz w:val="24"/>
          <w:szCs w:val="24"/>
        </w:rPr>
      </w:pPr>
    </w:p>
    <w:p w:rsidR="004B5E3E" w:rsidRPr="00716263" w:rsidRDefault="004B5E3E" w:rsidP="007D1E8F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2.1. Специалист по имущественным отношениям (далее – Специалист) в случае поступления информации от организаций и (или) физических лицо выявлении факта смерти гражданина, имевшего земельный участок, а также расположенные на нем здания, сооружения, иные объекты недвижимого имущества (доли в них) на праве собственности, находящиеся на территории </w:t>
      </w:r>
      <w:r w:rsidR="0006500C" w:rsidRPr="0071626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</w:t>
      </w:r>
      <w:r w:rsidR="00B63EE2">
        <w:rPr>
          <w:rFonts w:ascii="Arial" w:hAnsi="Arial" w:cs="Arial"/>
          <w:color w:val="000000" w:themeColor="text1"/>
          <w:sz w:val="24"/>
          <w:szCs w:val="24"/>
        </w:rPr>
        <w:t>Ныгда</w:t>
      </w:r>
      <w:r w:rsidR="0006500C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, при отсутствии у умершего гражданина 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lastRenderedPageBreak/>
        <w:t>наследников в течени</w:t>
      </w:r>
      <w:proofErr w:type="gramStart"/>
      <w:r w:rsidRPr="00716263">
        <w:rPr>
          <w:rFonts w:ascii="Arial" w:hAnsi="Arial" w:cs="Arial"/>
          <w:color w:val="000000" w:themeColor="text1"/>
          <w:sz w:val="24"/>
          <w:szCs w:val="24"/>
        </w:rPr>
        <w:t>и</w:t>
      </w:r>
      <w:proofErr w:type="gramEnd"/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30 (тридцати) дней готовит и направляет запросы в соответствующие органы и организации о выдаче следующих документов:</w:t>
      </w:r>
    </w:p>
    <w:p w:rsidR="004B5E3E" w:rsidRPr="00716263" w:rsidRDefault="004B5E3E" w:rsidP="004B5E3E">
      <w:pPr>
        <w:spacing w:after="0"/>
        <w:ind w:firstLine="709"/>
        <w:jc w:val="left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>- свидетельства (справки) о смерти, выданного учреждениями ЗАГС;</w:t>
      </w:r>
    </w:p>
    <w:p w:rsidR="004B5E3E" w:rsidRPr="00716263" w:rsidRDefault="004B5E3E" w:rsidP="0006500C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- правоустанавливающих и (или) </w:t>
      </w:r>
      <w:proofErr w:type="spellStart"/>
      <w:r w:rsidRPr="00716263">
        <w:rPr>
          <w:rFonts w:ascii="Arial" w:hAnsi="Arial" w:cs="Arial"/>
          <w:color w:val="000000" w:themeColor="text1"/>
          <w:sz w:val="24"/>
          <w:szCs w:val="24"/>
        </w:rPr>
        <w:t>правоподтверждающих</w:t>
      </w:r>
      <w:proofErr w:type="spellEnd"/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документов о праве собственности умершего гражданина на земельный участок, </w:t>
      </w:r>
      <w:proofErr w:type="gramStart"/>
      <w:r w:rsidRPr="00716263">
        <w:rPr>
          <w:rFonts w:ascii="Arial" w:hAnsi="Arial" w:cs="Arial"/>
          <w:color w:val="000000" w:themeColor="text1"/>
          <w:sz w:val="24"/>
          <w:szCs w:val="24"/>
        </w:rPr>
        <w:t>также</w:t>
      </w:r>
      <w:proofErr w:type="gramEnd"/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а также расположенные на нем здания, сооружения, иные объекты недвижимого имущества (доли в них) в ФГУП «</w:t>
      </w:r>
      <w:proofErr w:type="spellStart"/>
      <w:r w:rsidRPr="00716263">
        <w:rPr>
          <w:rFonts w:ascii="Arial" w:hAnsi="Arial" w:cs="Arial"/>
          <w:color w:val="000000" w:themeColor="text1"/>
          <w:sz w:val="24"/>
          <w:szCs w:val="24"/>
        </w:rPr>
        <w:t>Ростехинвентаризация</w:t>
      </w:r>
      <w:proofErr w:type="spellEnd"/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– Федеральное БТИ»;</w:t>
      </w:r>
    </w:p>
    <w:p w:rsidR="004B5E3E" w:rsidRPr="00716263" w:rsidRDefault="004B5E3E" w:rsidP="0006500C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- выписки из Федеральной службы государственной регистрации, кадастра и картографии (далее – </w:t>
      </w:r>
      <w:proofErr w:type="spellStart"/>
      <w:r w:rsidRPr="00716263">
        <w:rPr>
          <w:rFonts w:ascii="Arial" w:hAnsi="Arial" w:cs="Arial"/>
          <w:color w:val="000000" w:themeColor="text1"/>
          <w:sz w:val="24"/>
          <w:szCs w:val="24"/>
        </w:rPr>
        <w:t>Росреестр</w:t>
      </w:r>
      <w:proofErr w:type="spellEnd"/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), удостоверяющей внесение в </w:t>
      </w:r>
      <w:proofErr w:type="spellStart"/>
      <w:r w:rsidRPr="00716263">
        <w:rPr>
          <w:rFonts w:ascii="Arial" w:hAnsi="Arial" w:cs="Arial"/>
          <w:color w:val="000000" w:themeColor="text1"/>
          <w:sz w:val="24"/>
          <w:szCs w:val="24"/>
        </w:rPr>
        <w:t>Росреестре</w:t>
      </w:r>
      <w:proofErr w:type="spellEnd"/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записи о праве собственности умершего гражданина на земельный участок, а также расположенные на нем здания, сооружения, иные объекты недвижимого имущества (доли в них);</w:t>
      </w:r>
    </w:p>
    <w:p w:rsidR="004B5E3E" w:rsidRPr="00716263" w:rsidRDefault="004B5E3E" w:rsidP="0006500C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>- кадастрового и технического паспорта на земельный участок, а также расположенные на нем здания, сооружения, иные объекты недвижимого имущества (доли в них);</w:t>
      </w:r>
    </w:p>
    <w:p w:rsidR="004B5E3E" w:rsidRPr="00716263" w:rsidRDefault="004B5E3E" w:rsidP="0006500C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>- запроса нотариусу по месту нахождения земельного участка, а также расположенных на нем зданий, сооружений, иных объектов недвижимого имущества (долей в них) о наличии или отсутствии открытых наследственных дел.</w:t>
      </w:r>
    </w:p>
    <w:p w:rsidR="004B5E3E" w:rsidRPr="00716263" w:rsidRDefault="004B5E3E" w:rsidP="0006500C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2.2. </w:t>
      </w:r>
      <w:proofErr w:type="gramStart"/>
      <w:r w:rsidRPr="00716263">
        <w:rPr>
          <w:rFonts w:ascii="Arial" w:hAnsi="Arial" w:cs="Arial"/>
          <w:color w:val="000000" w:themeColor="text1"/>
          <w:sz w:val="24"/>
          <w:szCs w:val="24"/>
        </w:rPr>
        <w:t>После поступления специалисту указанных в подразделе 2.1. документов данные документы, а также справки о стоимости здания, сооружения, иного объекта недвижимого имущества, выданная организацией, осуществляющей техническую инвентаризацию недвижимого имущества, справка о кадастровой стоимости земельного участка или отчет о независимой оценке имущества направляются нотариусу по месту открытия наследства для оформления свидетельства на праве на наследство по истечению 6-месячного срока со дня смерти</w:t>
      </w:r>
      <w:proofErr w:type="gramEnd"/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собственника земельного участка, а также расположенных на нем зданий, сооружений, иных объектов недвижимого имущества (долей в них), для оформления свидетельства о праве на наследства по закону.</w:t>
      </w:r>
    </w:p>
    <w:p w:rsidR="004B5E3E" w:rsidRPr="00716263" w:rsidRDefault="004B5E3E" w:rsidP="0006500C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В случае отказа в выдаче свидетельства о праве на наследство Специалист готовит иск в суд о признании права муниципальной собственности за </w:t>
      </w:r>
      <w:r w:rsidR="0006500C" w:rsidRPr="00716263">
        <w:rPr>
          <w:rFonts w:ascii="Arial" w:hAnsi="Arial" w:cs="Arial"/>
          <w:color w:val="000000" w:themeColor="text1"/>
          <w:sz w:val="24"/>
          <w:szCs w:val="24"/>
        </w:rPr>
        <w:t>муниципальным образованием «</w:t>
      </w:r>
      <w:r w:rsidR="00B63EE2">
        <w:rPr>
          <w:rFonts w:ascii="Arial" w:hAnsi="Arial" w:cs="Arial"/>
          <w:color w:val="000000" w:themeColor="text1"/>
          <w:sz w:val="24"/>
          <w:szCs w:val="24"/>
        </w:rPr>
        <w:t>Ныгда</w:t>
      </w:r>
      <w:r w:rsidR="0006500C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на выморочное имущество.</w:t>
      </w:r>
    </w:p>
    <w:p w:rsidR="004B5E3E" w:rsidRPr="00716263" w:rsidRDefault="004B5E3E" w:rsidP="0006500C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>2.3. Специалист в течени</w:t>
      </w:r>
      <w:proofErr w:type="gramStart"/>
      <w:r w:rsidRPr="00716263">
        <w:rPr>
          <w:rFonts w:ascii="Arial" w:hAnsi="Arial" w:cs="Arial"/>
          <w:color w:val="000000" w:themeColor="text1"/>
          <w:sz w:val="24"/>
          <w:szCs w:val="24"/>
        </w:rPr>
        <w:t>и</w:t>
      </w:r>
      <w:proofErr w:type="gramEnd"/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30 (тридцати) рабочих дней после поступления информации об отказе в предоставлении документов, указанных в подразделе 2.1., по причине их отсутствия готовит и направляет исковое заявление в суд о признании на выморочное имущество права собственности за</w:t>
      </w:r>
      <w:r w:rsidR="0006500C" w:rsidRPr="00716263">
        <w:rPr>
          <w:rFonts w:ascii="Arial" w:hAnsi="Arial" w:cs="Arial"/>
          <w:color w:val="000000" w:themeColor="text1"/>
          <w:sz w:val="24"/>
          <w:szCs w:val="24"/>
        </w:rPr>
        <w:t xml:space="preserve"> муниципальным образованием «</w:t>
      </w:r>
      <w:r w:rsidR="00B63EE2">
        <w:rPr>
          <w:rFonts w:ascii="Arial" w:hAnsi="Arial" w:cs="Arial"/>
          <w:color w:val="000000" w:themeColor="text1"/>
          <w:sz w:val="24"/>
          <w:szCs w:val="24"/>
        </w:rPr>
        <w:t>Ныгда</w:t>
      </w:r>
      <w:r w:rsidR="0006500C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4B5E3E" w:rsidRPr="00716263" w:rsidRDefault="004B5E3E" w:rsidP="0006500C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2.4. Специалист в течение 10 (десяти) календарных дней </w:t>
      </w:r>
      <w:proofErr w:type="gramStart"/>
      <w:r w:rsidRPr="00716263">
        <w:rPr>
          <w:rFonts w:ascii="Arial" w:hAnsi="Arial" w:cs="Arial"/>
          <w:color w:val="000000" w:themeColor="text1"/>
          <w:sz w:val="24"/>
          <w:szCs w:val="24"/>
        </w:rPr>
        <w:t>с даты получения</w:t>
      </w:r>
      <w:proofErr w:type="gramEnd"/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свидетельства о праве собственности за </w:t>
      </w:r>
      <w:r w:rsidR="0006500C" w:rsidRPr="00716263">
        <w:rPr>
          <w:rFonts w:ascii="Arial" w:hAnsi="Arial" w:cs="Arial"/>
          <w:color w:val="000000" w:themeColor="text1"/>
          <w:sz w:val="24"/>
          <w:szCs w:val="24"/>
        </w:rPr>
        <w:t>муниципальным образованием «</w:t>
      </w:r>
      <w:r w:rsidR="00B63EE2">
        <w:rPr>
          <w:rFonts w:ascii="Arial" w:hAnsi="Arial" w:cs="Arial"/>
          <w:color w:val="000000" w:themeColor="text1"/>
          <w:sz w:val="24"/>
          <w:szCs w:val="24"/>
        </w:rPr>
        <w:t>Ныгда</w:t>
      </w:r>
      <w:r w:rsidR="0006500C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>:</w:t>
      </w:r>
    </w:p>
    <w:p w:rsidR="004B5E3E" w:rsidRPr="00716263" w:rsidRDefault="004B5E3E" w:rsidP="0006500C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- готовит проект постановления Администрации </w:t>
      </w:r>
      <w:r w:rsidR="0006500C" w:rsidRPr="0071626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</w:t>
      </w:r>
      <w:r w:rsidR="00B63EE2">
        <w:rPr>
          <w:rFonts w:ascii="Arial" w:hAnsi="Arial" w:cs="Arial"/>
          <w:color w:val="000000" w:themeColor="text1"/>
          <w:sz w:val="24"/>
          <w:szCs w:val="24"/>
        </w:rPr>
        <w:t>Ныгда</w:t>
      </w:r>
      <w:r w:rsidR="0006500C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о приёме в муниципальную собственность Пограничного муниципального округа выморочного имущества;</w:t>
      </w:r>
    </w:p>
    <w:p w:rsidR="004B5E3E" w:rsidRPr="00716263" w:rsidRDefault="004B5E3E" w:rsidP="0006500C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- обращается в орган, осуществляющий государственную регистрацию прав на недвижимое имущество и сделок с ним, для регистрации права муниципальной собственности за </w:t>
      </w:r>
      <w:r w:rsidR="0006500C" w:rsidRPr="00716263">
        <w:rPr>
          <w:rFonts w:ascii="Arial" w:hAnsi="Arial" w:cs="Arial"/>
          <w:color w:val="000000" w:themeColor="text1"/>
          <w:sz w:val="24"/>
          <w:szCs w:val="24"/>
        </w:rPr>
        <w:t>муниципальным образованием «</w:t>
      </w:r>
      <w:r w:rsidR="00B63EE2">
        <w:rPr>
          <w:rFonts w:ascii="Arial" w:hAnsi="Arial" w:cs="Arial"/>
          <w:color w:val="000000" w:themeColor="text1"/>
          <w:sz w:val="24"/>
          <w:szCs w:val="24"/>
        </w:rPr>
        <w:t>Ныгда</w:t>
      </w:r>
      <w:r w:rsidR="0006500C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на выморочное имущество.</w:t>
      </w:r>
    </w:p>
    <w:p w:rsidR="004B5E3E" w:rsidRPr="00716263" w:rsidRDefault="004B5E3E" w:rsidP="004B5E3E">
      <w:pPr>
        <w:spacing w:after="0"/>
        <w:ind w:firstLine="709"/>
        <w:jc w:val="left"/>
        <w:rPr>
          <w:rFonts w:ascii="Arial" w:hAnsi="Arial" w:cs="Arial"/>
          <w:color w:val="000000" w:themeColor="text1"/>
          <w:sz w:val="24"/>
          <w:szCs w:val="24"/>
        </w:rPr>
      </w:pPr>
    </w:p>
    <w:p w:rsidR="004B5E3E" w:rsidRPr="00716263" w:rsidRDefault="0006500C" w:rsidP="0006500C">
      <w:pPr>
        <w:spacing w:after="0"/>
        <w:ind w:firstLine="709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3. </w:t>
      </w:r>
      <w:r w:rsidR="004B5E3E" w:rsidRPr="00716263">
        <w:rPr>
          <w:rFonts w:ascii="Arial" w:hAnsi="Arial" w:cs="Arial"/>
          <w:color w:val="000000" w:themeColor="text1"/>
          <w:sz w:val="24"/>
          <w:szCs w:val="24"/>
        </w:rPr>
        <w:t>Учет объектов выморочного имущества</w:t>
      </w:r>
    </w:p>
    <w:p w:rsidR="0006500C" w:rsidRPr="00716263" w:rsidRDefault="0006500C" w:rsidP="0006500C">
      <w:pPr>
        <w:spacing w:after="0"/>
        <w:ind w:firstLine="709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4B5E3E" w:rsidRPr="00716263" w:rsidRDefault="004B5E3E" w:rsidP="0006500C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3.1. Сведения по земельным участкам, а также расположенным на нем зданиям, сооружениям, иных объектам недвижимого имущества (долям в них), являющимся выморочными, право собственности, на которые зарегистрировано за </w:t>
      </w:r>
      <w:r w:rsidR="0006500C" w:rsidRPr="00716263">
        <w:rPr>
          <w:rFonts w:ascii="Arial" w:hAnsi="Arial" w:cs="Arial"/>
          <w:color w:val="000000" w:themeColor="text1"/>
          <w:sz w:val="24"/>
          <w:szCs w:val="24"/>
        </w:rPr>
        <w:t>муниципальным образованием «</w:t>
      </w:r>
      <w:r w:rsidR="00B63EE2">
        <w:rPr>
          <w:rFonts w:ascii="Arial" w:hAnsi="Arial" w:cs="Arial"/>
          <w:color w:val="000000" w:themeColor="text1"/>
          <w:sz w:val="24"/>
          <w:szCs w:val="24"/>
        </w:rPr>
        <w:t>Ныгда</w:t>
      </w:r>
      <w:r w:rsidR="0006500C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, вносятся в состав </w:t>
      </w:r>
      <w:r w:rsidR="00F77C99" w:rsidRPr="00716263">
        <w:rPr>
          <w:rFonts w:ascii="Arial" w:hAnsi="Arial" w:cs="Arial"/>
          <w:color w:val="000000" w:themeColor="text1"/>
          <w:sz w:val="24"/>
          <w:szCs w:val="24"/>
        </w:rPr>
        <w:t>бюджета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77C99" w:rsidRPr="00716263">
        <w:rPr>
          <w:rFonts w:ascii="Arial" w:hAnsi="Arial" w:cs="Arial"/>
          <w:color w:val="000000" w:themeColor="text1"/>
          <w:sz w:val="24"/>
          <w:szCs w:val="24"/>
        </w:rPr>
        <w:lastRenderedPageBreak/>
        <w:t>муниципального образования «</w:t>
      </w:r>
      <w:r w:rsidR="00B63EE2">
        <w:rPr>
          <w:rFonts w:ascii="Arial" w:hAnsi="Arial" w:cs="Arial"/>
          <w:color w:val="000000" w:themeColor="text1"/>
          <w:sz w:val="24"/>
          <w:szCs w:val="24"/>
        </w:rPr>
        <w:t>Ныгда</w:t>
      </w:r>
      <w:r w:rsidR="00F77C99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решением Думы </w:t>
      </w:r>
      <w:r w:rsidR="00F77C99" w:rsidRPr="0071626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</w:t>
      </w:r>
      <w:r w:rsidR="00B63EE2">
        <w:rPr>
          <w:rFonts w:ascii="Arial" w:hAnsi="Arial" w:cs="Arial"/>
          <w:color w:val="000000" w:themeColor="text1"/>
          <w:sz w:val="24"/>
          <w:szCs w:val="24"/>
        </w:rPr>
        <w:t>Ныгда</w:t>
      </w:r>
      <w:r w:rsidR="00F77C99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4B5E3E" w:rsidRPr="00716263" w:rsidRDefault="004B5E3E" w:rsidP="00F77C99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3.2. Свидетельство о государственной регистрации права собственности </w:t>
      </w:r>
      <w:r w:rsidR="00F77C99" w:rsidRPr="0071626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</w:t>
      </w:r>
      <w:r w:rsidR="00B63EE2">
        <w:rPr>
          <w:rFonts w:ascii="Arial" w:hAnsi="Arial" w:cs="Arial"/>
          <w:color w:val="000000" w:themeColor="text1"/>
          <w:sz w:val="24"/>
          <w:szCs w:val="24"/>
        </w:rPr>
        <w:t>Ныгда</w:t>
      </w:r>
      <w:r w:rsidR="00F77C99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хранится в Администрации </w:t>
      </w:r>
      <w:r w:rsidR="00F77C99" w:rsidRPr="0071626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</w:t>
      </w:r>
      <w:r w:rsidR="00B63EE2">
        <w:rPr>
          <w:rFonts w:ascii="Arial" w:hAnsi="Arial" w:cs="Arial"/>
          <w:color w:val="000000" w:themeColor="text1"/>
          <w:sz w:val="24"/>
          <w:szCs w:val="24"/>
        </w:rPr>
        <w:t>Ныгда</w:t>
      </w:r>
      <w:r w:rsidR="00F77C99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77C99" w:rsidRPr="00716263">
        <w:rPr>
          <w:rFonts w:ascii="Arial" w:hAnsi="Arial" w:cs="Arial"/>
          <w:color w:val="000000" w:themeColor="text1"/>
          <w:sz w:val="24"/>
          <w:szCs w:val="24"/>
        </w:rPr>
        <w:t>Дума муниципального образования «</w:t>
      </w:r>
      <w:r w:rsidR="00B63EE2">
        <w:rPr>
          <w:rFonts w:ascii="Arial" w:hAnsi="Arial" w:cs="Arial"/>
          <w:color w:val="000000" w:themeColor="text1"/>
          <w:sz w:val="24"/>
          <w:szCs w:val="24"/>
        </w:rPr>
        <w:t>Ныгда</w:t>
      </w:r>
      <w:r w:rsidR="00F77C99" w:rsidRPr="00716263">
        <w:rPr>
          <w:rFonts w:ascii="Arial" w:hAnsi="Arial" w:cs="Arial"/>
          <w:color w:val="000000" w:themeColor="text1"/>
          <w:sz w:val="24"/>
          <w:szCs w:val="24"/>
        </w:rPr>
        <w:t xml:space="preserve">» 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>принимает решение по дальнейшему распоряжению земельными участками, а также расположенными на них зданиями, сооружениями, иными объектами недвижимого имущества (долями в них) в соответствии с действующим законодательством.</w:t>
      </w:r>
    </w:p>
    <w:p w:rsidR="004B5E3E" w:rsidRPr="00716263" w:rsidRDefault="004B5E3E" w:rsidP="00F77C99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3.3. </w:t>
      </w:r>
      <w:proofErr w:type="gramStart"/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С целью освобождения земельного участка, а также расположенного на нем здания, сооружения, иных объектов недвижимого имущества (доли в них) от вещей и последующего ремонта Администрация </w:t>
      </w:r>
      <w:r w:rsidR="00F77C99" w:rsidRPr="00716263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</w:t>
      </w:r>
      <w:r w:rsidR="00B63EE2">
        <w:rPr>
          <w:rFonts w:ascii="Arial" w:hAnsi="Arial" w:cs="Arial"/>
          <w:color w:val="000000" w:themeColor="text1"/>
          <w:sz w:val="24"/>
          <w:szCs w:val="24"/>
        </w:rPr>
        <w:t>Ныгда</w:t>
      </w:r>
      <w:r w:rsidR="00F77C99" w:rsidRPr="00716263">
        <w:rPr>
          <w:rFonts w:ascii="Arial" w:hAnsi="Arial" w:cs="Arial"/>
          <w:color w:val="000000" w:themeColor="text1"/>
          <w:sz w:val="24"/>
          <w:szCs w:val="24"/>
        </w:rPr>
        <w:t>»</w:t>
      </w:r>
      <w:r w:rsidRPr="00716263">
        <w:rPr>
          <w:rFonts w:ascii="Arial" w:hAnsi="Arial" w:cs="Arial"/>
          <w:color w:val="000000" w:themeColor="text1"/>
          <w:sz w:val="24"/>
          <w:szCs w:val="24"/>
        </w:rPr>
        <w:t xml:space="preserve"> по месту нахождения выморочного имущества создает комиссию для описи имущества, находящегося в нежилом помещении, после чего принимает решение об утилизации или передаче на хранение вещей.</w:t>
      </w:r>
      <w:proofErr w:type="gramEnd"/>
    </w:p>
    <w:p w:rsidR="004B5E3E" w:rsidRPr="00716263" w:rsidRDefault="004B5E3E" w:rsidP="00F77C99">
      <w:pPr>
        <w:spacing w:after="0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716263">
        <w:rPr>
          <w:rFonts w:ascii="Arial" w:hAnsi="Arial" w:cs="Arial"/>
          <w:color w:val="000000" w:themeColor="text1"/>
          <w:sz w:val="24"/>
          <w:szCs w:val="24"/>
        </w:rPr>
        <w:t>3.4. Все, что не урегулировано настоящим Положением, регулируется действующим законодательством Российской Федерации.</w:t>
      </w:r>
    </w:p>
    <w:sectPr w:rsidR="004B5E3E" w:rsidRPr="00716263" w:rsidSect="005F75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C36"/>
    <w:rsid w:val="000574FE"/>
    <w:rsid w:val="0006500C"/>
    <w:rsid w:val="001965E0"/>
    <w:rsid w:val="00254D25"/>
    <w:rsid w:val="00336094"/>
    <w:rsid w:val="003851CA"/>
    <w:rsid w:val="003D19B3"/>
    <w:rsid w:val="004153C9"/>
    <w:rsid w:val="00436B66"/>
    <w:rsid w:val="004B5E3E"/>
    <w:rsid w:val="005B2886"/>
    <w:rsid w:val="005F7501"/>
    <w:rsid w:val="00636542"/>
    <w:rsid w:val="006B778E"/>
    <w:rsid w:val="006F5B95"/>
    <w:rsid w:val="007112A2"/>
    <w:rsid w:val="00716263"/>
    <w:rsid w:val="007D1E8F"/>
    <w:rsid w:val="009059B7"/>
    <w:rsid w:val="00952B74"/>
    <w:rsid w:val="00B63EE2"/>
    <w:rsid w:val="00BB1C36"/>
    <w:rsid w:val="00D70D95"/>
    <w:rsid w:val="00DC1FEE"/>
    <w:rsid w:val="00F33538"/>
    <w:rsid w:val="00F7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E3E"/>
    <w:pPr>
      <w:spacing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5E3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4B5E3E"/>
    <w:pPr>
      <w:ind w:left="720"/>
      <w:contextualSpacing/>
    </w:pPr>
  </w:style>
  <w:style w:type="paragraph" w:styleId="a4">
    <w:name w:val="No Spacing"/>
    <w:link w:val="a5"/>
    <w:uiPriority w:val="1"/>
    <w:qFormat/>
    <w:rsid w:val="00716263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link w:val="a4"/>
    <w:uiPriority w:val="1"/>
    <w:locked/>
    <w:rsid w:val="00716263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E3E"/>
    <w:pPr>
      <w:spacing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5E3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4B5E3E"/>
    <w:pPr>
      <w:ind w:left="720"/>
      <w:contextualSpacing/>
    </w:pPr>
  </w:style>
  <w:style w:type="paragraph" w:styleId="a4">
    <w:name w:val="No Spacing"/>
    <w:link w:val="a5"/>
    <w:uiPriority w:val="1"/>
    <w:qFormat/>
    <w:rsid w:val="00716263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link w:val="a4"/>
    <w:uiPriority w:val="1"/>
    <w:locked/>
    <w:rsid w:val="0071626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1286</Words>
  <Characters>7335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3</cp:revision>
  <dcterms:created xsi:type="dcterms:W3CDTF">2026-07-10T03:44:00Z</dcterms:created>
  <dcterms:modified xsi:type="dcterms:W3CDTF">2026-07-13T01:58:00Z</dcterms:modified>
</cp:coreProperties>
</file>