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56F3" w:rsidRDefault="007956F3" w:rsidP="00D94167">
      <w:pPr>
        <w:shd w:val="clear" w:color="auto" w:fill="FFFFFF"/>
        <w:tabs>
          <w:tab w:val="left" w:pos="3544"/>
          <w:tab w:val="left" w:pos="3828"/>
        </w:tabs>
        <w:spacing w:line="322" w:lineRule="exact"/>
        <w:ind w:firstLine="284"/>
        <w:jc w:val="center"/>
        <w:outlineLvl w:val="0"/>
        <w:rPr>
          <w:rFonts w:ascii="Arial" w:hAnsi="Arial" w:cs="Arial"/>
          <w:b/>
          <w:spacing w:val="-4"/>
          <w:sz w:val="28"/>
          <w:szCs w:val="28"/>
        </w:rPr>
      </w:pPr>
      <w:r w:rsidRPr="00D94167">
        <w:rPr>
          <w:rFonts w:ascii="Arial" w:hAnsi="Arial" w:cs="Arial"/>
          <w:b/>
          <w:spacing w:val="-4"/>
          <w:sz w:val="28"/>
          <w:szCs w:val="28"/>
        </w:rPr>
        <w:t>РОССИЙСКАЯ</w:t>
      </w:r>
      <w:r>
        <w:rPr>
          <w:rFonts w:ascii="Arial" w:hAnsi="Arial" w:cs="Arial"/>
          <w:b/>
          <w:spacing w:val="-4"/>
          <w:sz w:val="28"/>
          <w:szCs w:val="28"/>
        </w:rPr>
        <w:t xml:space="preserve"> ФЕДЕРАЦИЯ</w:t>
      </w:r>
    </w:p>
    <w:p w:rsidR="007956F3" w:rsidRDefault="007956F3" w:rsidP="00D94167">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ИРКУТСКАЯ ОБЛАСТЬ</w:t>
      </w:r>
    </w:p>
    <w:p w:rsidR="007956F3" w:rsidRDefault="007956F3" w:rsidP="00D94167">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АЛАРСКИЙ РАЙОН</w:t>
      </w:r>
    </w:p>
    <w:p w:rsidR="007956F3" w:rsidRDefault="007956F3" w:rsidP="00D94167">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МО «НЫГДА»</w:t>
      </w:r>
    </w:p>
    <w:p w:rsidR="007956F3" w:rsidRDefault="007956F3" w:rsidP="00D94167">
      <w:pPr>
        <w:shd w:val="clear" w:color="auto" w:fill="FFFFFF"/>
        <w:spacing w:line="322" w:lineRule="exact"/>
        <w:ind w:firstLine="284"/>
        <w:jc w:val="center"/>
        <w:outlineLvl w:val="0"/>
        <w:rPr>
          <w:rFonts w:ascii="Arial" w:hAnsi="Arial" w:cs="Arial"/>
          <w:b/>
          <w:spacing w:val="-10"/>
          <w:sz w:val="28"/>
          <w:szCs w:val="28"/>
        </w:rPr>
      </w:pPr>
      <w:r>
        <w:rPr>
          <w:rFonts w:ascii="Arial" w:hAnsi="Arial" w:cs="Arial"/>
          <w:b/>
          <w:spacing w:val="-10"/>
          <w:sz w:val="28"/>
          <w:szCs w:val="28"/>
        </w:rPr>
        <w:t>ПЕЧАТНОЕ СРЕДСТВО</w:t>
      </w:r>
      <w:r>
        <w:rPr>
          <w:rFonts w:ascii="Arial" w:hAnsi="Arial" w:cs="Arial"/>
          <w:b/>
          <w:spacing w:val="-5"/>
          <w:sz w:val="28"/>
          <w:szCs w:val="28"/>
        </w:rPr>
        <w:t xml:space="preserve"> </w:t>
      </w:r>
      <w:r>
        <w:rPr>
          <w:rFonts w:ascii="Arial" w:hAnsi="Arial" w:cs="Arial"/>
          <w:b/>
          <w:spacing w:val="-10"/>
          <w:sz w:val="28"/>
          <w:szCs w:val="28"/>
        </w:rPr>
        <w:t>МАССОВОЙ ИНФОРМАЦИИ</w:t>
      </w:r>
    </w:p>
    <w:p w:rsidR="007956F3" w:rsidRDefault="007956F3" w:rsidP="00D94167">
      <w:pPr>
        <w:shd w:val="clear" w:color="auto" w:fill="FFFFFF"/>
        <w:spacing w:line="322" w:lineRule="exact"/>
        <w:ind w:firstLine="284"/>
        <w:jc w:val="center"/>
        <w:outlineLvl w:val="0"/>
        <w:rPr>
          <w:rFonts w:ascii="Arial" w:hAnsi="Arial" w:cs="Arial"/>
          <w:b/>
          <w:spacing w:val="-5"/>
          <w:sz w:val="28"/>
          <w:szCs w:val="28"/>
        </w:rPr>
      </w:pPr>
      <w:r>
        <w:rPr>
          <w:rFonts w:ascii="Arial" w:hAnsi="Arial" w:cs="Arial"/>
          <w:b/>
          <w:spacing w:val="-5"/>
          <w:sz w:val="28"/>
          <w:szCs w:val="28"/>
        </w:rPr>
        <w:t>«НЫГДИНСКИЙ ВЕСТНИК»</w:t>
      </w:r>
    </w:p>
    <w:p w:rsidR="007956F3" w:rsidRDefault="00627DD0" w:rsidP="007956F3">
      <w:pPr>
        <w:shd w:val="clear" w:color="auto" w:fill="FFFFFF"/>
        <w:spacing w:line="322" w:lineRule="exact"/>
        <w:ind w:firstLine="284"/>
        <w:jc w:val="center"/>
        <w:outlineLvl w:val="0"/>
        <w:rPr>
          <w:rFonts w:ascii="Arial" w:hAnsi="Arial" w:cs="Arial"/>
          <w:spacing w:val="-4"/>
          <w:sz w:val="28"/>
          <w:szCs w:val="28"/>
        </w:rPr>
      </w:pPr>
      <w:r>
        <w:rPr>
          <w:rFonts w:ascii="Arial" w:hAnsi="Arial" w:cs="Arial"/>
          <w:spacing w:val="-5"/>
          <w:sz w:val="28"/>
          <w:szCs w:val="28"/>
        </w:rPr>
        <w:t>1</w:t>
      </w:r>
      <w:r w:rsidR="00504721">
        <w:rPr>
          <w:rFonts w:ascii="Arial" w:hAnsi="Arial" w:cs="Arial"/>
          <w:spacing w:val="-5"/>
          <w:sz w:val="28"/>
          <w:szCs w:val="28"/>
        </w:rPr>
        <w:t>5</w:t>
      </w:r>
      <w:r>
        <w:rPr>
          <w:rFonts w:ascii="Arial" w:hAnsi="Arial" w:cs="Arial"/>
          <w:spacing w:val="-5"/>
          <w:sz w:val="28"/>
          <w:szCs w:val="28"/>
        </w:rPr>
        <w:t xml:space="preserve"> июл</w:t>
      </w:r>
      <w:r w:rsidR="002A6C1F">
        <w:rPr>
          <w:rFonts w:ascii="Arial" w:hAnsi="Arial" w:cs="Arial"/>
          <w:spacing w:val="-5"/>
          <w:sz w:val="28"/>
          <w:szCs w:val="28"/>
        </w:rPr>
        <w:t>я</w:t>
      </w:r>
      <w:r w:rsidR="0015787C">
        <w:rPr>
          <w:rFonts w:ascii="Arial" w:hAnsi="Arial" w:cs="Arial"/>
          <w:spacing w:val="-5"/>
          <w:sz w:val="28"/>
          <w:szCs w:val="28"/>
        </w:rPr>
        <w:t xml:space="preserve">  </w:t>
      </w:r>
      <w:r w:rsidR="00083C09">
        <w:rPr>
          <w:rFonts w:ascii="Arial" w:hAnsi="Arial" w:cs="Arial"/>
          <w:spacing w:val="-5"/>
          <w:sz w:val="28"/>
          <w:szCs w:val="28"/>
        </w:rPr>
        <w:t>2024</w:t>
      </w:r>
      <w:r w:rsidR="007956F3">
        <w:rPr>
          <w:rFonts w:ascii="Arial" w:hAnsi="Arial" w:cs="Arial"/>
          <w:spacing w:val="-5"/>
          <w:sz w:val="28"/>
          <w:szCs w:val="28"/>
        </w:rPr>
        <w:t xml:space="preserve"> г</w:t>
      </w:r>
      <w:r w:rsidR="00504721">
        <w:rPr>
          <w:rFonts w:ascii="Arial" w:hAnsi="Arial" w:cs="Arial"/>
          <w:spacing w:val="-4"/>
          <w:sz w:val="28"/>
          <w:szCs w:val="28"/>
        </w:rPr>
        <w:t>ода, выпуск №12</w:t>
      </w:r>
    </w:p>
    <w:p w:rsidR="007956F3" w:rsidRDefault="007956F3" w:rsidP="007956F3">
      <w:pPr>
        <w:ind w:left="-567" w:firstLine="851"/>
        <w:jc w:val="both"/>
        <w:rPr>
          <w:rFonts w:ascii="Arial" w:hAnsi="Arial" w:cs="Arial"/>
        </w:rPr>
      </w:pPr>
    </w:p>
    <w:p w:rsidR="00E938CE" w:rsidRDefault="00D616F9" w:rsidP="008413AC">
      <w:pPr>
        <w:ind w:firstLine="709"/>
        <w:jc w:val="both"/>
        <w:rPr>
          <w:rFonts w:ascii="Arial" w:hAnsi="Arial" w:cs="Arial"/>
        </w:rPr>
      </w:pPr>
      <w:r>
        <w:rPr>
          <w:rFonts w:ascii="Arial" w:hAnsi="Arial" w:cs="Arial"/>
        </w:rPr>
        <w:t>1</w:t>
      </w:r>
      <w:r w:rsidR="00E938CE">
        <w:rPr>
          <w:rFonts w:ascii="Arial" w:hAnsi="Arial" w:cs="Arial"/>
        </w:rPr>
        <w:t xml:space="preserve">. </w:t>
      </w:r>
      <w:r w:rsidR="00E938CE" w:rsidRPr="00FE2A10">
        <w:rPr>
          <w:rFonts w:ascii="Arial" w:hAnsi="Arial" w:cs="Arial"/>
        </w:rPr>
        <w:t xml:space="preserve">Публикуется </w:t>
      </w:r>
      <w:r w:rsidR="00E938CE">
        <w:rPr>
          <w:rFonts w:ascii="Arial" w:hAnsi="Arial" w:cs="Arial"/>
        </w:rPr>
        <w:t xml:space="preserve">решение Думы </w:t>
      </w:r>
      <w:r w:rsidR="00E938CE" w:rsidRPr="00FE2A10">
        <w:rPr>
          <w:rFonts w:ascii="Arial" w:hAnsi="Arial" w:cs="Arial"/>
        </w:rPr>
        <w:t>муниципального образова</w:t>
      </w:r>
      <w:r>
        <w:rPr>
          <w:rFonts w:ascii="Arial" w:hAnsi="Arial" w:cs="Arial"/>
        </w:rPr>
        <w:t>ния «Ныгда» от  04.07.2024 г. №5/13</w:t>
      </w:r>
      <w:r w:rsidR="00E938CE">
        <w:rPr>
          <w:rFonts w:ascii="Arial" w:hAnsi="Arial" w:cs="Arial"/>
        </w:rPr>
        <w:t>-дмо «</w:t>
      </w:r>
      <w:r>
        <w:rPr>
          <w:rFonts w:ascii="Arial" w:hAnsi="Arial" w:cs="Arial"/>
        </w:rPr>
        <w:t>О</w:t>
      </w:r>
      <w:r w:rsidRPr="00D616F9">
        <w:rPr>
          <w:rFonts w:ascii="Arial" w:hAnsi="Arial" w:cs="Arial"/>
        </w:rPr>
        <w:t>б утверждении порядка представления, рассмотрения и утверждения годового отчета об исполнении бюджета муниципального образования «</w:t>
      </w:r>
      <w:r>
        <w:rPr>
          <w:rFonts w:ascii="Arial" w:hAnsi="Arial" w:cs="Arial"/>
        </w:rPr>
        <w:t>Н</w:t>
      </w:r>
      <w:r w:rsidRPr="00D616F9">
        <w:rPr>
          <w:rFonts w:ascii="Arial" w:hAnsi="Arial" w:cs="Arial"/>
        </w:rPr>
        <w:t>ыгда» и его внешней проверки</w:t>
      </w:r>
      <w:r>
        <w:rPr>
          <w:rFonts w:ascii="Arial" w:hAnsi="Arial" w:cs="Arial"/>
        </w:rPr>
        <w:t>».</w:t>
      </w:r>
    </w:p>
    <w:p w:rsidR="00FE2A10" w:rsidRDefault="00FE2A10" w:rsidP="00FE2A10">
      <w:pPr>
        <w:jc w:val="center"/>
      </w:pPr>
    </w:p>
    <w:p w:rsidR="00B80114" w:rsidRDefault="00B80114" w:rsidP="00FE2A10">
      <w:pPr>
        <w:jc w:val="center"/>
      </w:pPr>
    </w:p>
    <w:p w:rsidR="00B80114" w:rsidRDefault="00B80114" w:rsidP="00FE2A10">
      <w:pPr>
        <w:jc w:val="center"/>
      </w:pPr>
    </w:p>
    <w:p w:rsidR="00B80114" w:rsidRDefault="00B80114" w:rsidP="00FE2A10">
      <w:pPr>
        <w:jc w:val="center"/>
      </w:pPr>
    </w:p>
    <w:p w:rsidR="00B80114" w:rsidRDefault="00B80114" w:rsidP="00FE2A10">
      <w:pPr>
        <w:jc w:val="center"/>
      </w:pPr>
    </w:p>
    <w:p w:rsidR="00B80114" w:rsidRDefault="00B80114" w:rsidP="00FE2A10">
      <w:pPr>
        <w:jc w:val="center"/>
      </w:pPr>
    </w:p>
    <w:p w:rsidR="00B80114" w:rsidRDefault="00B80114" w:rsidP="00FE2A10">
      <w:pPr>
        <w:jc w:val="center"/>
      </w:pPr>
    </w:p>
    <w:p w:rsidR="00B80114" w:rsidRPr="00FE2A10" w:rsidRDefault="00B80114" w:rsidP="00FE2A10">
      <w:pPr>
        <w:jc w:val="center"/>
      </w:pPr>
    </w:p>
    <w:p w:rsidR="00D94167" w:rsidRDefault="00D94167" w:rsidP="00D94167">
      <w:pPr>
        <w:pStyle w:val="a4"/>
        <w:jc w:val="center"/>
        <w:rPr>
          <w:rFonts w:ascii="Arial" w:hAnsi="Arial" w:cs="Arial"/>
          <w:bCs/>
          <w:sz w:val="24"/>
          <w:szCs w:val="24"/>
        </w:rPr>
      </w:pPr>
    </w:p>
    <w:p w:rsidR="00D94167" w:rsidRDefault="00D94167" w:rsidP="00D94167">
      <w:pPr>
        <w:pStyle w:val="a4"/>
        <w:jc w:val="center"/>
        <w:rPr>
          <w:rFonts w:ascii="Arial" w:hAnsi="Arial" w:cs="Arial"/>
          <w:bCs/>
          <w:sz w:val="24"/>
          <w:szCs w:val="24"/>
        </w:rPr>
      </w:pPr>
    </w:p>
    <w:p w:rsidR="00D94167" w:rsidRDefault="00D94167" w:rsidP="00D94167">
      <w:pPr>
        <w:pStyle w:val="a4"/>
        <w:jc w:val="center"/>
        <w:rPr>
          <w:rFonts w:ascii="Arial" w:hAnsi="Arial" w:cs="Arial"/>
          <w:bCs/>
          <w:sz w:val="24"/>
          <w:szCs w:val="24"/>
        </w:rPr>
      </w:pPr>
    </w:p>
    <w:p w:rsidR="00D94167" w:rsidRDefault="00D94167" w:rsidP="00D94167">
      <w:pPr>
        <w:pStyle w:val="a4"/>
        <w:jc w:val="center"/>
        <w:rPr>
          <w:rFonts w:ascii="Arial" w:hAnsi="Arial" w:cs="Arial"/>
          <w:bCs/>
          <w:sz w:val="24"/>
          <w:szCs w:val="24"/>
        </w:rPr>
      </w:pPr>
    </w:p>
    <w:p w:rsidR="00D94167" w:rsidRDefault="00D94167" w:rsidP="00D94167">
      <w:pPr>
        <w:pStyle w:val="a4"/>
        <w:jc w:val="center"/>
        <w:rPr>
          <w:rFonts w:ascii="Arial" w:hAnsi="Arial" w:cs="Arial"/>
          <w:bCs/>
          <w:sz w:val="24"/>
          <w:szCs w:val="24"/>
        </w:rPr>
      </w:pPr>
    </w:p>
    <w:p w:rsidR="00D616F9" w:rsidRDefault="00D616F9" w:rsidP="00D94167">
      <w:pPr>
        <w:pStyle w:val="a4"/>
        <w:jc w:val="center"/>
        <w:rPr>
          <w:rFonts w:ascii="Arial" w:hAnsi="Arial" w:cs="Arial"/>
          <w:bCs/>
          <w:sz w:val="24"/>
          <w:szCs w:val="24"/>
        </w:rPr>
      </w:pPr>
    </w:p>
    <w:p w:rsidR="00D616F9" w:rsidRDefault="00D616F9" w:rsidP="00D94167">
      <w:pPr>
        <w:pStyle w:val="a4"/>
        <w:jc w:val="center"/>
        <w:rPr>
          <w:rFonts w:ascii="Arial" w:hAnsi="Arial" w:cs="Arial"/>
          <w:bCs/>
          <w:sz w:val="24"/>
          <w:szCs w:val="24"/>
        </w:rPr>
      </w:pPr>
    </w:p>
    <w:p w:rsidR="00D616F9" w:rsidRDefault="00D616F9" w:rsidP="00D94167">
      <w:pPr>
        <w:pStyle w:val="a4"/>
        <w:jc w:val="center"/>
        <w:rPr>
          <w:rFonts w:ascii="Arial" w:hAnsi="Arial" w:cs="Arial"/>
          <w:bCs/>
          <w:sz w:val="24"/>
          <w:szCs w:val="24"/>
        </w:rPr>
      </w:pPr>
    </w:p>
    <w:p w:rsidR="00D616F9" w:rsidRDefault="00D616F9" w:rsidP="00D94167">
      <w:pPr>
        <w:pStyle w:val="a4"/>
        <w:jc w:val="center"/>
        <w:rPr>
          <w:rFonts w:ascii="Arial" w:hAnsi="Arial" w:cs="Arial"/>
          <w:bCs/>
          <w:sz w:val="24"/>
          <w:szCs w:val="24"/>
        </w:rPr>
      </w:pPr>
    </w:p>
    <w:p w:rsidR="00D616F9" w:rsidRDefault="00D616F9" w:rsidP="00D94167">
      <w:pPr>
        <w:pStyle w:val="a4"/>
        <w:jc w:val="center"/>
        <w:rPr>
          <w:rFonts w:ascii="Arial" w:hAnsi="Arial" w:cs="Arial"/>
          <w:bCs/>
          <w:sz w:val="24"/>
          <w:szCs w:val="24"/>
        </w:rPr>
      </w:pPr>
    </w:p>
    <w:p w:rsidR="00D616F9" w:rsidRDefault="00D616F9" w:rsidP="00D94167">
      <w:pPr>
        <w:pStyle w:val="a4"/>
        <w:jc w:val="center"/>
        <w:rPr>
          <w:rFonts w:ascii="Arial" w:hAnsi="Arial" w:cs="Arial"/>
          <w:bCs/>
          <w:sz w:val="24"/>
          <w:szCs w:val="24"/>
        </w:rPr>
      </w:pPr>
    </w:p>
    <w:p w:rsidR="00D616F9" w:rsidRDefault="00D616F9" w:rsidP="00D94167">
      <w:pPr>
        <w:pStyle w:val="a4"/>
        <w:jc w:val="center"/>
        <w:rPr>
          <w:rFonts w:ascii="Arial" w:hAnsi="Arial" w:cs="Arial"/>
          <w:bCs/>
          <w:sz w:val="24"/>
          <w:szCs w:val="24"/>
        </w:rPr>
      </w:pPr>
    </w:p>
    <w:p w:rsidR="00D616F9" w:rsidRDefault="00D616F9" w:rsidP="00D94167">
      <w:pPr>
        <w:pStyle w:val="a4"/>
        <w:jc w:val="center"/>
        <w:rPr>
          <w:rFonts w:ascii="Arial" w:hAnsi="Arial" w:cs="Arial"/>
          <w:bCs/>
          <w:sz w:val="24"/>
          <w:szCs w:val="24"/>
        </w:rPr>
      </w:pPr>
    </w:p>
    <w:p w:rsidR="00D616F9" w:rsidRDefault="00D616F9" w:rsidP="00D94167">
      <w:pPr>
        <w:pStyle w:val="a4"/>
        <w:jc w:val="center"/>
        <w:rPr>
          <w:rFonts w:ascii="Arial" w:hAnsi="Arial" w:cs="Arial"/>
          <w:bCs/>
          <w:sz w:val="24"/>
          <w:szCs w:val="24"/>
        </w:rPr>
      </w:pPr>
    </w:p>
    <w:p w:rsidR="00D616F9" w:rsidRDefault="00D616F9" w:rsidP="00D94167">
      <w:pPr>
        <w:pStyle w:val="a4"/>
        <w:jc w:val="center"/>
        <w:rPr>
          <w:rFonts w:ascii="Arial" w:hAnsi="Arial" w:cs="Arial"/>
          <w:bCs/>
          <w:sz w:val="24"/>
          <w:szCs w:val="24"/>
        </w:rPr>
      </w:pPr>
    </w:p>
    <w:p w:rsidR="00D616F9" w:rsidRDefault="00D616F9" w:rsidP="00D94167">
      <w:pPr>
        <w:pStyle w:val="a4"/>
        <w:jc w:val="center"/>
        <w:rPr>
          <w:rFonts w:ascii="Arial" w:hAnsi="Arial" w:cs="Arial"/>
          <w:bCs/>
          <w:sz w:val="24"/>
          <w:szCs w:val="24"/>
        </w:rPr>
      </w:pPr>
    </w:p>
    <w:p w:rsidR="00D616F9" w:rsidRDefault="00D616F9" w:rsidP="00D94167">
      <w:pPr>
        <w:pStyle w:val="a4"/>
        <w:jc w:val="center"/>
        <w:rPr>
          <w:rFonts w:ascii="Arial" w:hAnsi="Arial" w:cs="Arial"/>
          <w:bCs/>
          <w:sz w:val="24"/>
          <w:szCs w:val="24"/>
        </w:rPr>
      </w:pPr>
    </w:p>
    <w:p w:rsidR="00D616F9" w:rsidRDefault="00D616F9" w:rsidP="00D94167">
      <w:pPr>
        <w:pStyle w:val="a4"/>
        <w:jc w:val="center"/>
        <w:rPr>
          <w:rFonts w:ascii="Arial" w:hAnsi="Arial" w:cs="Arial"/>
          <w:bCs/>
          <w:sz w:val="24"/>
          <w:szCs w:val="24"/>
        </w:rPr>
      </w:pPr>
    </w:p>
    <w:p w:rsidR="00D616F9" w:rsidRDefault="00D616F9" w:rsidP="00D94167">
      <w:pPr>
        <w:pStyle w:val="a4"/>
        <w:jc w:val="center"/>
        <w:rPr>
          <w:rFonts w:ascii="Arial" w:hAnsi="Arial" w:cs="Arial"/>
          <w:bCs/>
          <w:sz w:val="24"/>
          <w:szCs w:val="24"/>
        </w:rPr>
      </w:pPr>
    </w:p>
    <w:p w:rsidR="00D616F9" w:rsidRDefault="00D616F9" w:rsidP="00D94167">
      <w:pPr>
        <w:pStyle w:val="a4"/>
        <w:jc w:val="center"/>
        <w:rPr>
          <w:rFonts w:ascii="Arial" w:hAnsi="Arial" w:cs="Arial"/>
          <w:bCs/>
          <w:sz w:val="24"/>
          <w:szCs w:val="24"/>
        </w:rPr>
      </w:pPr>
    </w:p>
    <w:p w:rsidR="00D616F9" w:rsidRDefault="00D616F9" w:rsidP="00D94167">
      <w:pPr>
        <w:pStyle w:val="a4"/>
        <w:jc w:val="center"/>
        <w:rPr>
          <w:rFonts w:ascii="Arial" w:hAnsi="Arial" w:cs="Arial"/>
          <w:bCs/>
          <w:sz w:val="24"/>
          <w:szCs w:val="24"/>
        </w:rPr>
      </w:pPr>
    </w:p>
    <w:p w:rsidR="00D616F9" w:rsidRDefault="00D616F9" w:rsidP="00D94167">
      <w:pPr>
        <w:pStyle w:val="a4"/>
        <w:jc w:val="center"/>
        <w:rPr>
          <w:rFonts w:ascii="Arial" w:hAnsi="Arial" w:cs="Arial"/>
          <w:bCs/>
          <w:sz w:val="24"/>
          <w:szCs w:val="24"/>
        </w:rPr>
      </w:pPr>
    </w:p>
    <w:p w:rsidR="00D616F9" w:rsidRDefault="00D616F9" w:rsidP="00D94167">
      <w:pPr>
        <w:pStyle w:val="a4"/>
        <w:jc w:val="center"/>
        <w:rPr>
          <w:rFonts w:ascii="Arial" w:hAnsi="Arial" w:cs="Arial"/>
          <w:bCs/>
          <w:sz w:val="24"/>
          <w:szCs w:val="24"/>
        </w:rPr>
      </w:pPr>
    </w:p>
    <w:p w:rsidR="00D616F9" w:rsidRDefault="00D616F9" w:rsidP="00D94167">
      <w:pPr>
        <w:pStyle w:val="a4"/>
        <w:jc w:val="center"/>
        <w:rPr>
          <w:rFonts w:ascii="Arial" w:hAnsi="Arial" w:cs="Arial"/>
          <w:bCs/>
          <w:sz w:val="24"/>
          <w:szCs w:val="24"/>
        </w:rPr>
      </w:pPr>
    </w:p>
    <w:p w:rsidR="00D616F9" w:rsidRDefault="00D616F9" w:rsidP="00D94167">
      <w:pPr>
        <w:pStyle w:val="a4"/>
        <w:jc w:val="center"/>
        <w:rPr>
          <w:rFonts w:ascii="Arial" w:hAnsi="Arial" w:cs="Arial"/>
          <w:bCs/>
          <w:sz w:val="24"/>
          <w:szCs w:val="24"/>
        </w:rPr>
      </w:pPr>
    </w:p>
    <w:p w:rsidR="00D616F9" w:rsidRDefault="00D616F9" w:rsidP="00D94167">
      <w:pPr>
        <w:pStyle w:val="a4"/>
        <w:jc w:val="center"/>
        <w:rPr>
          <w:rFonts w:ascii="Arial" w:hAnsi="Arial" w:cs="Arial"/>
          <w:bCs/>
          <w:sz w:val="24"/>
          <w:szCs w:val="24"/>
        </w:rPr>
      </w:pPr>
    </w:p>
    <w:p w:rsidR="00D616F9" w:rsidRDefault="00D616F9" w:rsidP="00D94167">
      <w:pPr>
        <w:pStyle w:val="a4"/>
        <w:jc w:val="center"/>
        <w:rPr>
          <w:rFonts w:ascii="Arial" w:hAnsi="Arial" w:cs="Arial"/>
          <w:bCs/>
          <w:sz w:val="24"/>
          <w:szCs w:val="24"/>
        </w:rPr>
      </w:pPr>
    </w:p>
    <w:p w:rsidR="00D616F9" w:rsidRPr="00D616F9" w:rsidRDefault="00D616F9" w:rsidP="00D616F9">
      <w:pPr>
        <w:widowControl/>
        <w:jc w:val="center"/>
        <w:rPr>
          <w:rFonts w:ascii="Arial" w:eastAsia="Calibri" w:hAnsi="Arial" w:cs="Arial"/>
          <w:b/>
          <w:color w:val="auto"/>
          <w:sz w:val="32"/>
          <w:szCs w:val="32"/>
          <w:lang w:bidi="ar-SA"/>
        </w:rPr>
      </w:pPr>
      <w:r w:rsidRPr="00D616F9">
        <w:rPr>
          <w:rFonts w:ascii="Arial" w:eastAsia="Calibri" w:hAnsi="Arial" w:cs="Arial"/>
          <w:b/>
          <w:color w:val="auto"/>
          <w:sz w:val="32"/>
          <w:szCs w:val="32"/>
          <w:lang w:bidi="ar-SA"/>
        </w:rPr>
        <w:lastRenderedPageBreak/>
        <w:t>04.07.2024г.№ 5/13-дмо</w:t>
      </w:r>
    </w:p>
    <w:p w:rsidR="00D616F9" w:rsidRPr="00D616F9" w:rsidRDefault="00D616F9" w:rsidP="00D616F9">
      <w:pPr>
        <w:widowControl/>
        <w:jc w:val="center"/>
        <w:rPr>
          <w:rFonts w:ascii="Arial" w:eastAsia="Calibri" w:hAnsi="Arial" w:cs="Arial"/>
          <w:b/>
          <w:color w:val="auto"/>
          <w:sz w:val="32"/>
          <w:szCs w:val="32"/>
          <w:lang w:bidi="ar-SA"/>
        </w:rPr>
      </w:pPr>
      <w:r w:rsidRPr="00D616F9">
        <w:rPr>
          <w:rFonts w:ascii="Calibri" w:eastAsia="Calibri" w:hAnsi="Calibri" w:cs="Times New Roman"/>
          <w:b/>
          <w:color w:val="auto"/>
          <w:sz w:val="32"/>
          <w:szCs w:val="32"/>
          <w:lang w:bidi="ar-SA"/>
        </w:rPr>
        <w:t xml:space="preserve"> </w:t>
      </w:r>
      <w:r w:rsidRPr="00D616F9">
        <w:rPr>
          <w:rFonts w:ascii="Arial" w:eastAsia="Calibri" w:hAnsi="Arial" w:cs="Arial"/>
          <w:b/>
          <w:color w:val="auto"/>
          <w:sz w:val="32"/>
          <w:szCs w:val="32"/>
          <w:lang w:bidi="ar-SA"/>
        </w:rPr>
        <w:t xml:space="preserve">РОССИЙСКАЯ ФЕДЕРАЦИЯ </w:t>
      </w:r>
    </w:p>
    <w:p w:rsidR="00D616F9" w:rsidRPr="00D616F9" w:rsidRDefault="00D616F9" w:rsidP="00D616F9">
      <w:pPr>
        <w:widowControl/>
        <w:jc w:val="center"/>
        <w:rPr>
          <w:rFonts w:ascii="Arial" w:eastAsia="Calibri" w:hAnsi="Arial" w:cs="Arial"/>
          <w:b/>
          <w:color w:val="auto"/>
          <w:sz w:val="32"/>
          <w:szCs w:val="32"/>
          <w:lang w:bidi="ar-SA"/>
        </w:rPr>
      </w:pPr>
      <w:r w:rsidRPr="00D616F9">
        <w:rPr>
          <w:rFonts w:ascii="Arial" w:eastAsia="Calibri" w:hAnsi="Arial" w:cs="Arial"/>
          <w:b/>
          <w:color w:val="auto"/>
          <w:sz w:val="32"/>
          <w:szCs w:val="32"/>
          <w:lang w:bidi="ar-SA"/>
        </w:rPr>
        <w:t xml:space="preserve"> ИРКУТСКАЯ ОБЛАСТЬ</w:t>
      </w:r>
    </w:p>
    <w:p w:rsidR="00D616F9" w:rsidRPr="00D616F9" w:rsidRDefault="00D616F9" w:rsidP="00D616F9">
      <w:pPr>
        <w:widowControl/>
        <w:jc w:val="center"/>
        <w:outlineLvl w:val="0"/>
        <w:rPr>
          <w:rFonts w:ascii="Arial" w:eastAsia="Calibri" w:hAnsi="Arial" w:cs="Arial"/>
          <w:b/>
          <w:color w:val="auto"/>
          <w:sz w:val="32"/>
          <w:szCs w:val="32"/>
          <w:lang w:bidi="ar-SA"/>
        </w:rPr>
      </w:pPr>
      <w:r w:rsidRPr="00D616F9">
        <w:rPr>
          <w:rFonts w:ascii="Arial" w:eastAsia="Calibri" w:hAnsi="Arial" w:cs="Arial"/>
          <w:b/>
          <w:color w:val="auto"/>
          <w:sz w:val="32"/>
          <w:szCs w:val="32"/>
          <w:lang w:bidi="ar-SA"/>
        </w:rPr>
        <w:t>АЛАРСКИЙ МУНИЦИПАЛЬНЫЙ РАЙОН</w:t>
      </w:r>
    </w:p>
    <w:p w:rsidR="00D616F9" w:rsidRPr="00D616F9" w:rsidRDefault="00D616F9" w:rsidP="00D616F9">
      <w:pPr>
        <w:widowControl/>
        <w:jc w:val="center"/>
        <w:outlineLvl w:val="0"/>
        <w:rPr>
          <w:rFonts w:ascii="Arial" w:eastAsia="Calibri" w:hAnsi="Arial" w:cs="Arial"/>
          <w:b/>
          <w:color w:val="auto"/>
          <w:sz w:val="32"/>
          <w:szCs w:val="32"/>
          <w:lang w:bidi="ar-SA"/>
        </w:rPr>
      </w:pPr>
      <w:r w:rsidRPr="00D616F9">
        <w:rPr>
          <w:rFonts w:ascii="Arial" w:eastAsia="Calibri" w:hAnsi="Arial" w:cs="Arial"/>
          <w:b/>
          <w:color w:val="auto"/>
          <w:sz w:val="32"/>
          <w:szCs w:val="32"/>
          <w:lang w:bidi="ar-SA"/>
        </w:rPr>
        <w:t xml:space="preserve"> МУНИЦИПАЛЬНОЕ ОБРАЗОВАНИЕ «НЫГДА»</w:t>
      </w:r>
    </w:p>
    <w:p w:rsidR="00D616F9" w:rsidRPr="00D616F9" w:rsidRDefault="00D616F9" w:rsidP="00D616F9">
      <w:pPr>
        <w:widowControl/>
        <w:jc w:val="center"/>
        <w:outlineLvl w:val="0"/>
        <w:rPr>
          <w:rFonts w:ascii="Arial" w:eastAsia="Calibri" w:hAnsi="Arial" w:cs="Arial"/>
          <w:b/>
          <w:color w:val="auto"/>
          <w:sz w:val="32"/>
          <w:szCs w:val="32"/>
          <w:lang w:bidi="ar-SA"/>
        </w:rPr>
      </w:pPr>
      <w:r w:rsidRPr="00D616F9">
        <w:rPr>
          <w:rFonts w:ascii="Arial" w:eastAsia="Calibri" w:hAnsi="Arial" w:cs="Arial"/>
          <w:b/>
          <w:color w:val="auto"/>
          <w:sz w:val="32"/>
          <w:szCs w:val="32"/>
          <w:lang w:bidi="ar-SA"/>
        </w:rPr>
        <w:t xml:space="preserve"> ДУМА</w:t>
      </w:r>
    </w:p>
    <w:p w:rsidR="00D616F9" w:rsidRPr="00D616F9" w:rsidRDefault="00D616F9" w:rsidP="00D616F9">
      <w:pPr>
        <w:widowControl/>
        <w:jc w:val="center"/>
        <w:outlineLvl w:val="0"/>
        <w:rPr>
          <w:rFonts w:ascii="Arial" w:eastAsia="Calibri" w:hAnsi="Arial" w:cs="Arial"/>
          <w:b/>
          <w:color w:val="auto"/>
          <w:sz w:val="32"/>
          <w:szCs w:val="32"/>
          <w:lang w:bidi="ar-SA"/>
        </w:rPr>
      </w:pPr>
      <w:r w:rsidRPr="00D616F9">
        <w:rPr>
          <w:rFonts w:ascii="Arial" w:eastAsia="Calibri" w:hAnsi="Arial" w:cs="Arial"/>
          <w:b/>
          <w:color w:val="auto"/>
          <w:sz w:val="32"/>
          <w:szCs w:val="32"/>
          <w:lang w:bidi="ar-SA"/>
        </w:rPr>
        <w:t>РЕШЕНИЕ</w:t>
      </w:r>
    </w:p>
    <w:p w:rsidR="00D616F9" w:rsidRPr="00D616F9" w:rsidRDefault="00D616F9" w:rsidP="00D616F9">
      <w:pPr>
        <w:keepNext/>
        <w:jc w:val="both"/>
        <w:outlineLvl w:val="0"/>
        <w:rPr>
          <w:rFonts w:ascii="Times New Roman" w:eastAsia="Calibri" w:hAnsi="Times New Roman" w:cs="Times New Roman"/>
          <w:color w:val="auto"/>
          <w:sz w:val="32"/>
          <w:szCs w:val="32"/>
          <w:lang w:bidi="ar-SA"/>
        </w:rPr>
      </w:pPr>
    </w:p>
    <w:p w:rsidR="00D616F9" w:rsidRPr="00D616F9" w:rsidRDefault="00D616F9" w:rsidP="00D616F9">
      <w:pPr>
        <w:jc w:val="center"/>
        <w:rPr>
          <w:rFonts w:ascii="Arial" w:eastAsia="Calibri" w:hAnsi="Arial" w:cs="Arial"/>
          <w:b/>
          <w:color w:val="auto"/>
          <w:sz w:val="32"/>
          <w:szCs w:val="32"/>
          <w:lang w:bidi="ar-SA"/>
        </w:rPr>
      </w:pPr>
      <w:r w:rsidRPr="00D616F9">
        <w:rPr>
          <w:rFonts w:ascii="Arial" w:eastAsia="Calibri" w:hAnsi="Arial" w:cs="Arial"/>
          <w:b/>
          <w:color w:val="auto"/>
          <w:sz w:val="32"/>
          <w:szCs w:val="32"/>
          <w:lang w:bidi="ar-SA"/>
        </w:rPr>
        <w:t>ОБ УТВЕРЖДЕНИИ ПОРЯДКА ПРЕДСТАВЛЕНИЯ, РАССМОТРЕНИЯ И УТВЕРЖДЕНИЯ ГОДОВОГО ОТЧЕТА ОБ ИСПОЛНЕНИИ БЮДЖЕТА МУНИЦИПАЛЬНОГО ОБРАЗОВАНИЯ «НЫГДА» И ЕГО ВНЕШНЕЙ ПРОВЕРКИ</w:t>
      </w:r>
    </w:p>
    <w:p w:rsidR="00D616F9" w:rsidRPr="00D616F9" w:rsidRDefault="00D616F9" w:rsidP="00D616F9">
      <w:pPr>
        <w:jc w:val="both"/>
        <w:rPr>
          <w:rFonts w:ascii="Times New Roman" w:eastAsia="Calibri" w:hAnsi="Times New Roman" w:cs="Times New Roman"/>
          <w:color w:val="auto"/>
          <w:sz w:val="28"/>
          <w:szCs w:val="20"/>
          <w:lang w:bidi="ar-SA"/>
        </w:rPr>
      </w:pPr>
    </w:p>
    <w:p w:rsidR="00D616F9" w:rsidRPr="00D616F9" w:rsidRDefault="00D616F9" w:rsidP="00D616F9">
      <w:pPr>
        <w:ind w:firstLine="709"/>
        <w:jc w:val="both"/>
        <w:rPr>
          <w:rFonts w:ascii="Arial" w:eastAsia="Calibri" w:hAnsi="Arial" w:cs="Arial"/>
          <w:color w:val="auto"/>
          <w:lang w:bidi="ar-SA"/>
        </w:rPr>
      </w:pPr>
      <w:r w:rsidRPr="00D616F9">
        <w:rPr>
          <w:rFonts w:ascii="Arial" w:eastAsia="Calibri" w:hAnsi="Arial" w:cs="Arial"/>
          <w:color w:val="auto"/>
          <w:lang w:bidi="ar-SA"/>
        </w:rPr>
        <w:t>В соответствии со статьями 9 и 264.5 Бюджетного кодекса Российской Федерации, Положением о бюджетном процессе в муниципальном образовании «Ныгда», утвержденным решением Думы муниципального образования «Ныгда» от 11.09.2014г. № 3/164-дмо, на основании Устава муниципального образования «Ныгда», Дума муниципального образования «Ныгда»</w:t>
      </w:r>
    </w:p>
    <w:p w:rsidR="00D616F9" w:rsidRPr="00D616F9" w:rsidRDefault="00D616F9" w:rsidP="00D616F9">
      <w:pPr>
        <w:ind w:firstLine="709"/>
        <w:jc w:val="both"/>
        <w:rPr>
          <w:rFonts w:ascii="Arial" w:eastAsia="Calibri" w:hAnsi="Arial" w:cs="Arial"/>
          <w:color w:val="auto"/>
          <w:lang w:bidi="ar-SA"/>
        </w:rPr>
      </w:pPr>
    </w:p>
    <w:p w:rsidR="00D616F9" w:rsidRPr="00D616F9" w:rsidRDefault="00D616F9" w:rsidP="00D616F9">
      <w:pPr>
        <w:jc w:val="center"/>
        <w:rPr>
          <w:rFonts w:ascii="Arial" w:eastAsia="Calibri" w:hAnsi="Arial" w:cs="Arial"/>
          <w:b/>
          <w:color w:val="auto"/>
          <w:sz w:val="30"/>
          <w:szCs w:val="30"/>
          <w:lang w:bidi="ar-SA"/>
        </w:rPr>
      </w:pPr>
      <w:r w:rsidRPr="00D616F9">
        <w:rPr>
          <w:rFonts w:ascii="Arial" w:eastAsia="Calibri" w:hAnsi="Arial" w:cs="Arial"/>
          <w:b/>
          <w:color w:val="auto"/>
          <w:sz w:val="30"/>
          <w:szCs w:val="30"/>
          <w:lang w:bidi="ar-SA"/>
        </w:rPr>
        <w:t>РЕШИЛА:</w:t>
      </w:r>
    </w:p>
    <w:p w:rsidR="00D616F9" w:rsidRPr="00D616F9" w:rsidRDefault="00D616F9" w:rsidP="00D616F9">
      <w:pPr>
        <w:jc w:val="both"/>
        <w:rPr>
          <w:rFonts w:ascii="Arial" w:eastAsia="Calibri" w:hAnsi="Arial" w:cs="Arial"/>
          <w:color w:val="auto"/>
          <w:lang w:bidi="ar-SA"/>
        </w:rPr>
      </w:pPr>
    </w:p>
    <w:p w:rsidR="00D616F9" w:rsidRPr="00D616F9" w:rsidRDefault="00D616F9" w:rsidP="00D616F9">
      <w:pPr>
        <w:jc w:val="both"/>
        <w:rPr>
          <w:rFonts w:ascii="Arial" w:eastAsia="Calibri" w:hAnsi="Arial" w:cs="Arial"/>
          <w:color w:val="auto"/>
          <w:lang w:bidi="ar-SA"/>
        </w:rPr>
      </w:pPr>
      <w:r w:rsidRPr="00D616F9">
        <w:rPr>
          <w:rFonts w:ascii="Arial" w:eastAsia="Calibri" w:hAnsi="Arial" w:cs="Arial"/>
          <w:color w:val="auto"/>
          <w:lang w:bidi="ar-SA"/>
        </w:rPr>
        <w:tab/>
        <w:t>1. Утвердить Порядок представления, рассмотрения и утверждения годового отчета об исполнении бюджета муниципального образования «Ныгда» и его внешней проверки (Приложение).</w:t>
      </w:r>
    </w:p>
    <w:p w:rsidR="00D616F9" w:rsidRPr="00D616F9" w:rsidRDefault="00D616F9" w:rsidP="00D616F9">
      <w:pPr>
        <w:ind w:firstLine="540"/>
        <w:jc w:val="both"/>
        <w:rPr>
          <w:rFonts w:ascii="Arial" w:eastAsia="Calibri" w:hAnsi="Arial" w:cs="Arial"/>
          <w:color w:val="auto"/>
          <w:lang w:bidi="ar-SA"/>
        </w:rPr>
      </w:pPr>
      <w:r w:rsidRPr="00D616F9">
        <w:rPr>
          <w:rFonts w:ascii="Arial" w:eastAsia="Calibri" w:hAnsi="Arial" w:cs="Arial"/>
          <w:color w:val="auto"/>
          <w:lang w:bidi="ar-SA"/>
        </w:rPr>
        <w:tab/>
        <w:t>2. Опубликовать настоящее решение в печатном средстве массовой информации «</w:t>
      </w:r>
      <w:proofErr w:type="spellStart"/>
      <w:r w:rsidRPr="00D616F9">
        <w:rPr>
          <w:rFonts w:ascii="Arial" w:eastAsia="Calibri" w:hAnsi="Arial" w:cs="Arial"/>
          <w:color w:val="auto"/>
          <w:lang w:bidi="ar-SA"/>
        </w:rPr>
        <w:t>Ныгдинский</w:t>
      </w:r>
      <w:proofErr w:type="spellEnd"/>
      <w:r w:rsidRPr="00D616F9">
        <w:rPr>
          <w:rFonts w:ascii="Arial" w:eastAsia="Calibri" w:hAnsi="Arial" w:cs="Arial"/>
          <w:color w:val="auto"/>
          <w:lang w:bidi="ar-SA"/>
        </w:rPr>
        <w:t xml:space="preserve"> вестник» и разместить на официальном сайте МО «Ныгда» «</w:t>
      </w:r>
      <w:r w:rsidRPr="00D616F9">
        <w:rPr>
          <w:rFonts w:ascii="Arial" w:eastAsia="Calibri" w:hAnsi="Arial" w:cs="Arial"/>
          <w:color w:val="auto"/>
          <w:lang w:val="en-US" w:bidi="ar-SA"/>
        </w:rPr>
        <w:t>http</w:t>
      </w:r>
      <w:r w:rsidRPr="00D616F9">
        <w:rPr>
          <w:rFonts w:ascii="Arial" w:eastAsia="Calibri" w:hAnsi="Arial" w:cs="Arial"/>
          <w:color w:val="auto"/>
          <w:lang w:bidi="ar-SA"/>
        </w:rPr>
        <w:t>://</w:t>
      </w:r>
      <w:proofErr w:type="spellStart"/>
      <w:r w:rsidRPr="00D616F9">
        <w:rPr>
          <w:rFonts w:ascii="Arial" w:eastAsia="Calibri" w:hAnsi="Arial" w:cs="Arial"/>
          <w:color w:val="auto"/>
          <w:lang w:bidi="ar-SA"/>
        </w:rPr>
        <w:t>ныгда</w:t>
      </w:r>
      <w:proofErr w:type="gramStart"/>
      <w:r w:rsidRPr="00D616F9">
        <w:rPr>
          <w:rFonts w:ascii="Arial" w:eastAsia="Calibri" w:hAnsi="Arial" w:cs="Arial"/>
          <w:color w:val="auto"/>
          <w:lang w:bidi="ar-SA"/>
        </w:rPr>
        <w:t>,р</w:t>
      </w:r>
      <w:proofErr w:type="gramEnd"/>
      <w:r w:rsidRPr="00D616F9">
        <w:rPr>
          <w:rFonts w:ascii="Arial" w:eastAsia="Calibri" w:hAnsi="Arial" w:cs="Arial"/>
          <w:color w:val="auto"/>
          <w:lang w:bidi="ar-SA"/>
        </w:rPr>
        <w:t>ф</w:t>
      </w:r>
      <w:proofErr w:type="spellEnd"/>
      <w:r w:rsidRPr="00D616F9">
        <w:rPr>
          <w:rFonts w:ascii="Arial" w:eastAsia="Calibri" w:hAnsi="Arial" w:cs="Arial"/>
          <w:color w:val="auto"/>
          <w:lang w:bidi="ar-SA"/>
        </w:rPr>
        <w:t>/».</w:t>
      </w:r>
    </w:p>
    <w:p w:rsidR="00D616F9" w:rsidRPr="00D616F9" w:rsidRDefault="00D616F9" w:rsidP="00D616F9">
      <w:pPr>
        <w:jc w:val="both"/>
        <w:rPr>
          <w:rFonts w:ascii="Arial" w:eastAsia="Calibri" w:hAnsi="Arial" w:cs="Arial"/>
          <w:color w:val="auto"/>
          <w:lang w:bidi="ar-SA"/>
        </w:rPr>
      </w:pPr>
      <w:r w:rsidRPr="00D616F9">
        <w:rPr>
          <w:rFonts w:ascii="Arial" w:eastAsia="Calibri" w:hAnsi="Arial" w:cs="Arial"/>
          <w:color w:val="auto"/>
          <w:lang w:bidi="ar-SA"/>
        </w:rPr>
        <w:tab/>
        <w:t>3. Настоящее решение вступает в силу с момента официального опубликования.</w:t>
      </w:r>
    </w:p>
    <w:p w:rsidR="00D616F9" w:rsidRPr="00D616F9" w:rsidRDefault="00D616F9" w:rsidP="00D616F9">
      <w:pPr>
        <w:jc w:val="both"/>
        <w:rPr>
          <w:rFonts w:ascii="Arial" w:eastAsia="Calibri" w:hAnsi="Arial" w:cs="Arial"/>
          <w:color w:val="auto"/>
          <w:lang w:bidi="ar-SA"/>
        </w:rPr>
      </w:pPr>
    </w:p>
    <w:p w:rsidR="00D616F9" w:rsidRPr="00D616F9" w:rsidRDefault="00D616F9" w:rsidP="00D616F9">
      <w:pPr>
        <w:jc w:val="both"/>
        <w:rPr>
          <w:rFonts w:ascii="Arial" w:eastAsia="Calibri" w:hAnsi="Arial" w:cs="Arial"/>
          <w:color w:val="auto"/>
          <w:lang w:bidi="ar-SA"/>
        </w:rPr>
      </w:pPr>
    </w:p>
    <w:p w:rsidR="00D616F9" w:rsidRPr="00D616F9" w:rsidRDefault="00D616F9" w:rsidP="00D616F9">
      <w:pPr>
        <w:spacing w:before="67"/>
        <w:ind w:left="120" w:right="245"/>
        <w:jc w:val="both"/>
        <w:rPr>
          <w:rFonts w:ascii="Arial" w:eastAsia="Calibri" w:hAnsi="Arial" w:cs="Arial"/>
          <w:color w:val="auto"/>
          <w:lang w:bidi="ar-SA"/>
        </w:rPr>
      </w:pPr>
      <w:r w:rsidRPr="00D616F9">
        <w:rPr>
          <w:rFonts w:ascii="Arial" w:eastAsia="Calibri" w:hAnsi="Arial" w:cs="Arial"/>
          <w:color w:val="auto"/>
          <w:lang w:bidi="ar-SA"/>
        </w:rPr>
        <w:t>Глава муниципального образования «Ныгда»,</w:t>
      </w:r>
    </w:p>
    <w:p w:rsidR="00D616F9" w:rsidRPr="00D616F9" w:rsidRDefault="00D616F9" w:rsidP="00D616F9">
      <w:pPr>
        <w:spacing w:before="67"/>
        <w:ind w:left="120" w:right="245"/>
        <w:jc w:val="both"/>
        <w:rPr>
          <w:rFonts w:ascii="Arial" w:eastAsia="Calibri" w:hAnsi="Arial" w:cs="Arial"/>
          <w:color w:val="auto"/>
          <w:lang w:bidi="ar-SA"/>
        </w:rPr>
      </w:pPr>
      <w:r w:rsidRPr="00D616F9">
        <w:rPr>
          <w:rFonts w:ascii="Arial" w:eastAsia="Calibri" w:hAnsi="Arial" w:cs="Arial"/>
          <w:color w:val="auto"/>
          <w:lang w:bidi="ar-SA"/>
        </w:rPr>
        <w:t>Председатель Думы муниципального образования «Ныгда»</w:t>
      </w:r>
    </w:p>
    <w:p w:rsidR="00D616F9" w:rsidRPr="00D616F9" w:rsidRDefault="00D616F9" w:rsidP="00D616F9">
      <w:pPr>
        <w:spacing w:before="67"/>
        <w:ind w:left="120" w:right="245"/>
        <w:jc w:val="both"/>
        <w:rPr>
          <w:rFonts w:ascii="Arial" w:eastAsia="Calibri" w:hAnsi="Arial" w:cs="Arial"/>
          <w:color w:val="auto"/>
          <w:lang w:bidi="ar-SA"/>
        </w:rPr>
      </w:pPr>
      <w:proofErr w:type="spellStart"/>
      <w:r w:rsidRPr="00D616F9">
        <w:rPr>
          <w:rFonts w:ascii="Arial" w:eastAsia="Calibri" w:hAnsi="Arial" w:cs="Arial"/>
          <w:color w:val="auto"/>
          <w:lang w:bidi="ar-SA"/>
        </w:rPr>
        <w:t>И.Т.Саганова</w:t>
      </w:r>
      <w:proofErr w:type="spellEnd"/>
    </w:p>
    <w:p w:rsidR="00D616F9" w:rsidRPr="00D616F9" w:rsidRDefault="00D616F9" w:rsidP="00D616F9">
      <w:pPr>
        <w:jc w:val="right"/>
        <w:rPr>
          <w:rFonts w:ascii="Arial" w:eastAsia="Calibri" w:hAnsi="Arial" w:cs="Arial"/>
          <w:color w:val="auto"/>
          <w:lang w:bidi="ar-SA"/>
        </w:rPr>
      </w:pPr>
      <w:bookmarkStart w:id="0" w:name="_GoBack"/>
      <w:bookmarkEnd w:id="0"/>
    </w:p>
    <w:p w:rsidR="00D616F9" w:rsidRPr="00D616F9" w:rsidRDefault="00D616F9" w:rsidP="00D616F9">
      <w:pPr>
        <w:jc w:val="right"/>
        <w:rPr>
          <w:rFonts w:ascii="Courier New" w:eastAsia="Calibri" w:hAnsi="Courier New" w:cs="Courier New"/>
          <w:color w:val="auto"/>
          <w:sz w:val="22"/>
          <w:szCs w:val="22"/>
          <w:lang w:bidi="ar-SA"/>
        </w:rPr>
      </w:pPr>
      <w:r w:rsidRPr="00D616F9">
        <w:rPr>
          <w:rFonts w:ascii="Courier New" w:eastAsia="Calibri" w:hAnsi="Courier New" w:cs="Courier New"/>
          <w:color w:val="auto"/>
          <w:sz w:val="22"/>
          <w:szCs w:val="22"/>
          <w:lang w:bidi="ar-SA"/>
        </w:rPr>
        <w:t>Приложение</w:t>
      </w:r>
    </w:p>
    <w:p w:rsidR="00D616F9" w:rsidRPr="00D616F9" w:rsidRDefault="00D616F9" w:rsidP="00D616F9">
      <w:pPr>
        <w:jc w:val="right"/>
        <w:rPr>
          <w:rFonts w:ascii="Courier New" w:eastAsia="Calibri" w:hAnsi="Courier New" w:cs="Courier New"/>
          <w:color w:val="auto"/>
          <w:sz w:val="22"/>
          <w:szCs w:val="22"/>
          <w:lang w:bidi="ar-SA"/>
        </w:rPr>
      </w:pPr>
      <w:r w:rsidRPr="00D616F9">
        <w:rPr>
          <w:rFonts w:ascii="Courier New" w:eastAsia="Calibri" w:hAnsi="Courier New" w:cs="Courier New"/>
          <w:color w:val="auto"/>
          <w:sz w:val="22"/>
          <w:szCs w:val="22"/>
          <w:lang w:bidi="ar-SA"/>
        </w:rPr>
        <w:t xml:space="preserve">к решению Думы </w:t>
      </w:r>
      <w:proofErr w:type="gramStart"/>
      <w:r w:rsidRPr="00D616F9">
        <w:rPr>
          <w:rFonts w:ascii="Courier New" w:eastAsia="Calibri" w:hAnsi="Courier New" w:cs="Courier New"/>
          <w:color w:val="auto"/>
          <w:sz w:val="22"/>
          <w:szCs w:val="22"/>
          <w:lang w:bidi="ar-SA"/>
        </w:rPr>
        <w:t>муниципального</w:t>
      </w:r>
      <w:proofErr w:type="gramEnd"/>
      <w:r w:rsidRPr="00D616F9">
        <w:rPr>
          <w:rFonts w:ascii="Courier New" w:eastAsia="Calibri" w:hAnsi="Courier New" w:cs="Courier New"/>
          <w:color w:val="auto"/>
          <w:sz w:val="22"/>
          <w:szCs w:val="22"/>
          <w:lang w:bidi="ar-SA"/>
        </w:rPr>
        <w:t xml:space="preserve"> </w:t>
      </w:r>
    </w:p>
    <w:p w:rsidR="00D616F9" w:rsidRPr="00D616F9" w:rsidRDefault="00D616F9" w:rsidP="00D616F9">
      <w:pPr>
        <w:jc w:val="right"/>
        <w:rPr>
          <w:rFonts w:ascii="Courier New" w:eastAsia="Calibri" w:hAnsi="Courier New" w:cs="Courier New"/>
          <w:color w:val="auto"/>
          <w:sz w:val="22"/>
          <w:szCs w:val="22"/>
          <w:lang w:bidi="ar-SA"/>
        </w:rPr>
      </w:pPr>
      <w:r w:rsidRPr="00D616F9">
        <w:rPr>
          <w:rFonts w:ascii="Courier New" w:eastAsia="Calibri" w:hAnsi="Courier New" w:cs="Courier New"/>
          <w:color w:val="auto"/>
          <w:sz w:val="22"/>
          <w:szCs w:val="22"/>
          <w:lang w:bidi="ar-SA"/>
        </w:rPr>
        <w:t>образования «Ныгда»</w:t>
      </w:r>
    </w:p>
    <w:p w:rsidR="00D616F9" w:rsidRPr="00D616F9" w:rsidRDefault="00D616F9" w:rsidP="00D616F9">
      <w:pPr>
        <w:jc w:val="right"/>
        <w:rPr>
          <w:rFonts w:ascii="Courier New" w:eastAsia="Calibri" w:hAnsi="Courier New" w:cs="Courier New"/>
          <w:color w:val="auto"/>
          <w:sz w:val="22"/>
          <w:szCs w:val="22"/>
          <w:lang w:bidi="ar-SA"/>
        </w:rPr>
      </w:pPr>
      <w:r w:rsidRPr="00D616F9">
        <w:rPr>
          <w:rFonts w:ascii="Courier New" w:eastAsia="Calibri" w:hAnsi="Courier New" w:cs="Courier New"/>
          <w:color w:val="auto"/>
          <w:sz w:val="22"/>
          <w:szCs w:val="22"/>
          <w:lang w:bidi="ar-SA"/>
        </w:rPr>
        <w:t>от 04.07.2024года №5/13-дмо</w:t>
      </w:r>
    </w:p>
    <w:p w:rsidR="00D616F9" w:rsidRPr="00D616F9" w:rsidRDefault="00D616F9" w:rsidP="00D616F9">
      <w:pPr>
        <w:jc w:val="both"/>
        <w:rPr>
          <w:rFonts w:ascii="Arial" w:eastAsia="Calibri" w:hAnsi="Arial" w:cs="Arial"/>
          <w:color w:val="auto"/>
          <w:lang w:bidi="ar-SA"/>
        </w:rPr>
      </w:pPr>
    </w:p>
    <w:p w:rsidR="00D616F9" w:rsidRPr="00D616F9" w:rsidRDefault="00D616F9" w:rsidP="00D616F9">
      <w:pPr>
        <w:jc w:val="center"/>
        <w:rPr>
          <w:rFonts w:ascii="Arial" w:eastAsia="Calibri" w:hAnsi="Arial" w:cs="Arial"/>
          <w:b/>
          <w:i/>
          <w:color w:val="auto"/>
          <w:sz w:val="30"/>
          <w:szCs w:val="30"/>
          <w:lang w:bidi="ar-SA"/>
        </w:rPr>
      </w:pPr>
      <w:r w:rsidRPr="00D616F9">
        <w:rPr>
          <w:rFonts w:ascii="Arial" w:eastAsia="Calibri" w:hAnsi="Arial" w:cs="Arial"/>
          <w:b/>
          <w:color w:val="auto"/>
          <w:sz w:val="30"/>
          <w:szCs w:val="30"/>
          <w:lang w:bidi="ar-SA"/>
        </w:rPr>
        <w:t>ПОРЯДОК ПРЕДСТАВЛЕНИЯ, РАССМОТРЕНИЯ И УТВЕРЖДЕНИЯ ГОДОВОГО ОТЧЕТА ОБ ИСПОЛНЕНИИ БЮДЖЕТА МУНИЦИПАЛЬНОГО ОБРАЗОВАНИЯ «НЫГДА» И ЕГО ВНЕШНЕЙ ПРОВЕРКЕ</w:t>
      </w:r>
    </w:p>
    <w:p w:rsidR="00D616F9" w:rsidRPr="00D616F9" w:rsidRDefault="00D616F9" w:rsidP="00D616F9">
      <w:pPr>
        <w:jc w:val="center"/>
        <w:rPr>
          <w:rFonts w:ascii="Arial" w:eastAsia="Calibri" w:hAnsi="Arial" w:cs="Arial"/>
          <w:b/>
          <w:color w:val="auto"/>
          <w:sz w:val="30"/>
          <w:szCs w:val="30"/>
          <w:lang w:bidi="ar-SA"/>
        </w:rPr>
      </w:pPr>
    </w:p>
    <w:p w:rsidR="00D616F9" w:rsidRPr="00D616F9" w:rsidRDefault="00D616F9" w:rsidP="00D616F9">
      <w:pPr>
        <w:widowControl/>
        <w:numPr>
          <w:ilvl w:val="0"/>
          <w:numId w:val="9"/>
        </w:numPr>
        <w:autoSpaceDE w:val="0"/>
        <w:autoSpaceDN w:val="0"/>
        <w:adjustRightInd w:val="0"/>
        <w:ind w:left="0" w:firstLine="0"/>
        <w:jc w:val="center"/>
        <w:outlineLvl w:val="1"/>
        <w:rPr>
          <w:rFonts w:ascii="Arial" w:eastAsia="Calibri" w:hAnsi="Arial" w:cs="Arial"/>
          <w:color w:val="auto"/>
          <w:lang w:bidi="ar-SA"/>
        </w:rPr>
      </w:pPr>
      <w:r w:rsidRPr="00D616F9">
        <w:rPr>
          <w:rFonts w:ascii="Arial" w:eastAsia="Calibri" w:hAnsi="Arial" w:cs="Arial"/>
          <w:color w:val="auto"/>
          <w:lang w:bidi="ar-SA"/>
        </w:rPr>
        <w:t>Общие положения</w:t>
      </w:r>
    </w:p>
    <w:p w:rsidR="00D616F9" w:rsidRPr="00D616F9" w:rsidRDefault="00D616F9" w:rsidP="00D616F9">
      <w:pPr>
        <w:ind w:firstLine="709"/>
        <w:jc w:val="both"/>
        <w:rPr>
          <w:rFonts w:ascii="Arial" w:eastAsia="Calibri" w:hAnsi="Arial" w:cs="Arial"/>
          <w:color w:val="auto"/>
          <w:lang w:bidi="ar-SA"/>
        </w:rPr>
      </w:pPr>
    </w:p>
    <w:p w:rsidR="00D616F9" w:rsidRPr="00D616F9" w:rsidRDefault="00D616F9" w:rsidP="00D616F9">
      <w:pPr>
        <w:numPr>
          <w:ilvl w:val="1"/>
          <w:numId w:val="9"/>
        </w:numPr>
        <w:ind w:left="0" w:firstLine="709"/>
        <w:contextualSpacing/>
        <w:jc w:val="both"/>
        <w:rPr>
          <w:rFonts w:ascii="Arial" w:eastAsia="Calibri" w:hAnsi="Arial" w:cs="Arial"/>
          <w:i/>
          <w:color w:val="auto"/>
          <w:lang w:bidi="ar-SA"/>
        </w:rPr>
      </w:pPr>
      <w:proofErr w:type="gramStart"/>
      <w:r w:rsidRPr="00D616F9">
        <w:rPr>
          <w:rFonts w:ascii="Arial" w:eastAsia="Calibri" w:hAnsi="Arial" w:cs="Arial"/>
          <w:color w:val="auto"/>
          <w:lang w:bidi="ar-SA"/>
        </w:rPr>
        <w:t>Настоящий Порядок представления, рассмотрения и утверждения годового отчета об исполнении бюджета муниципального образования «Ныгда» и его внешней проверке (далее – Порядок, местный бюджет) разработан в соответствии со статьями 9 и 264.5 Бюджетного кодекса Российской Федерации, Положением о бюджетном процессе в муниципальном образовании «Ныгда», утвержденным решением Думы муниципального образования «Ныгда» от 11.09.2014г. № 3/164-дмо, на основании Устава муниципального образования «Ныгда»</w:t>
      </w:r>
      <w:r w:rsidRPr="00D616F9">
        <w:rPr>
          <w:rFonts w:ascii="Arial" w:eastAsia="Calibri" w:hAnsi="Arial" w:cs="Arial"/>
          <w:i/>
          <w:color w:val="auto"/>
          <w:lang w:bidi="ar-SA"/>
        </w:rPr>
        <w:t>.</w:t>
      </w:r>
      <w:proofErr w:type="gramEnd"/>
    </w:p>
    <w:p w:rsidR="00D616F9" w:rsidRPr="00D616F9" w:rsidRDefault="00D616F9" w:rsidP="00D616F9">
      <w:pPr>
        <w:numPr>
          <w:ilvl w:val="1"/>
          <w:numId w:val="9"/>
        </w:numPr>
        <w:ind w:left="0" w:firstLine="709"/>
        <w:contextualSpacing/>
        <w:jc w:val="both"/>
        <w:rPr>
          <w:rFonts w:ascii="Arial" w:eastAsia="Calibri" w:hAnsi="Arial" w:cs="Arial"/>
          <w:color w:val="auto"/>
          <w:lang w:bidi="ar-SA"/>
        </w:rPr>
      </w:pPr>
      <w:r w:rsidRPr="00D616F9">
        <w:rPr>
          <w:rFonts w:ascii="Arial" w:eastAsia="Calibri" w:hAnsi="Arial" w:cs="Arial"/>
          <w:color w:val="auto"/>
          <w:lang w:bidi="ar-SA"/>
        </w:rPr>
        <w:t>В рамках настоящего Порядка устанавливаются правила и сроки проведения внешней проверки, представления, рассмотрения и утверждения годового отчета об исполнении бюджета муниципального образования «Ныгда» за отчетный финансовый год.</w:t>
      </w:r>
    </w:p>
    <w:p w:rsidR="00D616F9" w:rsidRPr="00D616F9" w:rsidRDefault="00D616F9" w:rsidP="00D616F9">
      <w:pPr>
        <w:ind w:firstLine="709"/>
        <w:contextualSpacing/>
        <w:jc w:val="both"/>
        <w:rPr>
          <w:rFonts w:ascii="Arial" w:eastAsia="Calibri" w:hAnsi="Arial" w:cs="Arial"/>
          <w:color w:val="auto"/>
          <w:lang w:bidi="ar-SA"/>
        </w:rPr>
      </w:pPr>
    </w:p>
    <w:p w:rsidR="00D616F9" w:rsidRPr="00D616F9" w:rsidRDefault="00D616F9" w:rsidP="00D616F9">
      <w:pPr>
        <w:numPr>
          <w:ilvl w:val="0"/>
          <w:numId w:val="9"/>
        </w:numPr>
        <w:ind w:left="0" w:firstLine="0"/>
        <w:contextualSpacing/>
        <w:jc w:val="center"/>
        <w:rPr>
          <w:rFonts w:ascii="Arial" w:eastAsia="Calibri" w:hAnsi="Arial" w:cs="Arial"/>
          <w:color w:val="auto"/>
          <w:lang w:bidi="ar-SA"/>
        </w:rPr>
      </w:pPr>
      <w:r w:rsidRPr="00D616F9">
        <w:rPr>
          <w:rFonts w:ascii="Arial" w:eastAsia="Calibri" w:hAnsi="Arial" w:cs="Arial"/>
          <w:color w:val="auto"/>
          <w:lang w:bidi="ar-SA"/>
        </w:rPr>
        <w:t>Внешняя проверка годового отчета об исполнении бюджета муниципального образования «Ныгда» за отчетный финансовый год</w:t>
      </w:r>
    </w:p>
    <w:p w:rsidR="00D616F9" w:rsidRPr="00D616F9" w:rsidRDefault="00D616F9" w:rsidP="00D616F9">
      <w:pPr>
        <w:ind w:firstLine="709"/>
        <w:contextualSpacing/>
        <w:jc w:val="both"/>
        <w:rPr>
          <w:rFonts w:ascii="Arial" w:eastAsia="Calibri" w:hAnsi="Arial" w:cs="Arial"/>
          <w:color w:val="auto"/>
          <w:lang w:bidi="ar-SA"/>
        </w:rPr>
      </w:pPr>
    </w:p>
    <w:p w:rsidR="00D616F9" w:rsidRPr="00D616F9" w:rsidRDefault="00D616F9" w:rsidP="00D616F9">
      <w:pPr>
        <w:numPr>
          <w:ilvl w:val="1"/>
          <w:numId w:val="9"/>
        </w:numPr>
        <w:ind w:left="0" w:firstLine="709"/>
        <w:contextualSpacing/>
        <w:jc w:val="both"/>
        <w:rPr>
          <w:rFonts w:ascii="Arial" w:eastAsia="Calibri" w:hAnsi="Arial" w:cs="Arial"/>
          <w:color w:val="auto"/>
          <w:lang w:bidi="ar-SA"/>
        </w:rPr>
      </w:pPr>
      <w:r w:rsidRPr="00D616F9">
        <w:rPr>
          <w:rFonts w:ascii="Arial" w:eastAsia="Calibri" w:hAnsi="Arial" w:cs="Arial"/>
          <w:color w:val="auto"/>
          <w:lang w:bidi="ar-SA"/>
        </w:rPr>
        <w:t>Годовой отчет об исполнении бюджета муниципального образования «Ныгда» до его рассмотрения подлежит внешней проверке.</w:t>
      </w:r>
    </w:p>
    <w:p w:rsidR="00D616F9" w:rsidRPr="00D616F9" w:rsidRDefault="00D616F9" w:rsidP="00D616F9">
      <w:pPr>
        <w:numPr>
          <w:ilvl w:val="1"/>
          <w:numId w:val="9"/>
        </w:numPr>
        <w:ind w:left="0" w:firstLine="709"/>
        <w:contextualSpacing/>
        <w:jc w:val="both"/>
        <w:rPr>
          <w:rFonts w:ascii="Arial" w:eastAsia="Calibri" w:hAnsi="Arial" w:cs="Arial"/>
          <w:color w:val="auto"/>
          <w:lang w:bidi="ar-SA"/>
        </w:rPr>
      </w:pPr>
      <w:r w:rsidRPr="00D616F9">
        <w:rPr>
          <w:rFonts w:ascii="Arial" w:eastAsia="Calibri" w:hAnsi="Arial" w:cs="Arial"/>
          <w:color w:val="auto"/>
          <w:lang w:bidi="ar-SA"/>
        </w:rPr>
        <w:t>Внешняя проверка годового отчета об исполнении бюджета муниципального образования «Ныгда» осуществляется контрольно-счетной палатой муниципального образования «</w:t>
      </w:r>
      <w:proofErr w:type="spellStart"/>
      <w:r w:rsidRPr="00D616F9">
        <w:rPr>
          <w:rFonts w:ascii="Arial" w:eastAsia="Calibri" w:hAnsi="Arial" w:cs="Arial"/>
          <w:color w:val="auto"/>
          <w:lang w:bidi="ar-SA"/>
        </w:rPr>
        <w:t>Аларский</w:t>
      </w:r>
      <w:proofErr w:type="spellEnd"/>
      <w:r w:rsidRPr="00D616F9">
        <w:rPr>
          <w:rFonts w:ascii="Arial" w:eastAsia="Calibri" w:hAnsi="Arial" w:cs="Arial"/>
          <w:color w:val="auto"/>
          <w:lang w:bidi="ar-SA"/>
        </w:rPr>
        <w:t xml:space="preserve"> район».</w:t>
      </w:r>
    </w:p>
    <w:p w:rsidR="00D616F9" w:rsidRPr="00D616F9" w:rsidRDefault="00D616F9" w:rsidP="00D616F9">
      <w:pPr>
        <w:numPr>
          <w:ilvl w:val="1"/>
          <w:numId w:val="9"/>
        </w:numPr>
        <w:ind w:left="0" w:firstLine="709"/>
        <w:contextualSpacing/>
        <w:jc w:val="both"/>
        <w:rPr>
          <w:rFonts w:ascii="Arial" w:eastAsia="Calibri" w:hAnsi="Arial" w:cs="Arial"/>
          <w:color w:val="auto"/>
          <w:lang w:bidi="ar-SA"/>
        </w:rPr>
      </w:pPr>
      <w:r w:rsidRPr="00D616F9">
        <w:rPr>
          <w:rFonts w:ascii="Arial" w:eastAsia="Calibri" w:hAnsi="Arial" w:cs="Arial"/>
          <w:color w:val="auto"/>
          <w:lang w:bidi="ar-SA"/>
        </w:rPr>
        <w:t>Финансовый отдел муниципального образования «Ныгда» представляет годовой отчет об исполнении бюджета муниципального образования «Ныгда» для подготовки заключения на него не позднее 1 апреля текущего финансового года.</w:t>
      </w:r>
    </w:p>
    <w:p w:rsidR="00D616F9" w:rsidRPr="00D616F9" w:rsidRDefault="00D616F9" w:rsidP="00D616F9">
      <w:pPr>
        <w:numPr>
          <w:ilvl w:val="1"/>
          <w:numId w:val="9"/>
        </w:numPr>
        <w:ind w:left="0" w:firstLine="709"/>
        <w:contextualSpacing/>
        <w:jc w:val="both"/>
        <w:rPr>
          <w:rFonts w:ascii="Arial" w:eastAsia="Calibri" w:hAnsi="Arial" w:cs="Arial"/>
          <w:color w:val="auto"/>
          <w:lang w:bidi="ar-SA"/>
        </w:rPr>
      </w:pPr>
      <w:r w:rsidRPr="00D616F9">
        <w:rPr>
          <w:rFonts w:ascii="Arial" w:eastAsia="Calibri" w:hAnsi="Arial" w:cs="Arial"/>
          <w:color w:val="auto"/>
          <w:lang w:bidi="ar-SA"/>
        </w:rPr>
        <w:t>Контрольно-счетная палата муниципального образования «</w:t>
      </w:r>
      <w:proofErr w:type="spellStart"/>
      <w:r w:rsidRPr="00D616F9">
        <w:rPr>
          <w:rFonts w:ascii="Arial" w:eastAsia="Calibri" w:hAnsi="Arial" w:cs="Arial"/>
          <w:color w:val="auto"/>
          <w:lang w:bidi="ar-SA"/>
        </w:rPr>
        <w:t>Аларский</w:t>
      </w:r>
      <w:proofErr w:type="spellEnd"/>
      <w:r w:rsidRPr="00D616F9">
        <w:rPr>
          <w:rFonts w:ascii="Arial" w:eastAsia="Calibri" w:hAnsi="Arial" w:cs="Arial"/>
          <w:color w:val="auto"/>
          <w:lang w:bidi="ar-SA"/>
        </w:rPr>
        <w:t xml:space="preserve"> район» готовит заключение на годовой отчет об исполнении бюджета муниципального образования «Ныгда»  на основании данных внешней проверки годовой бюджетной отчетности в срок, не превышающий один месяц.</w:t>
      </w:r>
    </w:p>
    <w:p w:rsidR="00D616F9" w:rsidRPr="00D616F9" w:rsidRDefault="00D616F9" w:rsidP="00D616F9">
      <w:pPr>
        <w:numPr>
          <w:ilvl w:val="1"/>
          <w:numId w:val="9"/>
        </w:numPr>
        <w:ind w:left="0" w:firstLine="709"/>
        <w:contextualSpacing/>
        <w:jc w:val="both"/>
        <w:rPr>
          <w:rFonts w:ascii="Arial" w:eastAsia="Calibri" w:hAnsi="Arial" w:cs="Arial"/>
          <w:color w:val="auto"/>
          <w:lang w:bidi="ar-SA"/>
        </w:rPr>
      </w:pPr>
      <w:r w:rsidRPr="00D616F9">
        <w:rPr>
          <w:rFonts w:ascii="Arial" w:eastAsia="Calibri" w:hAnsi="Arial" w:cs="Arial"/>
          <w:color w:val="auto"/>
          <w:lang w:bidi="ar-SA"/>
        </w:rPr>
        <w:t>Заключение на годовой отчет об исполнении бюджета муниципального образования «Ныгда» контрольно-счетной палаты муниципального образования «</w:t>
      </w:r>
      <w:proofErr w:type="spellStart"/>
      <w:r w:rsidRPr="00D616F9">
        <w:rPr>
          <w:rFonts w:ascii="Arial" w:eastAsia="Calibri" w:hAnsi="Arial" w:cs="Arial"/>
          <w:color w:val="auto"/>
          <w:lang w:bidi="ar-SA"/>
        </w:rPr>
        <w:t>Аларский</w:t>
      </w:r>
      <w:proofErr w:type="spellEnd"/>
      <w:r w:rsidRPr="00D616F9">
        <w:rPr>
          <w:rFonts w:ascii="Arial" w:eastAsia="Calibri" w:hAnsi="Arial" w:cs="Arial"/>
          <w:color w:val="auto"/>
          <w:lang w:bidi="ar-SA"/>
        </w:rPr>
        <w:t xml:space="preserve"> район» представляется Думе муниципального образования «Ныгда» с одновременным направлением в администрацию муниципального образования «Ныгда».</w:t>
      </w:r>
    </w:p>
    <w:p w:rsidR="00D616F9" w:rsidRPr="00D616F9" w:rsidRDefault="00D616F9" w:rsidP="00D616F9">
      <w:pPr>
        <w:numPr>
          <w:ilvl w:val="1"/>
          <w:numId w:val="9"/>
        </w:numPr>
        <w:ind w:left="0" w:firstLine="709"/>
        <w:contextualSpacing/>
        <w:jc w:val="both"/>
        <w:rPr>
          <w:rFonts w:ascii="Arial" w:eastAsia="Calibri" w:hAnsi="Arial" w:cs="Arial"/>
          <w:color w:val="auto"/>
          <w:lang w:bidi="ar-SA"/>
        </w:rPr>
      </w:pPr>
      <w:r w:rsidRPr="00D616F9">
        <w:rPr>
          <w:rFonts w:ascii="Arial" w:eastAsia="Calibri" w:hAnsi="Arial" w:cs="Arial"/>
          <w:color w:val="auto"/>
          <w:lang w:bidi="ar-SA"/>
        </w:rPr>
        <w:t>После получения заключения контрольно-счетной палаты на годовой отчет об исполнении бюджета муниципального образования «Ныгда» финансовый отдел муниципального образования «Ныгда» готовит проект решения Думы муниципального образования «Ныгда»</w:t>
      </w:r>
      <w:r w:rsidRPr="00D616F9">
        <w:rPr>
          <w:rFonts w:ascii="Arial" w:eastAsia="Calibri" w:hAnsi="Arial" w:cs="Arial"/>
          <w:i/>
          <w:color w:val="auto"/>
          <w:lang w:bidi="ar-SA"/>
        </w:rPr>
        <w:t xml:space="preserve"> </w:t>
      </w:r>
      <w:r w:rsidRPr="00D616F9">
        <w:rPr>
          <w:rFonts w:ascii="Arial" w:eastAsia="Calibri" w:hAnsi="Arial" w:cs="Arial"/>
          <w:color w:val="auto"/>
          <w:lang w:bidi="ar-SA"/>
        </w:rPr>
        <w:t>об утверждении годового отчета об исполнении бюджета муниципального образования «Ныгда» за отчетный финансовый год.</w:t>
      </w:r>
    </w:p>
    <w:p w:rsidR="00D616F9" w:rsidRPr="00D616F9" w:rsidRDefault="00D616F9" w:rsidP="00D616F9">
      <w:pPr>
        <w:ind w:firstLine="709"/>
        <w:jc w:val="both"/>
        <w:rPr>
          <w:rFonts w:ascii="Arial" w:eastAsia="Calibri" w:hAnsi="Arial" w:cs="Arial"/>
          <w:color w:val="auto"/>
          <w:lang w:bidi="ar-SA"/>
        </w:rPr>
      </w:pPr>
    </w:p>
    <w:p w:rsidR="00D616F9" w:rsidRPr="00D616F9" w:rsidRDefault="00D616F9" w:rsidP="00D616F9">
      <w:pPr>
        <w:numPr>
          <w:ilvl w:val="0"/>
          <w:numId w:val="9"/>
        </w:numPr>
        <w:ind w:left="0" w:firstLine="709"/>
        <w:contextualSpacing/>
        <w:jc w:val="both"/>
        <w:rPr>
          <w:rFonts w:ascii="Arial" w:eastAsia="Calibri" w:hAnsi="Arial" w:cs="Arial"/>
          <w:i/>
          <w:color w:val="auto"/>
          <w:lang w:bidi="ar-SA"/>
        </w:rPr>
      </w:pPr>
      <w:r w:rsidRPr="00D616F9">
        <w:rPr>
          <w:rFonts w:ascii="Arial" w:eastAsia="Calibri" w:hAnsi="Arial" w:cs="Arial"/>
          <w:color w:val="auto"/>
          <w:lang w:bidi="ar-SA"/>
        </w:rPr>
        <w:t>Представление годового отчета об исполнении бюджета муниципального образования «Ныгда»</w:t>
      </w:r>
    </w:p>
    <w:p w:rsidR="00D616F9" w:rsidRPr="00D616F9" w:rsidRDefault="00D616F9" w:rsidP="00D616F9">
      <w:pPr>
        <w:ind w:firstLine="709"/>
        <w:jc w:val="both"/>
        <w:rPr>
          <w:rFonts w:ascii="Arial" w:eastAsia="Calibri" w:hAnsi="Arial" w:cs="Arial"/>
          <w:color w:val="auto"/>
          <w:lang w:bidi="ar-SA"/>
        </w:rPr>
      </w:pPr>
    </w:p>
    <w:p w:rsidR="00D616F9" w:rsidRPr="00D616F9" w:rsidRDefault="00D616F9" w:rsidP="00D616F9">
      <w:pPr>
        <w:numPr>
          <w:ilvl w:val="1"/>
          <w:numId w:val="9"/>
        </w:numPr>
        <w:ind w:left="0" w:firstLine="709"/>
        <w:contextualSpacing/>
        <w:jc w:val="both"/>
        <w:rPr>
          <w:rFonts w:ascii="Arial" w:eastAsia="Calibri" w:hAnsi="Arial" w:cs="Arial"/>
          <w:color w:val="auto"/>
          <w:lang w:bidi="ar-SA"/>
        </w:rPr>
      </w:pPr>
      <w:r w:rsidRPr="00D616F9">
        <w:rPr>
          <w:rFonts w:ascii="Arial" w:eastAsia="Calibri" w:hAnsi="Arial" w:cs="Arial"/>
          <w:color w:val="auto"/>
          <w:lang w:bidi="ar-SA"/>
        </w:rPr>
        <w:t>Годовой отчет об исполнении бюджета муниципального образования «Ныгда» представляется администрацией муниципального образования «</w:t>
      </w:r>
      <w:proofErr w:type="spellStart"/>
      <w:r w:rsidRPr="00D616F9">
        <w:rPr>
          <w:rFonts w:ascii="Arial" w:eastAsia="Calibri" w:hAnsi="Arial" w:cs="Arial"/>
          <w:color w:val="auto"/>
          <w:lang w:bidi="ar-SA"/>
        </w:rPr>
        <w:t>Куйта</w:t>
      </w:r>
      <w:proofErr w:type="spellEnd"/>
      <w:r w:rsidRPr="00D616F9">
        <w:rPr>
          <w:rFonts w:ascii="Arial" w:eastAsia="Calibri" w:hAnsi="Arial" w:cs="Arial"/>
          <w:color w:val="auto"/>
          <w:lang w:bidi="ar-SA"/>
        </w:rPr>
        <w:t>» (далее – администрация) в представительный орган муниципального образования «Ныгда» (далее – представительный орган) не позднее 1 мая текущего года для его последующего рассмотрения и утверждения.</w:t>
      </w:r>
    </w:p>
    <w:p w:rsidR="00D616F9" w:rsidRPr="00D616F9" w:rsidRDefault="00D616F9" w:rsidP="00D616F9">
      <w:pPr>
        <w:numPr>
          <w:ilvl w:val="1"/>
          <w:numId w:val="9"/>
        </w:numPr>
        <w:ind w:left="0" w:firstLine="709"/>
        <w:contextualSpacing/>
        <w:jc w:val="both"/>
        <w:rPr>
          <w:rFonts w:ascii="Arial" w:eastAsia="Calibri" w:hAnsi="Arial" w:cs="Arial"/>
          <w:color w:val="auto"/>
          <w:lang w:bidi="ar-SA"/>
        </w:rPr>
      </w:pPr>
      <w:r w:rsidRPr="00D616F9">
        <w:rPr>
          <w:rFonts w:ascii="Arial" w:eastAsia="Calibri" w:hAnsi="Arial" w:cs="Arial"/>
          <w:color w:val="auto"/>
          <w:lang w:bidi="ar-SA"/>
        </w:rPr>
        <w:t xml:space="preserve">Одновременно с годовым отчетом об исполнении бюджета муниципального образования «Ныгда» в представительный орган </w:t>
      </w:r>
      <w:r w:rsidRPr="00D616F9">
        <w:rPr>
          <w:rFonts w:ascii="Arial" w:eastAsia="Calibri" w:hAnsi="Arial" w:cs="Arial"/>
          <w:color w:val="auto"/>
          <w:lang w:bidi="ar-SA"/>
        </w:rPr>
        <w:lastRenderedPageBreak/>
        <w:t>представляются:</w:t>
      </w:r>
    </w:p>
    <w:p w:rsidR="00D616F9" w:rsidRPr="00D616F9" w:rsidRDefault="00D616F9" w:rsidP="00D616F9">
      <w:pPr>
        <w:ind w:firstLine="709"/>
        <w:contextualSpacing/>
        <w:jc w:val="both"/>
        <w:rPr>
          <w:rFonts w:ascii="Arial" w:eastAsia="Calibri" w:hAnsi="Arial" w:cs="Arial"/>
          <w:color w:val="auto"/>
          <w:lang w:bidi="ar-SA"/>
        </w:rPr>
      </w:pPr>
      <w:r w:rsidRPr="00D616F9">
        <w:rPr>
          <w:rFonts w:ascii="Arial" w:eastAsia="Calibri" w:hAnsi="Arial" w:cs="Arial"/>
          <w:color w:val="auto"/>
          <w:lang w:bidi="ar-SA"/>
        </w:rPr>
        <w:t>- проект решения представительного органа об утверждении годового отчета об исполнении бюджета муниципального образования «</w:t>
      </w:r>
      <w:proofErr w:type="spellStart"/>
      <w:r w:rsidRPr="00D616F9">
        <w:rPr>
          <w:rFonts w:ascii="Arial" w:eastAsia="Calibri" w:hAnsi="Arial" w:cs="Arial"/>
          <w:color w:val="auto"/>
          <w:lang w:bidi="ar-SA"/>
        </w:rPr>
        <w:t>Куйта</w:t>
      </w:r>
      <w:proofErr w:type="spellEnd"/>
      <w:r w:rsidRPr="00D616F9">
        <w:rPr>
          <w:rFonts w:ascii="Arial" w:eastAsia="Calibri" w:hAnsi="Arial" w:cs="Arial"/>
          <w:color w:val="auto"/>
          <w:lang w:bidi="ar-SA"/>
        </w:rPr>
        <w:t>»;</w:t>
      </w:r>
    </w:p>
    <w:p w:rsidR="00D616F9" w:rsidRPr="00D616F9" w:rsidRDefault="00D616F9" w:rsidP="00D616F9">
      <w:pPr>
        <w:ind w:firstLine="709"/>
        <w:contextualSpacing/>
        <w:jc w:val="both"/>
        <w:rPr>
          <w:rFonts w:ascii="Arial" w:eastAsia="Calibri" w:hAnsi="Arial" w:cs="Arial"/>
          <w:color w:val="auto"/>
          <w:lang w:bidi="ar-SA"/>
        </w:rPr>
      </w:pPr>
      <w:r w:rsidRPr="00D616F9">
        <w:rPr>
          <w:rFonts w:ascii="Arial" w:eastAsia="Calibri" w:hAnsi="Arial" w:cs="Arial"/>
          <w:color w:val="auto"/>
          <w:lang w:bidi="ar-SA"/>
        </w:rPr>
        <w:t>- иная бюджетная отчетность об исполнении бюджета муниципального образования «Ныгда»;</w:t>
      </w:r>
    </w:p>
    <w:p w:rsidR="00D616F9" w:rsidRPr="00D616F9" w:rsidRDefault="00D616F9" w:rsidP="00D616F9">
      <w:pPr>
        <w:ind w:firstLine="709"/>
        <w:contextualSpacing/>
        <w:jc w:val="both"/>
        <w:rPr>
          <w:rFonts w:ascii="Arial" w:eastAsia="Calibri" w:hAnsi="Arial" w:cs="Arial"/>
          <w:color w:val="auto"/>
          <w:lang w:bidi="ar-SA"/>
        </w:rPr>
      </w:pPr>
      <w:r w:rsidRPr="00D616F9">
        <w:rPr>
          <w:rFonts w:ascii="Arial" w:eastAsia="Calibri" w:hAnsi="Arial" w:cs="Arial"/>
          <w:color w:val="auto"/>
          <w:lang w:bidi="ar-SA"/>
        </w:rPr>
        <w:t>- иные документы, предусмотренные бюджетным законодательством Российской Федерации.</w:t>
      </w:r>
    </w:p>
    <w:p w:rsidR="00D616F9" w:rsidRPr="00D616F9" w:rsidRDefault="00D616F9" w:rsidP="00D616F9">
      <w:pPr>
        <w:numPr>
          <w:ilvl w:val="1"/>
          <w:numId w:val="9"/>
        </w:numPr>
        <w:ind w:left="0" w:firstLine="709"/>
        <w:contextualSpacing/>
        <w:jc w:val="both"/>
        <w:rPr>
          <w:rFonts w:ascii="Arial" w:eastAsia="Calibri" w:hAnsi="Arial" w:cs="Arial"/>
          <w:color w:val="auto"/>
          <w:lang w:bidi="ar-SA"/>
        </w:rPr>
      </w:pPr>
      <w:proofErr w:type="gramStart"/>
      <w:r w:rsidRPr="00D616F9">
        <w:rPr>
          <w:rFonts w:ascii="Arial" w:eastAsia="Calibri" w:hAnsi="Arial" w:cs="Arial"/>
          <w:color w:val="auto"/>
          <w:lang w:bidi="ar-SA"/>
        </w:rPr>
        <w:t>В состав иной бюджетной отчетности об исполнении бюджета муниципального образования «Ныгда», представляемой в представительный орган одновременно с годовым отчетом об исполнении бюджета муниципального образования «Ныгда», входят отчеты по формам, утвержденным приказом Министерства финансов Российской Федерации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в том</w:t>
      </w:r>
      <w:proofErr w:type="gramEnd"/>
      <w:r w:rsidRPr="00D616F9">
        <w:rPr>
          <w:rFonts w:ascii="Arial" w:eastAsia="Calibri" w:hAnsi="Arial" w:cs="Arial"/>
          <w:color w:val="auto"/>
          <w:lang w:bidi="ar-SA"/>
        </w:rPr>
        <w:t xml:space="preserve"> </w:t>
      </w:r>
      <w:proofErr w:type="gramStart"/>
      <w:r w:rsidRPr="00D616F9">
        <w:rPr>
          <w:rFonts w:ascii="Arial" w:eastAsia="Calibri" w:hAnsi="Arial" w:cs="Arial"/>
          <w:color w:val="auto"/>
          <w:lang w:bidi="ar-SA"/>
        </w:rPr>
        <w:t>числе</w:t>
      </w:r>
      <w:proofErr w:type="gramEnd"/>
      <w:r w:rsidRPr="00D616F9">
        <w:rPr>
          <w:rFonts w:ascii="Arial" w:eastAsia="Calibri" w:hAnsi="Arial" w:cs="Arial"/>
          <w:color w:val="auto"/>
          <w:lang w:bidi="ar-SA"/>
        </w:rPr>
        <w:t>:</w:t>
      </w:r>
    </w:p>
    <w:p w:rsidR="00D616F9" w:rsidRPr="00D616F9" w:rsidRDefault="00D616F9" w:rsidP="00D616F9">
      <w:pPr>
        <w:ind w:firstLine="709"/>
        <w:contextualSpacing/>
        <w:jc w:val="both"/>
        <w:rPr>
          <w:rFonts w:ascii="Arial" w:eastAsia="Calibri" w:hAnsi="Arial" w:cs="Arial"/>
          <w:color w:val="auto"/>
          <w:lang w:bidi="ar-SA"/>
        </w:rPr>
      </w:pPr>
      <w:r w:rsidRPr="00D616F9">
        <w:rPr>
          <w:rFonts w:ascii="Arial" w:eastAsia="Calibri" w:hAnsi="Arial" w:cs="Arial"/>
          <w:color w:val="auto"/>
          <w:lang w:bidi="ar-SA"/>
        </w:rPr>
        <w:t>- баланс исполнения бюджет</w:t>
      </w:r>
      <w:proofErr w:type="gramStart"/>
      <w:r w:rsidRPr="00D616F9">
        <w:rPr>
          <w:rFonts w:ascii="Arial" w:eastAsia="Calibri" w:hAnsi="Arial" w:cs="Arial"/>
          <w:color w:val="auto"/>
          <w:lang w:bidi="ar-SA"/>
        </w:rPr>
        <w:t>а(</w:t>
      </w:r>
      <w:proofErr w:type="gramEnd"/>
      <w:r w:rsidRPr="00D616F9">
        <w:rPr>
          <w:rFonts w:ascii="Arial" w:eastAsia="Calibri" w:hAnsi="Arial" w:cs="Arial"/>
          <w:color w:val="auto"/>
          <w:lang w:bidi="ar-SA"/>
        </w:rPr>
        <w:t>форма 0503120);</w:t>
      </w:r>
    </w:p>
    <w:p w:rsidR="00D616F9" w:rsidRPr="00D616F9" w:rsidRDefault="00D616F9" w:rsidP="00D616F9">
      <w:pPr>
        <w:ind w:firstLine="709"/>
        <w:contextualSpacing/>
        <w:jc w:val="both"/>
        <w:rPr>
          <w:rFonts w:ascii="Arial" w:eastAsia="Calibri" w:hAnsi="Arial" w:cs="Arial"/>
          <w:color w:val="auto"/>
          <w:lang w:bidi="ar-SA"/>
        </w:rPr>
      </w:pPr>
      <w:r w:rsidRPr="00D616F9">
        <w:rPr>
          <w:rFonts w:ascii="Arial" w:eastAsia="Calibri" w:hAnsi="Arial" w:cs="Arial"/>
          <w:color w:val="auto"/>
          <w:lang w:bidi="ar-SA"/>
        </w:rPr>
        <w:t>- отчет о финансовых результатах деятельности (форма 0503121);</w:t>
      </w:r>
    </w:p>
    <w:p w:rsidR="00D616F9" w:rsidRPr="00D616F9" w:rsidRDefault="00D616F9" w:rsidP="00D616F9">
      <w:pPr>
        <w:ind w:firstLine="709"/>
        <w:contextualSpacing/>
        <w:jc w:val="both"/>
        <w:rPr>
          <w:rFonts w:ascii="Arial" w:eastAsia="Calibri" w:hAnsi="Arial" w:cs="Arial"/>
          <w:color w:val="auto"/>
          <w:lang w:bidi="ar-SA"/>
        </w:rPr>
      </w:pPr>
      <w:r w:rsidRPr="00D616F9">
        <w:rPr>
          <w:rFonts w:ascii="Arial" w:eastAsia="Calibri" w:hAnsi="Arial" w:cs="Arial"/>
          <w:color w:val="auto"/>
          <w:lang w:bidi="ar-SA"/>
        </w:rPr>
        <w:t>- отчет о движении денежных средств (форма 0503123);</w:t>
      </w:r>
    </w:p>
    <w:p w:rsidR="00D616F9" w:rsidRPr="00D616F9" w:rsidRDefault="00D616F9" w:rsidP="00D616F9">
      <w:pPr>
        <w:ind w:firstLine="709"/>
        <w:contextualSpacing/>
        <w:jc w:val="both"/>
        <w:rPr>
          <w:rFonts w:ascii="Arial" w:eastAsia="Calibri" w:hAnsi="Arial" w:cs="Arial"/>
          <w:color w:val="auto"/>
          <w:lang w:bidi="ar-SA"/>
        </w:rPr>
      </w:pPr>
      <w:r w:rsidRPr="00D616F9">
        <w:rPr>
          <w:rFonts w:ascii="Arial" w:eastAsia="Calibri" w:hAnsi="Arial" w:cs="Arial"/>
          <w:color w:val="auto"/>
          <w:lang w:bidi="ar-SA"/>
        </w:rPr>
        <w:t>- пояснительная записка к отчету об исполнении бюджета муниципального образования «Ныгда».</w:t>
      </w:r>
    </w:p>
    <w:p w:rsidR="00D616F9" w:rsidRPr="00D616F9" w:rsidRDefault="00D616F9" w:rsidP="00D616F9">
      <w:pPr>
        <w:numPr>
          <w:ilvl w:val="1"/>
          <w:numId w:val="9"/>
        </w:numPr>
        <w:ind w:left="0" w:firstLine="709"/>
        <w:contextualSpacing/>
        <w:jc w:val="both"/>
        <w:rPr>
          <w:rFonts w:ascii="Arial" w:eastAsia="Calibri" w:hAnsi="Arial" w:cs="Arial"/>
          <w:color w:val="auto"/>
          <w:lang w:bidi="ar-SA"/>
        </w:rPr>
      </w:pPr>
      <w:r w:rsidRPr="00D616F9">
        <w:rPr>
          <w:rFonts w:ascii="Arial" w:eastAsia="Calibri" w:hAnsi="Arial" w:cs="Arial"/>
          <w:color w:val="auto"/>
          <w:lang w:bidi="ar-SA"/>
        </w:rPr>
        <w:t>К иным документам, предусмотренным бюджетным законодательством Российской Федерации, указанным в подпункте 3.2. настоящего Порядка, относятся:</w:t>
      </w:r>
    </w:p>
    <w:p w:rsidR="00D616F9" w:rsidRPr="00D616F9" w:rsidRDefault="00D616F9" w:rsidP="00D616F9">
      <w:pPr>
        <w:ind w:firstLine="709"/>
        <w:contextualSpacing/>
        <w:jc w:val="both"/>
        <w:rPr>
          <w:rFonts w:ascii="Arial" w:eastAsia="Calibri" w:hAnsi="Arial" w:cs="Arial"/>
          <w:color w:val="auto"/>
          <w:lang w:bidi="ar-SA"/>
        </w:rPr>
      </w:pPr>
      <w:r w:rsidRPr="00D616F9">
        <w:rPr>
          <w:rFonts w:ascii="Arial" w:eastAsia="Calibri" w:hAnsi="Arial" w:cs="Arial"/>
          <w:color w:val="auto"/>
          <w:lang w:bidi="ar-SA"/>
        </w:rPr>
        <w:t>- отчет об использовании бюджетных ассигнований резервного фонда администрации за отчетный финансовый год;</w:t>
      </w:r>
    </w:p>
    <w:p w:rsidR="00D616F9" w:rsidRPr="00D616F9" w:rsidRDefault="00D616F9" w:rsidP="00D616F9">
      <w:pPr>
        <w:ind w:firstLine="709"/>
        <w:contextualSpacing/>
        <w:jc w:val="both"/>
        <w:rPr>
          <w:rFonts w:ascii="Arial" w:eastAsia="Calibri" w:hAnsi="Arial" w:cs="Arial"/>
          <w:color w:val="auto"/>
          <w:lang w:bidi="ar-SA"/>
        </w:rPr>
      </w:pPr>
      <w:r w:rsidRPr="00D616F9">
        <w:rPr>
          <w:rFonts w:ascii="Arial" w:eastAsia="Calibri" w:hAnsi="Arial" w:cs="Arial"/>
          <w:color w:val="auto"/>
          <w:lang w:bidi="ar-SA"/>
        </w:rPr>
        <w:t xml:space="preserve">- отчет об использовании бюджетных ассигнований дорожного фонда муниципального образования за отчетный финансовый год; </w:t>
      </w:r>
    </w:p>
    <w:p w:rsidR="00D616F9" w:rsidRPr="00D616F9" w:rsidRDefault="00D616F9" w:rsidP="00D616F9">
      <w:pPr>
        <w:ind w:firstLine="709"/>
        <w:contextualSpacing/>
        <w:jc w:val="both"/>
        <w:rPr>
          <w:rFonts w:ascii="Arial" w:eastAsia="Calibri" w:hAnsi="Arial" w:cs="Arial"/>
          <w:color w:val="auto"/>
          <w:lang w:bidi="ar-SA"/>
        </w:rPr>
      </w:pPr>
      <w:r w:rsidRPr="00D616F9">
        <w:rPr>
          <w:rFonts w:ascii="Arial" w:eastAsia="Calibri" w:hAnsi="Arial" w:cs="Arial"/>
          <w:color w:val="auto"/>
          <w:lang w:bidi="ar-SA"/>
        </w:rPr>
        <w:t>- отчет о состоянии муниципального долга на начало и конец отчетного финансового года;</w:t>
      </w:r>
    </w:p>
    <w:p w:rsidR="00D616F9" w:rsidRPr="00D616F9" w:rsidRDefault="00D616F9" w:rsidP="00D616F9">
      <w:pPr>
        <w:ind w:firstLine="709"/>
        <w:contextualSpacing/>
        <w:jc w:val="both"/>
        <w:rPr>
          <w:rFonts w:ascii="Arial" w:eastAsia="Calibri" w:hAnsi="Arial" w:cs="Arial"/>
          <w:color w:val="auto"/>
          <w:lang w:bidi="ar-SA"/>
        </w:rPr>
      </w:pPr>
      <w:proofErr w:type="gramStart"/>
      <w:r w:rsidRPr="00D616F9">
        <w:rPr>
          <w:rFonts w:ascii="Arial" w:eastAsia="Calibri" w:hAnsi="Arial" w:cs="Arial"/>
          <w:color w:val="auto"/>
          <w:lang w:bidi="ar-SA"/>
        </w:rPr>
        <w:t>- информация о численности муниципальных служащих органов местного самоуправления муниципального образования и работников муниципальных учреждений муниципального образования по состоянию на 1 января года, следующего за отчетным, с указанием фактических расходов на оплату труда за отчетный финансовый год;</w:t>
      </w:r>
      <w:proofErr w:type="gramEnd"/>
    </w:p>
    <w:p w:rsidR="00D616F9" w:rsidRPr="00D616F9" w:rsidRDefault="00D616F9" w:rsidP="00D616F9">
      <w:pPr>
        <w:ind w:firstLine="709"/>
        <w:contextualSpacing/>
        <w:jc w:val="both"/>
        <w:rPr>
          <w:rFonts w:ascii="Arial" w:eastAsia="Calibri" w:hAnsi="Arial" w:cs="Arial"/>
          <w:color w:val="auto"/>
          <w:lang w:bidi="ar-SA"/>
        </w:rPr>
      </w:pPr>
      <w:r w:rsidRPr="00D616F9">
        <w:rPr>
          <w:rFonts w:ascii="Arial" w:eastAsia="Calibri" w:hAnsi="Arial" w:cs="Arial"/>
          <w:color w:val="auto"/>
          <w:lang w:bidi="ar-SA"/>
        </w:rPr>
        <w:t>- сведения об использовании бюджетных ассигнований бюджета муниципального образования «Ныгда», предусмотренных в отчетном финансовом году на финансовое обеспечение реализации муниципальных программ муниципального образования, за отчетный финансовый год;</w:t>
      </w:r>
    </w:p>
    <w:p w:rsidR="00D616F9" w:rsidRPr="00D616F9" w:rsidRDefault="00D616F9" w:rsidP="00D616F9">
      <w:pPr>
        <w:ind w:firstLine="709"/>
        <w:contextualSpacing/>
        <w:jc w:val="both"/>
        <w:rPr>
          <w:rFonts w:ascii="Arial" w:eastAsia="Calibri" w:hAnsi="Arial" w:cs="Arial"/>
          <w:color w:val="auto"/>
          <w:lang w:bidi="ar-SA"/>
        </w:rPr>
      </w:pPr>
      <w:r w:rsidRPr="00D616F9">
        <w:rPr>
          <w:rFonts w:ascii="Arial" w:eastAsia="Calibri" w:hAnsi="Arial" w:cs="Arial"/>
          <w:color w:val="auto"/>
          <w:lang w:bidi="ar-SA"/>
        </w:rPr>
        <w:t>- прочие документы, предусмотренные бюджетным законодательством Российской Федерации.</w:t>
      </w:r>
    </w:p>
    <w:p w:rsidR="00D616F9" w:rsidRPr="00D616F9" w:rsidRDefault="00D616F9" w:rsidP="00D616F9">
      <w:pPr>
        <w:ind w:firstLine="709"/>
        <w:jc w:val="both"/>
        <w:rPr>
          <w:rFonts w:ascii="Arial" w:eastAsia="Calibri" w:hAnsi="Arial" w:cs="Arial"/>
          <w:color w:val="auto"/>
          <w:lang w:bidi="ar-SA"/>
        </w:rPr>
      </w:pPr>
    </w:p>
    <w:p w:rsidR="00D616F9" w:rsidRPr="00D616F9" w:rsidRDefault="00D616F9" w:rsidP="00D616F9">
      <w:pPr>
        <w:numPr>
          <w:ilvl w:val="0"/>
          <w:numId w:val="9"/>
        </w:numPr>
        <w:ind w:left="0" w:firstLine="709"/>
        <w:contextualSpacing/>
        <w:jc w:val="center"/>
        <w:rPr>
          <w:rFonts w:ascii="Arial" w:eastAsia="Calibri" w:hAnsi="Arial" w:cs="Arial"/>
          <w:color w:val="auto"/>
          <w:lang w:bidi="ar-SA"/>
        </w:rPr>
      </w:pPr>
      <w:r w:rsidRPr="00D616F9">
        <w:rPr>
          <w:rFonts w:ascii="Arial" w:eastAsia="Calibri" w:hAnsi="Arial" w:cs="Arial"/>
          <w:color w:val="auto"/>
          <w:lang w:bidi="ar-SA"/>
        </w:rPr>
        <w:t>Рассмотрение годового отчета об исполнении бюджета муниципального образования «Ныгда»</w:t>
      </w:r>
    </w:p>
    <w:p w:rsidR="00D616F9" w:rsidRPr="00D616F9" w:rsidRDefault="00D616F9" w:rsidP="00D616F9">
      <w:pPr>
        <w:ind w:firstLine="709"/>
        <w:jc w:val="both"/>
        <w:rPr>
          <w:rFonts w:ascii="Arial" w:eastAsia="Calibri" w:hAnsi="Arial" w:cs="Arial"/>
          <w:color w:val="auto"/>
          <w:lang w:bidi="ar-SA"/>
        </w:rPr>
      </w:pPr>
    </w:p>
    <w:p w:rsidR="00D616F9" w:rsidRPr="00D616F9" w:rsidRDefault="00D616F9" w:rsidP="00D616F9">
      <w:pPr>
        <w:numPr>
          <w:ilvl w:val="1"/>
          <w:numId w:val="9"/>
        </w:numPr>
        <w:ind w:left="0" w:firstLine="709"/>
        <w:contextualSpacing/>
        <w:jc w:val="both"/>
        <w:rPr>
          <w:rFonts w:ascii="Arial" w:eastAsia="Calibri" w:hAnsi="Arial" w:cs="Arial"/>
          <w:color w:val="auto"/>
          <w:lang w:bidi="ar-SA"/>
        </w:rPr>
      </w:pPr>
      <w:r w:rsidRPr="00D616F9">
        <w:rPr>
          <w:rFonts w:ascii="Arial" w:eastAsia="Calibri" w:hAnsi="Arial" w:cs="Arial"/>
          <w:color w:val="auto"/>
          <w:lang w:bidi="ar-SA"/>
        </w:rPr>
        <w:t>Рассмотрению годового отчета об исполнении бюджета муниципального образования «Ныгда» представительным органом предшествует процедура проведения представительным органом публичных слушаний по проекту решения представительного органа об утверждении годового отчета об исполнении бюджета муниципального образования «Ныгда» за отчетный финансовый год.</w:t>
      </w:r>
    </w:p>
    <w:p w:rsidR="00D616F9" w:rsidRPr="00D616F9" w:rsidRDefault="00D616F9" w:rsidP="00D616F9">
      <w:pPr>
        <w:numPr>
          <w:ilvl w:val="1"/>
          <w:numId w:val="9"/>
        </w:numPr>
        <w:ind w:left="0" w:firstLine="709"/>
        <w:contextualSpacing/>
        <w:jc w:val="both"/>
        <w:rPr>
          <w:rFonts w:ascii="Arial" w:eastAsia="Calibri" w:hAnsi="Arial" w:cs="Arial"/>
          <w:color w:val="auto"/>
          <w:lang w:bidi="ar-SA"/>
        </w:rPr>
      </w:pPr>
      <w:r w:rsidRPr="00D616F9">
        <w:rPr>
          <w:rFonts w:ascii="Arial" w:eastAsia="Calibri" w:hAnsi="Arial" w:cs="Arial"/>
          <w:color w:val="auto"/>
          <w:lang w:bidi="ar-SA"/>
        </w:rPr>
        <w:t xml:space="preserve">После опубликования результатов публичных слушаний по указанному проекту решения представительный орган в течение 10 рабочих дней </w:t>
      </w:r>
      <w:r w:rsidRPr="00D616F9">
        <w:rPr>
          <w:rFonts w:ascii="Arial" w:eastAsia="Calibri" w:hAnsi="Arial" w:cs="Arial"/>
          <w:color w:val="auto"/>
          <w:lang w:bidi="ar-SA"/>
        </w:rPr>
        <w:lastRenderedPageBreak/>
        <w:t>рассматривает годовой отчет об исполнении бюджета муниципального образования «Ныгда» Представительный орган при рассмотрении годового отчета об исполнении бюджета муниципального образования «Ныгда» заслушивает:</w:t>
      </w:r>
    </w:p>
    <w:p w:rsidR="00D616F9" w:rsidRPr="00D616F9" w:rsidRDefault="00D616F9" w:rsidP="00D616F9">
      <w:pPr>
        <w:ind w:firstLine="709"/>
        <w:contextualSpacing/>
        <w:jc w:val="both"/>
        <w:rPr>
          <w:rFonts w:ascii="Arial" w:eastAsia="Calibri" w:hAnsi="Arial" w:cs="Arial"/>
          <w:color w:val="auto"/>
          <w:lang w:bidi="ar-SA"/>
        </w:rPr>
      </w:pPr>
      <w:r w:rsidRPr="00D616F9">
        <w:rPr>
          <w:rFonts w:ascii="Arial" w:eastAsia="Calibri" w:hAnsi="Arial" w:cs="Arial"/>
          <w:color w:val="auto"/>
          <w:lang w:bidi="ar-SA"/>
        </w:rPr>
        <w:t>- доклад уполномоченного должностного лица (лиц) администрации об исполнении бюджета муниципального образования «Ныгда».</w:t>
      </w:r>
    </w:p>
    <w:p w:rsidR="00D616F9" w:rsidRPr="00D616F9" w:rsidRDefault="00D616F9" w:rsidP="00D616F9">
      <w:pPr>
        <w:numPr>
          <w:ilvl w:val="1"/>
          <w:numId w:val="9"/>
        </w:numPr>
        <w:ind w:left="0" w:firstLine="709"/>
        <w:contextualSpacing/>
        <w:jc w:val="both"/>
        <w:rPr>
          <w:rFonts w:ascii="Arial" w:eastAsia="Calibri" w:hAnsi="Arial" w:cs="Arial"/>
          <w:color w:val="auto"/>
          <w:lang w:bidi="ar-SA"/>
        </w:rPr>
      </w:pPr>
      <w:r w:rsidRPr="00D616F9">
        <w:rPr>
          <w:rFonts w:ascii="Arial" w:eastAsia="Calibri" w:hAnsi="Arial" w:cs="Arial"/>
          <w:color w:val="auto"/>
          <w:lang w:bidi="ar-SA"/>
        </w:rPr>
        <w:t>По результатам рассмотрения годового отчета об исполнении бюджета муниципального образования «Ныгда» представительный орган вправе принять одно из двух решений:</w:t>
      </w:r>
    </w:p>
    <w:p w:rsidR="00D616F9" w:rsidRPr="00D616F9" w:rsidRDefault="00D616F9" w:rsidP="00D616F9">
      <w:pPr>
        <w:ind w:firstLine="709"/>
        <w:contextualSpacing/>
        <w:jc w:val="both"/>
        <w:rPr>
          <w:rFonts w:ascii="Arial" w:eastAsia="Calibri" w:hAnsi="Arial" w:cs="Arial"/>
          <w:color w:val="auto"/>
          <w:lang w:bidi="ar-SA"/>
        </w:rPr>
      </w:pPr>
      <w:r w:rsidRPr="00D616F9">
        <w:rPr>
          <w:rFonts w:ascii="Arial" w:eastAsia="Calibri" w:hAnsi="Arial" w:cs="Arial"/>
          <w:color w:val="auto"/>
          <w:lang w:bidi="ar-SA"/>
        </w:rPr>
        <w:t>- решение об утверждении годового отчета об исполнении бюджета муниципального образования «Ныгда» за отчетный финансовый год;</w:t>
      </w:r>
    </w:p>
    <w:p w:rsidR="00D616F9" w:rsidRPr="00D616F9" w:rsidRDefault="00D616F9" w:rsidP="00D616F9">
      <w:pPr>
        <w:ind w:firstLine="709"/>
        <w:contextualSpacing/>
        <w:jc w:val="both"/>
        <w:rPr>
          <w:rFonts w:ascii="Arial" w:eastAsia="Calibri" w:hAnsi="Arial" w:cs="Arial"/>
          <w:color w:val="auto"/>
          <w:lang w:bidi="ar-SA"/>
        </w:rPr>
      </w:pPr>
      <w:r w:rsidRPr="00D616F9">
        <w:rPr>
          <w:rFonts w:ascii="Arial" w:eastAsia="Calibri" w:hAnsi="Arial" w:cs="Arial"/>
          <w:color w:val="auto"/>
          <w:lang w:bidi="ar-SA"/>
        </w:rPr>
        <w:t>- решение об отклонении годового отчета об исполнении бюджета муниципального образования «Ныгда» за отчетный финансовый год.</w:t>
      </w:r>
    </w:p>
    <w:p w:rsidR="00D616F9" w:rsidRPr="00D616F9" w:rsidRDefault="00D616F9" w:rsidP="00D616F9">
      <w:pPr>
        <w:numPr>
          <w:ilvl w:val="1"/>
          <w:numId w:val="9"/>
        </w:numPr>
        <w:ind w:left="0" w:firstLine="709"/>
        <w:contextualSpacing/>
        <w:jc w:val="both"/>
        <w:rPr>
          <w:rFonts w:ascii="Arial" w:eastAsia="Calibri" w:hAnsi="Arial" w:cs="Arial"/>
          <w:color w:val="auto"/>
          <w:lang w:bidi="ar-SA"/>
        </w:rPr>
      </w:pPr>
      <w:proofErr w:type="gramStart"/>
      <w:r w:rsidRPr="00D616F9">
        <w:rPr>
          <w:rFonts w:ascii="Arial" w:eastAsia="Calibri" w:hAnsi="Arial" w:cs="Arial"/>
          <w:color w:val="auto"/>
          <w:lang w:bidi="ar-SA"/>
        </w:rPr>
        <w:t>Решение об отклонении годового отчета об исполнении бюджета муниципального образования «Ныгда»</w:t>
      </w:r>
      <w:r w:rsidRPr="00D616F9">
        <w:rPr>
          <w:rFonts w:ascii="Arial" w:eastAsia="Calibri" w:hAnsi="Arial" w:cs="Arial"/>
          <w:i/>
          <w:color w:val="auto"/>
          <w:lang w:bidi="ar-SA"/>
        </w:rPr>
        <w:t xml:space="preserve"> </w:t>
      </w:r>
      <w:r w:rsidRPr="00D616F9">
        <w:rPr>
          <w:rFonts w:ascii="Arial" w:eastAsia="Calibri" w:hAnsi="Arial" w:cs="Arial"/>
          <w:color w:val="auto"/>
          <w:lang w:bidi="ar-SA"/>
        </w:rPr>
        <w:t xml:space="preserve"> за отчетный финансовый год может быть принято в случае выявления отклонений показателей годового отчета об исполнении бюджета муниципального образования «Ныгда» от утвержденных показателей решения о бюджете муниципального образования «Ныгда» на соответствующий год, фактов недостоверного или неполного отражения показателей исполнения бюджета муниципального образования «Ныгда».</w:t>
      </w:r>
      <w:proofErr w:type="gramEnd"/>
    </w:p>
    <w:p w:rsidR="00D616F9" w:rsidRPr="00D616F9" w:rsidRDefault="00D616F9" w:rsidP="00D616F9">
      <w:pPr>
        <w:numPr>
          <w:ilvl w:val="1"/>
          <w:numId w:val="9"/>
        </w:numPr>
        <w:ind w:left="0" w:firstLine="709"/>
        <w:contextualSpacing/>
        <w:jc w:val="both"/>
        <w:rPr>
          <w:rFonts w:ascii="Arial" w:eastAsia="Calibri" w:hAnsi="Arial" w:cs="Arial"/>
          <w:color w:val="auto"/>
          <w:lang w:bidi="ar-SA"/>
        </w:rPr>
      </w:pPr>
      <w:r w:rsidRPr="00D616F9">
        <w:rPr>
          <w:rFonts w:ascii="Arial" w:eastAsia="Calibri" w:hAnsi="Arial" w:cs="Arial"/>
          <w:color w:val="auto"/>
          <w:lang w:bidi="ar-SA"/>
        </w:rPr>
        <w:t>В случае отклонения представительным органом годового отчета об исполнении бюджета муниципального образования «Ныгда» за отчетный финансовый год он возвращается в администрацию для устранения фактов недостоверного или неполного отражения данных и повторного представления в срок, не превышающий один месяц.</w:t>
      </w:r>
    </w:p>
    <w:p w:rsidR="00D616F9" w:rsidRPr="00D616F9" w:rsidRDefault="00D616F9" w:rsidP="00D616F9">
      <w:pPr>
        <w:ind w:firstLine="709"/>
        <w:jc w:val="both"/>
        <w:rPr>
          <w:rFonts w:ascii="Arial" w:eastAsia="Calibri" w:hAnsi="Arial" w:cs="Arial"/>
          <w:color w:val="auto"/>
          <w:lang w:bidi="ar-SA"/>
        </w:rPr>
      </w:pPr>
    </w:p>
    <w:p w:rsidR="00D616F9" w:rsidRPr="00D616F9" w:rsidRDefault="00D616F9" w:rsidP="00D616F9">
      <w:pPr>
        <w:numPr>
          <w:ilvl w:val="0"/>
          <w:numId w:val="9"/>
        </w:numPr>
        <w:ind w:left="0" w:firstLine="709"/>
        <w:contextualSpacing/>
        <w:jc w:val="center"/>
        <w:rPr>
          <w:rFonts w:ascii="Arial" w:eastAsia="Calibri" w:hAnsi="Arial" w:cs="Arial"/>
          <w:color w:val="auto"/>
          <w:lang w:bidi="ar-SA"/>
        </w:rPr>
      </w:pPr>
      <w:r w:rsidRPr="00D616F9">
        <w:rPr>
          <w:rFonts w:ascii="Arial" w:eastAsia="Calibri" w:hAnsi="Arial" w:cs="Arial"/>
          <w:color w:val="auto"/>
          <w:lang w:bidi="ar-SA"/>
        </w:rPr>
        <w:t>Утверждение годового отчета об исполнении бюджета муниципального образования «Ныгда»</w:t>
      </w:r>
    </w:p>
    <w:p w:rsidR="00D616F9" w:rsidRPr="00D616F9" w:rsidRDefault="00D616F9" w:rsidP="00D616F9">
      <w:pPr>
        <w:ind w:firstLine="709"/>
        <w:jc w:val="both"/>
        <w:rPr>
          <w:rFonts w:ascii="Arial" w:eastAsia="Calibri" w:hAnsi="Arial" w:cs="Arial"/>
          <w:color w:val="auto"/>
          <w:lang w:bidi="ar-SA"/>
        </w:rPr>
      </w:pPr>
    </w:p>
    <w:p w:rsidR="00D616F9" w:rsidRPr="00D616F9" w:rsidRDefault="00D616F9" w:rsidP="00D616F9">
      <w:pPr>
        <w:numPr>
          <w:ilvl w:val="1"/>
          <w:numId w:val="9"/>
        </w:numPr>
        <w:ind w:left="0" w:firstLine="709"/>
        <w:contextualSpacing/>
        <w:jc w:val="both"/>
        <w:rPr>
          <w:rFonts w:ascii="Arial" w:eastAsia="Calibri" w:hAnsi="Arial" w:cs="Arial"/>
          <w:color w:val="auto"/>
          <w:lang w:bidi="ar-SA"/>
        </w:rPr>
      </w:pPr>
      <w:r w:rsidRPr="00D616F9">
        <w:rPr>
          <w:rFonts w:ascii="Arial" w:eastAsia="Calibri" w:hAnsi="Arial" w:cs="Arial"/>
          <w:color w:val="auto"/>
          <w:lang w:bidi="ar-SA"/>
        </w:rPr>
        <w:t>При принятии представительным органом по результатам рассмотрения годового отчета об исполнении бюджета муниципального образования «Ныгда» решения об утверждении отчета об исполнении бюджета</w:t>
      </w:r>
      <w:r w:rsidRPr="00D616F9">
        <w:rPr>
          <w:rFonts w:ascii="Arial" w:eastAsia="Calibri" w:hAnsi="Arial" w:cs="Arial"/>
          <w:i/>
          <w:color w:val="auto"/>
          <w:lang w:bidi="ar-SA"/>
        </w:rPr>
        <w:t xml:space="preserve"> </w:t>
      </w:r>
      <w:r w:rsidRPr="00D616F9">
        <w:rPr>
          <w:rFonts w:ascii="Arial" w:eastAsia="Calibri" w:hAnsi="Arial" w:cs="Arial"/>
          <w:color w:val="auto"/>
          <w:lang w:bidi="ar-SA"/>
        </w:rPr>
        <w:t>муниципального образования «Ныгда</w:t>
      </w:r>
      <w:r w:rsidRPr="00D616F9">
        <w:rPr>
          <w:rFonts w:ascii="Arial" w:eastAsia="Calibri" w:hAnsi="Arial" w:cs="Arial"/>
          <w:i/>
          <w:color w:val="auto"/>
          <w:lang w:bidi="ar-SA"/>
        </w:rPr>
        <w:t>»</w:t>
      </w:r>
      <w:r w:rsidRPr="00D616F9">
        <w:rPr>
          <w:rFonts w:ascii="Arial" w:eastAsia="Calibri" w:hAnsi="Arial" w:cs="Arial"/>
          <w:color w:val="auto"/>
          <w:lang w:bidi="ar-SA"/>
        </w:rPr>
        <w:t xml:space="preserve"> за отчетный финансовый год, в указанном решении утверждаются общий объем доходов, расходов и дефицита (профицита) бюджета</w:t>
      </w:r>
      <w:r w:rsidRPr="00D616F9">
        <w:rPr>
          <w:rFonts w:ascii="Arial" w:eastAsia="Calibri" w:hAnsi="Arial" w:cs="Arial"/>
          <w:i/>
          <w:color w:val="auto"/>
          <w:lang w:bidi="ar-SA"/>
        </w:rPr>
        <w:t xml:space="preserve"> </w:t>
      </w:r>
      <w:r w:rsidRPr="00D616F9">
        <w:rPr>
          <w:rFonts w:ascii="Arial" w:eastAsia="Calibri" w:hAnsi="Arial" w:cs="Arial"/>
          <w:color w:val="auto"/>
          <w:lang w:bidi="ar-SA"/>
        </w:rPr>
        <w:t>муниципального образования «Ныгда</w:t>
      </w:r>
      <w:r w:rsidRPr="00D616F9">
        <w:rPr>
          <w:rFonts w:ascii="Arial" w:eastAsia="Calibri" w:hAnsi="Arial" w:cs="Arial"/>
          <w:i/>
          <w:color w:val="auto"/>
          <w:lang w:bidi="ar-SA"/>
        </w:rPr>
        <w:t>»</w:t>
      </w:r>
      <w:r w:rsidRPr="00D616F9">
        <w:rPr>
          <w:rFonts w:ascii="Arial" w:eastAsia="Calibri" w:hAnsi="Arial" w:cs="Arial"/>
          <w:color w:val="auto"/>
          <w:lang w:bidi="ar-SA"/>
        </w:rPr>
        <w:t>.</w:t>
      </w:r>
    </w:p>
    <w:p w:rsidR="00D616F9" w:rsidRPr="00D616F9" w:rsidRDefault="00D616F9" w:rsidP="00D616F9">
      <w:pPr>
        <w:numPr>
          <w:ilvl w:val="1"/>
          <w:numId w:val="9"/>
        </w:numPr>
        <w:ind w:left="0" w:firstLine="709"/>
        <w:contextualSpacing/>
        <w:jc w:val="both"/>
        <w:rPr>
          <w:rFonts w:ascii="Arial" w:eastAsia="Calibri" w:hAnsi="Arial" w:cs="Arial"/>
          <w:color w:val="auto"/>
          <w:lang w:bidi="ar-SA"/>
        </w:rPr>
      </w:pPr>
      <w:r w:rsidRPr="00D616F9">
        <w:rPr>
          <w:rFonts w:ascii="Arial" w:eastAsia="Calibri" w:hAnsi="Arial" w:cs="Arial"/>
          <w:color w:val="auto"/>
          <w:lang w:bidi="ar-SA"/>
        </w:rPr>
        <w:t xml:space="preserve">Отдельными приложениями к решению представительного органа об утверждении годового отчета об исполнении бюджета </w:t>
      </w:r>
      <w:r w:rsidRPr="00D616F9">
        <w:rPr>
          <w:rFonts w:ascii="Arial" w:eastAsia="Calibri" w:hAnsi="Arial" w:cs="Arial"/>
          <w:i/>
          <w:color w:val="auto"/>
          <w:lang w:bidi="ar-SA"/>
        </w:rPr>
        <w:t xml:space="preserve"> </w:t>
      </w:r>
      <w:r w:rsidRPr="00D616F9">
        <w:rPr>
          <w:rFonts w:ascii="Arial" w:eastAsia="Calibri" w:hAnsi="Arial" w:cs="Arial"/>
          <w:color w:val="auto"/>
          <w:lang w:bidi="ar-SA"/>
        </w:rPr>
        <w:t>муниципального образования</w:t>
      </w:r>
      <w:r w:rsidRPr="00D616F9">
        <w:rPr>
          <w:rFonts w:ascii="Arial" w:eastAsia="Calibri" w:hAnsi="Arial" w:cs="Arial"/>
          <w:i/>
          <w:color w:val="auto"/>
          <w:lang w:bidi="ar-SA"/>
        </w:rPr>
        <w:t xml:space="preserve"> </w:t>
      </w:r>
      <w:r w:rsidRPr="00D616F9">
        <w:rPr>
          <w:rFonts w:ascii="Arial" w:eastAsia="Calibri" w:hAnsi="Arial" w:cs="Arial"/>
          <w:color w:val="auto"/>
          <w:lang w:bidi="ar-SA"/>
        </w:rPr>
        <w:t>«Ныгда</w:t>
      </w:r>
      <w:r w:rsidRPr="00D616F9">
        <w:rPr>
          <w:rFonts w:ascii="Arial" w:eastAsia="Calibri" w:hAnsi="Arial" w:cs="Arial"/>
          <w:i/>
          <w:color w:val="auto"/>
          <w:lang w:bidi="ar-SA"/>
        </w:rPr>
        <w:t>»</w:t>
      </w:r>
      <w:r w:rsidRPr="00D616F9">
        <w:rPr>
          <w:rFonts w:ascii="Arial" w:eastAsia="Calibri" w:hAnsi="Arial" w:cs="Arial"/>
          <w:color w:val="auto"/>
          <w:lang w:bidi="ar-SA"/>
        </w:rPr>
        <w:t xml:space="preserve"> за отчетный финансовый год утверждаются показатели:</w:t>
      </w:r>
    </w:p>
    <w:p w:rsidR="00D616F9" w:rsidRPr="00D616F9" w:rsidRDefault="00D616F9" w:rsidP="00D616F9">
      <w:pPr>
        <w:ind w:firstLine="709"/>
        <w:contextualSpacing/>
        <w:jc w:val="both"/>
        <w:rPr>
          <w:rFonts w:ascii="Arial" w:eastAsia="Calibri" w:hAnsi="Arial" w:cs="Arial"/>
          <w:color w:val="auto"/>
          <w:lang w:bidi="ar-SA"/>
        </w:rPr>
      </w:pPr>
      <w:r w:rsidRPr="00D616F9">
        <w:rPr>
          <w:rFonts w:ascii="Arial" w:eastAsia="Calibri" w:hAnsi="Arial" w:cs="Arial"/>
          <w:color w:val="auto"/>
          <w:lang w:bidi="ar-SA"/>
        </w:rPr>
        <w:t>- доходов бюджета</w:t>
      </w:r>
      <w:r w:rsidRPr="00D616F9">
        <w:rPr>
          <w:rFonts w:ascii="Arial" w:eastAsia="Calibri" w:hAnsi="Arial" w:cs="Arial"/>
          <w:i/>
          <w:color w:val="auto"/>
          <w:lang w:bidi="ar-SA"/>
        </w:rPr>
        <w:t xml:space="preserve"> </w:t>
      </w:r>
      <w:r w:rsidRPr="00D616F9">
        <w:rPr>
          <w:rFonts w:ascii="Arial" w:eastAsia="Calibri" w:hAnsi="Arial" w:cs="Arial"/>
          <w:color w:val="auto"/>
          <w:lang w:bidi="ar-SA"/>
        </w:rPr>
        <w:t>муниципального образования «Ныгда</w:t>
      </w:r>
      <w:r w:rsidRPr="00D616F9">
        <w:rPr>
          <w:rFonts w:ascii="Arial" w:eastAsia="Calibri" w:hAnsi="Arial" w:cs="Arial"/>
          <w:i/>
          <w:color w:val="auto"/>
          <w:lang w:bidi="ar-SA"/>
        </w:rPr>
        <w:t>»</w:t>
      </w:r>
      <w:r w:rsidRPr="00D616F9">
        <w:rPr>
          <w:rFonts w:ascii="Arial" w:eastAsia="Calibri" w:hAnsi="Arial" w:cs="Arial"/>
          <w:color w:val="auto"/>
          <w:lang w:bidi="ar-SA"/>
        </w:rPr>
        <w:t xml:space="preserve"> по кодам классификации доходов бюджетов;</w:t>
      </w:r>
    </w:p>
    <w:p w:rsidR="00D616F9" w:rsidRPr="00D616F9" w:rsidRDefault="00D616F9" w:rsidP="00D616F9">
      <w:pPr>
        <w:ind w:firstLine="709"/>
        <w:contextualSpacing/>
        <w:jc w:val="both"/>
        <w:rPr>
          <w:rFonts w:ascii="Arial" w:eastAsia="Calibri" w:hAnsi="Arial" w:cs="Arial"/>
          <w:color w:val="auto"/>
          <w:lang w:bidi="ar-SA"/>
        </w:rPr>
      </w:pPr>
      <w:r w:rsidRPr="00D616F9">
        <w:rPr>
          <w:rFonts w:ascii="Arial" w:eastAsia="Calibri" w:hAnsi="Arial" w:cs="Arial"/>
          <w:color w:val="auto"/>
          <w:lang w:bidi="ar-SA"/>
        </w:rPr>
        <w:t>- расходов бюджета</w:t>
      </w:r>
      <w:r w:rsidRPr="00D616F9">
        <w:rPr>
          <w:rFonts w:ascii="Arial" w:eastAsia="Calibri" w:hAnsi="Arial" w:cs="Arial"/>
          <w:i/>
          <w:color w:val="auto"/>
          <w:lang w:bidi="ar-SA"/>
        </w:rPr>
        <w:t xml:space="preserve"> </w:t>
      </w:r>
      <w:r w:rsidRPr="00D616F9">
        <w:rPr>
          <w:rFonts w:ascii="Arial" w:eastAsia="Calibri" w:hAnsi="Arial" w:cs="Arial"/>
          <w:color w:val="auto"/>
          <w:lang w:bidi="ar-SA"/>
        </w:rPr>
        <w:t>муниципального образования «Ныгда</w:t>
      </w:r>
      <w:r w:rsidRPr="00D616F9">
        <w:rPr>
          <w:rFonts w:ascii="Arial" w:eastAsia="Calibri" w:hAnsi="Arial" w:cs="Arial"/>
          <w:i/>
          <w:color w:val="auto"/>
          <w:lang w:bidi="ar-SA"/>
        </w:rPr>
        <w:t>»</w:t>
      </w:r>
      <w:r w:rsidRPr="00D616F9">
        <w:rPr>
          <w:rFonts w:ascii="Arial" w:eastAsia="Calibri" w:hAnsi="Arial" w:cs="Arial"/>
          <w:color w:val="auto"/>
          <w:lang w:bidi="ar-SA"/>
        </w:rPr>
        <w:t xml:space="preserve"> по разделам и подразделам классификации расходов бюджетов;</w:t>
      </w:r>
    </w:p>
    <w:p w:rsidR="00D616F9" w:rsidRPr="00D616F9" w:rsidRDefault="00D616F9" w:rsidP="00D616F9">
      <w:pPr>
        <w:ind w:firstLine="709"/>
        <w:contextualSpacing/>
        <w:jc w:val="both"/>
        <w:rPr>
          <w:rFonts w:ascii="Arial" w:eastAsia="Calibri" w:hAnsi="Arial" w:cs="Arial"/>
          <w:color w:val="auto"/>
          <w:lang w:bidi="ar-SA"/>
        </w:rPr>
      </w:pPr>
      <w:r w:rsidRPr="00D616F9">
        <w:rPr>
          <w:rFonts w:ascii="Arial" w:eastAsia="Calibri" w:hAnsi="Arial" w:cs="Arial"/>
          <w:color w:val="auto"/>
          <w:lang w:bidi="ar-SA"/>
        </w:rPr>
        <w:t>- расходов бюджета по ведомственной структуре расходов бюджета муниципального</w:t>
      </w:r>
      <w:r w:rsidRPr="00D616F9">
        <w:rPr>
          <w:rFonts w:ascii="Arial" w:eastAsia="Calibri" w:hAnsi="Arial" w:cs="Arial"/>
          <w:i/>
          <w:color w:val="auto"/>
          <w:lang w:bidi="ar-SA"/>
        </w:rPr>
        <w:t xml:space="preserve"> </w:t>
      </w:r>
      <w:r w:rsidRPr="00D616F9">
        <w:rPr>
          <w:rFonts w:ascii="Arial" w:eastAsia="Calibri" w:hAnsi="Arial" w:cs="Arial"/>
          <w:color w:val="auto"/>
          <w:lang w:bidi="ar-SA"/>
        </w:rPr>
        <w:t>образования «Ныгда</w:t>
      </w:r>
      <w:r w:rsidRPr="00D616F9">
        <w:rPr>
          <w:rFonts w:ascii="Arial" w:eastAsia="Calibri" w:hAnsi="Arial" w:cs="Arial"/>
          <w:i/>
          <w:color w:val="auto"/>
          <w:lang w:bidi="ar-SA"/>
        </w:rPr>
        <w:t>»</w:t>
      </w:r>
      <w:r w:rsidRPr="00D616F9">
        <w:rPr>
          <w:rFonts w:ascii="Arial" w:eastAsia="Calibri" w:hAnsi="Arial" w:cs="Arial"/>
          <w:color w:val="auto"/>
          <w:lang w:bidi="ar-SA"/>
        </w:rPr>
        <w:t>;</w:t>
      </w:r>
    </w:p>
    <w:p w:rsidR="00D616F9" w:rsidRPr="00D616F9" w:rsidRDefault="00D616F9" w:rsidP="00D616F9">
      <w:pPr>
        <w:ind w:firstLine="709"/>
        <w:contextualSpacing/>
        <w:jc w:val="both"/>
        <w:rPr>
          <w:rFonts w:ascii="Arial" w:eastAsia="Calibri" w:hAnsi="Arial" w:cs="Arial"/>
          <w:color w:val="auto"/>
          <w:lang w:bidi="ar-SA"/>
        </w:rPr>
      </w:pPr>
      <w:r w:rsidRPr="00D616F9">
        <w:rPr>
          <w:rFonts w:ascii="Arial" w:eastAsia="Calibri" w:hAnsi="Arial" w:cs="Arial"/>
          <w:color w:val="auto"/>
          <w:lang w:bidi="ar-SA"/>
        </w:rPr>
        <w:t xml:space="preserve">- источников финансирования дефицита местного бюджета по кодам </w:t>
      </w:r>
      <w:proofErr w:type="gramStart"/>
      <w:r w:rsidRPr="00D616F9">
        <w:rPr>
          <w:rFonts w:ascii="Arial" w:eastAsia="Calibri" w:hAnsi="Arial" w:cs="Arial"/>
          <w:color w:val="auto"/>
          <w:lang w:bidi="ar-SA"/>
        </w:rPr>
        <w:t>классификации источников финансирования дефицитов бюджетов</w:t>
      </w:r>
      <w:proofErr w:type="gramEnd"/>
      <w:r w:rsidRPr="00D616F9">
        <w:rPr>
          <w:rFonts w:ascii="Arial" w:eastAsia="Calibri" w:hAnsi="Arial" w:cs="Arial"/>
          <w:color w:val="auto"/>
          <w:lang w:bidi="ar-SA"/>
        </w:rPr>
        <w:t>.</w:t>
      </w:r>
    </w:p>
    <w:p w:rsidR="00D616F9" w:rsidRPr="00D616F9" w:rsidRDefault="00D616F9" w:rsidP="00D616F9">
      <w:pPr>
        <w:jc w:val="both"/>
        <w:rPr>
          <w:rFonts w:ascii="Times New Roman" w:eastAsia="Calibri" w:hAnsi="Times New Roman" w:cs="Times New Roman"/>
          <w:color w:val="auto"/>
          <w:sz w:val="28"/>
          <w:szCs w:val="20"/>
          <w:lang w:bidi="ar-SA"/>
        </w:rPr>
      </w:pPr>
      <w:r w:rsidRPr="00D616F9">
        <w:rPr>
          <w:rFonts w:ascii="Arial" w:eastAsia="Calibri" w:hAnsi="Arial" w:cs="Arial"/>
          <w:color w:val="auto"/>
          <w:lang w:bidi="ar-SA"/>
        </w:rPr>
        <w:t>Иные показатели (в форме отчетов, сведений, информации и др.), представленные администрацией в представительный орган одновременно с годовым отчетом об исполнении бюджета</w:t>
      </w:r>
      <w:r w:rsidRPr="00D616F9">
        <w:rPr>
          <w:rFonts w:ascii="Arial" w:eastAsia="Calibri" w:hAnsi="Arial" w:cs="Arial"/>
          <w:i/>
          <w:color w:val="auto"/>
          <w:lang w:bidi="ar-SA"/>
        </w:rPr>
        <w:t xml:space="preserve"> </w:t>
      </w:r>
      <w:r w:rsidRPr="00D616F9">
        <w:rPr>
          <w:rFonts w:ascii="Arial" w:eastAsia="Calibri" w:hAnsi="Arial" w:cs="Arial"/>
          <w:color w:val="auto"/>
          <w:lang w:bidi="ar-SA"/>
        </w:rPr>
        <w:t>муниципального образования «Ныгда</w:t>
      </w:r>
      <w:r w:rsidRPr="00D616F9">
        <w:rPr>
          <w:rFonts w:ascii="Arial" w:eastAsia="Calibri" w:hAnsi="Arial" w:cs="Arial"/>
          <w:i/>
          <w:color w:val="auto"/>
          <w:lang w:bidi="ar-SA"/>
        </w:rPr>
        <w:t>»</w:t>
      </w:r>
      <w:r w:rsidRPr="00D616F9">
        <w:rPr>
          <w:rFonts w:ascii="Arial" w:eastAsia="Calibri" w:hAnsi="Arial" w:cs="Arial"/>
          <w:color w:val="auto"/>
          <w:lang w:bidi="ar-SA"/>
        </w:rPr>
        <w:t>, принимаются представительным органом к сведению и могут быть утверждены решением представительного органа об исполнении бюджета</w:t>
      </w:r>
      <w:r w:rsidRPr="00D616F9">
        <w:rPr>
          <w:rFonts w:ascii="Arial" w:eastAsia="Calibri" w:hAnsi="Arial" w:cs="Arial"/>
          <w:i/>
          <w:color w:val="auto"/>
          <w:lang w:bidi="ar-SA"/>
        </w:rPr>
        <w:t xml:space="preserve"> </w:t>
      </w:r>
      <w:r w:rsidRPr="00D616F9">
        <w:rPr>
          <w:rFonts w:ascii="Arial" w:eastAsia="Calibri" w:hAnsi="Arial" w:cs="Arial"/>
          <w:color w:val="auto"/>
          <w:lang w:bidi="ar-SA"/>
        </w:rPr>
        <w:t>муниципального образования</w:t>
      </w:r>
      <w:r w:rsidRPr="00D616F9">
        <w:rPr>
          <w:rFonts w:ascii="Arial" w:eastAsia="Calibri" w:hAnsi="Arial" w:cs="Arial"/>
          <w:i/>
          <w:color w:val="auto"/>
          <w:lang w:bidi="ar-SA"/>
        </w:rPr>
        <w:t xml:space="preserve"> </w:t>
      </w:r>
      <w:r w:rsidRPr="00D616F9">
        <w:rPr>
          <w:rFonts w:ascii="Arial" w:eastAsia="Calibri" w:hAnsi="Arial" w:cs="Arial"/>
          <w:color w:val="auto"/>
          <w:lang w:bidi="ar-SA"/>
        </w:rPr>
        <w:t>«Ныгда</w:t>
      </w:r>
      <w:r w:rsidRPr="00D616F9">
        <w:rPr>
          <w:rFonts w:ascii="Arial" w:eastAsia="Calibri" w:hAnsi="Arial" w:cs="Arial"/>
          <w:i/>
          <w:color w:val="auto"/>
          <w:lang w:bidi="ar-SA"/>
        </w:rPr>
        <w:t>»</w:t>
      </w:r>
      <w:r w:rsidRPr="00D616F9">
        <w:rPr>
          <w:rFonts w:ascii="Arial" w:eastAsia="Calibri" w:hAnsi="Arial" w:cs="Arial"/>
          <w:color w:val="auto"/>
          <w:lang w:bidi="ar-SA"/>
        </w:rPr>
        <w:t xml:space="preserve"> за отчетный финансовый год.</w:t>
      </w:r>
    </w:p>
    <w:sectPr w:rsidR="00D616F9" w:rsidRPr="00D616F9" w:rsidSect="00D616F9">
      <w:pgSz w:w="11906" w:h="16838"/>
      <w:pgMar w:top="1134" w:right="851"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4721" w:rsidRDefault="00504721">
      <w:r>
        <w:separator/>
      </w:r>
    </w:p>
  </w:endnote>
  <w:endnote w:type="continuationSeparator" w:id="0">
    <w:p w:rsidR="00504721" w:rsidRDefault="00504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4721" w:rsidRDefault="00504721">
      <w:r>
        <w:separator/>
      </w:r>
    </w:p>
  </w:footnote>
  <w:footnote w:type="continuationSeparator" w:id="0">
    <w:p w:rsidR="00504721" w:rsidRDefault="0050472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C781B22"/>
    <w:multiLevelType w:val="hybridMultilevel"/>
    <w:tmpl w:val="FB626412"/>
    <w:lvl w:ilvl="0" w:tplc="A030C14C">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4C460F5"/>
    <w:multiLevelType w:val="hybridMultilevel"/>
    <w:tmpl w:val="26840104"/>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6FAC7C22">
      <w:start w:val="1"/>
      <w:numFmt w:val="decimal"/>
      <w:lvlText w:val="%4."/>
      <w:lvlJc w:val="left"/>
      <w:pPr>
        <w:tabs>
          <w:tab w:val="num" w:pos="2880"/>
        </w:tabs>
        <w:ind w:left="2880" w:hanging="360"/>
      </w:pPr>
      <w:rPr>
        <w:rFonts w:ascii="Arial" w:eastAsiaTheme="minorHAnsi" w:hAnsi="Arial" w:cs="Arial"/>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nsid w:val="26FB212D"/>
    <w:multiLevelType w:val="hybridMultilevel"/>
    <w:tmpl w:val="7B2CAD90"/>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F8E89018">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
    <w:nsid w:val="53496774"/>
    <w:multiLevelType w:val="hybridMultilevel"/>
    <w:tmpl w:val="2D0C8D46"/>
    <w:lvl w:ilvl="0" w:tplc="D28CDAE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36C12D9"/>
    <w:multiLevelType w:val="hybridMultilevel"/>
    <w:tmpl w:val="952E89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96548FB"/>
    <w:multiLevelType w:val="multilevel"/>
    <w:tmpl w:val="6C2A0CBE"/>
    <w:lvl w:ilvl="0">
      <w:start w:val="1"/>
      <w:numFmt w:val="decimal"/>
      <w:lvlText w:val="%1."/>
      <w:lvlJc w:val="left"/>
      <w:pPr>
        <w:ind w:left="360" w:hanging="360"/>
      </w:pPr>
      <w:rPr>
        <w:rFonts w:cs="Times New Roman"/>
        <w:i w:val="0"/>
      </w:rPr>
    </w:lvl>
    <w:lvl w:ilvl="1">
      <w:start w:val="1"/>
      <w:numFmt w:val="decimal"/>
      <w:lvlText w:val="%1.%2."/>
      <w:lvlJc w:val="left"/>
      <w:pPr>
        <w:ind w:left="792" w:hanging="432"/>
      </w:pPr>
      <w:rPr>
        <w:rFonts w:cs="Times New Roman"/>
        <w:i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nsid w:val="66A87B49"/>
    <w:multiLevelType w:val="hybridMultilevel"/>
    <w:tmpl w:val="E714823E"/>
    <w:lvl w:ilvl="0" w:tplc="3F808AF2">
      <w:start w:val="1"/>
      <w:numFmt w:val="decimal"/>
      <w:lvlText w:val="%1."/>
      <w:lvlJc w:val="left"/>
      <w:pPr>
        <w:tabs>
          <w:tab w:val="num" w:pos="1455"/>
        </w:tabs>
        <w:ind w:left="1455" w:hanging="840"/>
      </w:pPr>
      <w:rPr>
        <w:rFonts w:hint="default"/>
      </w:rPr>
    </w:lvl>
    <w:lvl w:ilvl="1" w:tplc="6F5824BE">
      <w:numFmt w:val="bullet"/>
      <w:lvlText w:val="-"/>
      <w:lvlJc w:val="left"/>
      <w:pPr>
        <w:tabs>
          <w:tab w:val="num" w:pos="1695"/>
        </w:tabs>
        <w:ind w:left="1695" w:hanging="360"/>
      </w:pPr>
      <w:rPr>
        <w:rFonts w:ascii="Times New Roman" w:eastAsia="Times New Roman" w:hAnsi="Times New Roman" w:cs="Times New Roman" w:hint="default"/>
      </w:rPr>
    </w:lvl>
    <w:lvl w:ilvl="2" w:tplc="F95E4BE0">
      <w:start w:val="1"/>
      <w:numFmt w:val="decimal"/>
      <w:lvlText w:val="%3)"/>
      <w:lvlJc w:val="left"/>
      <w:pPr>
        <w:tabs>
          <w:tab w:val="num" w:pos="2595"/>
        </w:tabs>
        <w:ind w:left="2595" w:hanging="360"/>
      </w:pPr>
      <w:rPr>
        <w:rFonts w:hint="default"/>
      </w:rPr>
    </w:lvl>
    <w:lvl w:ilvl="3" w:tplc="0419000F" w:tentative="1">
      <w:start w:val="1"/>
      <w:numFmt w:val="decimal"/>
      <w:lvlText w:val="%4."/>
      <w:lvlJc w:val="left"/>
      <w:pPr>
        <w:tabs>
          <w:tab w:val="num" w:pos="3135"/>
        </w:tabs>
        <w:ind w:left="3135" w:hanging="360"/>
      </w:pPr>
    </w:lvl>
    <w:lvl w:ilvl="4" w:tplc="04190019" w:tentative="1">
      <w:start w:val="1"/>
      <w:numFmt w:val="lowerLetter"/>
      <w:lvlText w:val="%5."/>
      <w:lvlJc w:val="left"/>
      <w:pPr>
        <w:tabs>
          <w:tab w:val="num" w:pos="3855"/>
        </w:tabs>
        <w:ind w:left="3855" w:hanging="360"/>
      </w:pPr>
    </w:lvl>
    <w:lvl w:ilvl="5" w:tplc="0419001B" w:tentative="1">
      <w:start w:val="1"/>
      <w:numFmt w:val="lowerRoman"/>
      <w:lvlText w:val="%6."/>
      <w:lvlJc w:val="right"/>
      <w:pPr>
        <w:tabs>
          <w:tab w:val="num" w:pos="4575"/>
        </w:tabs>
        <w:ind w:left="4575" w:hanging="180"/>
      </w:pPr>
    </w:lvl>
    <w:lvl w:ilvl="6" w:tplc="0419000F" w:tentative="1">
      <w:start w:val="1"/>
      <w:numFmt w:val="decimal"/>
      <w:lvlText w:val="%7."/>
      <w:lvlJc w:val="left"/>
      <w:pPr>
        <w:tabs>
          <w:tab w:val="num" w:pos="5295"/>
        </w:tabs>
        <w:ind w:left="5295" w:hanging="360"/>
      </w:pPr>
    </w:lvl>
    <w:lvl w:ilvl="7" w:tplc="04190019" w:tentative="1">
      <w:start w:val="1"/>
      <w:numFmt w:val="lowerLetter"/>
      <w:lvlText w:val="%8."/>
      <w:lvlJc w:val="left"/>
      <w:pPr>
        <w:tabs>
          <w:tab w:val="num" w:pos="6015"/>
        </w:tabs>
        <w:ind w:left="6015" w:hanging="360"/>
      </w:pPr>
    </w:lvl>
    <w:lvl w:ilvl="8" w:tplc="0419001B" w:tentative="1">
      <w:start w:val="1"/>
      <w:numFmt w:val="lowerRoman"/>
      <w:lvlText w:val="%9."/>
      <w:lvlJc w:val="right"/>
      <w:pPr>
        <w:tabs>
          <w:tab w:val="num" w:pos="6735"/>
        </w:tabs>
        <w:ind w:left="6735" w:hanging="180"/>
      </w:pPr>
    </w:lvl>
  </w:abstractNum>
  <w:abstractNum w:abstractNumId="8">
    <w:nsid w:val="6AA0508B"/>
    <w:multiLevelType w:val="multilevel"/>
    <w:tmpl w:val="64BAA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8"/>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4"/>
  </w:num>
  <w:num w:numId="6">
    <w:abstractNumId w:val="5"/>
  </w:num>
  <w:num w:numId="7">
    <w:abstractNumId w:val="7"/>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F99"/>
    <w:rsid w:val="00014399"/>
    <w:rsid w:val="0005764F"/>
    <w:rsid w:val="00083C09"/>
    <w:rsid w:val="00140FFD"/>
    <w:rsid w:val="001567D2"/>
    <w:rsid w:val="0015787C"/>
    <w:rsid w:val="001A3E29"/>
    <w:rsid w:val="001C2C48"/>
    <w:rsid w:val="002A6C1F"/>
    <w:rsid w:val="002C3BAC"/>
    <w:rsid w:val="002C5FC6"/>
    <w:rsid w:val="003B7738"/>
    <w:rsid w:val="003C6F87"/>
    <w:rsid w:val="003F4052"/>
    <w:rsid w:val="0048323E"/>
    <w:rsid w:val="004C0C76"/>
    <w:rsid w:val="00504721"/>
    <w:rsid w:val="005149A0"/>
    <w:rsid w:val="0061370F"/>
    <w:rsid w:val="00627DD0"/>
    <w:rsid w:val="00665F99"/>
    <w:rsid w:val="007928C1"/>
    <w:rsid w:val="007956F3"/>
    <w:rsid w:val="008319C0"/>
    <w:rsid w:val="008413AC"/>
    <w:rsid w:val="00962DB1"/>
    <w:rsid w:val="0098465E"/>
    <w:rsid w:val="00A1086C"/>
    <w:rsid w:val="00A23AC7"/>
    <w:rsid w:val="00A56C84"/>
    <w:rsid w:val="00A9715B"/>
    <w:rsid w:val="00B5308D"/>
    <w:rsid w:val="00B640AB"/>
    <w:rsid w:val="00B80114"/>
    <w:rsid w:val="00C77AE1"/>
    <w:rsid w:val="00C86ABA"/>
    <w:rsid w:val="00D007EC"/>
    <w:rsid w:val="00D15D6D"/>
    <w:rsid w:val="00D616F9"/>
    <w:rsid w:val="00D94167"/>
    <w:rsid w:val="00E4449E"/>
    <w:rsid w:val="00E5335D"/>
    <w:rsid w:val="00E938CE"/>
    <w:rsid w:val="00EC6E77"/>
    <w:rsid w:val="00F157A9"/>
    <w:rsid w:val="00FE2A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Document Map" w:uiPriority="0"/>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6F3"/>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next w:val="a"/>
    <w:link w:val="10"/>
    <w:qFormat/>
    <w:rsid w:val="0098465E"/>
    <w:pPr>
      <w:keepNext/>
      <w:widowControl/>
      <w:spacing w:line="360" w:lineRule="auto"/>
      <w:jc w:val="center"/>
      <w:outlineLvl w:val="0"/>
    </w:pPr>
    <w:rPr>
      <w:rFonts w:ascii="Times New Roman" w:eastAsia="Times New Roman" w:hAnsi="Times New Roman" w:cs="Times New Roman"/>
      <w:b/>
      <w:color w:val="auto"/>
      <w:sz w:val="20"/>
      <w:szCs w:val="20"/>
      <w:lang w:bidi="ar-SA"/>
    </w:rPr>
  </w:style>
  <w:style w:type="paragraph" w:styleId="2">
    <w:name w:val="heading 2"/>
    <w:basedOn w:val="a"/>
    <w:next w:val="a"/>
    <w:link w:val="20"/>
    <w:qFormat/>
    <w:rsid w:val="0098465E"/>
    <w:pPr>
      <w:keepNext/>
      <w:widowControl/>
      <w:spacing w:line="360" w:lineRule="auto"/>
      <w:jc w:val="center"/>
      <w:outlineLvl w:val="1"/>
    </w:pPr>
    <w:rPr>
      <w:rFonts w:ascii="Times New Roman" w:eastAsia="Times New Roman" w:hAnsi="Times New Roman" w:cs="Times New Roman"/>
      <w:b/>
      <w:color w:val="auto"/>
      <w:sz w:val="32"/>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8465E"/>
    <w:rPr>
      <w:rFonts w:ascii="Times New Roman" w:eastAsia="Times New Roman" w:hAnsi="Times New Roman" w:cs="Times New Roman"/>
      <w:b/>
      <w:sz w:val="20"/>
      <w:szCs w:val="20"/>
      <w:lang w:eastAsia="ru-RU"/>
    </w:rPr>
  </w:style>
  <w:style w:type="character" w:customStyle="1" w:styleId="20">
    <w:name w:val="Заголовок 2 Знак"/>
    <w:basedOn w:val="a0"/>
    <w:link w:val="2"/>
    <w:rsid w:val="0098465E"/>
    <w:rPr>
      <w:rFonts w:ascii="Times New Roman" w:eastAsia="Times New Roman" w:hAnsi="Times New Roman" w:cs="Times New Roman"/>
      <w:b/>
      <w:sz w:val="32"/>
      <w:szCs w:val="20"/>
      <w:lang w:eastAsia="ru-RU"/>
    </w:rPr>
  </w:style>
  <w:style w:type="paragraph" w:customStyle="1" w:styleId="11">
    <w:name w:val="Без интервала1"/>
    <w:rsid w:val="003B7738"/>
    <w:pPr>
      <w:spacing w:after="0" w:line="240" w:lineRule="auto"/>
    </w:pPr>
    <w:rPr>
      <w:rFonts w:ascii="Calibri" w:eastAsia="Times New Roman" w:hAnsi="Calibri" w:cs="Times New Roman"/>
      <w:lang w:eastAsia="ru-RU"/>
    </w:rPr>
  </w:style>
  <w:style w:type="character" w:customStyle="1" w:styleId="a3">
    <w:name w:val="Основной текст_"/>
    <w:basedOn w:val="a0"/>
    <w:link w:val="12"/>
    <w:rsid w:val="007928C1"/>
    <w:rPr>
      <w:rFonts w:ascii="Arial" w:eastAsia="Arial" w:hAnsi="Arial" w:cs="Arial"/>
      <w:shd w:val="clear" w:color="auto" w:fill="FFFFFF"/>
    </w:rPr>
  </w:style>
  <w:style w:type="paragraph" w:customStyle="1" w:styleId="12">
    <w:name w:val="Основной текст1"/>
    <w:basedOn w:val="a"/>
    <w:link w:val="a3"/>
    <w:rsid w:val="007928C1"/>
    <w:pPr>
      <w:shd w:val="clear" w:color="auto" w:fill="FFFFFF"/>
      <w:spacing w:after="320"/>
      <w:ind w:firstLine="400"/>
    </w:pPr>
    <w:rPr>
      <w:rFonts w:ascii="Arial" w:eastAsia="Arial" w:hAnsi="Arial" w:cs="Arial"/>
      <w:color w:val="auto"/>
      <w:sz w:val="22"/>
      <w:szCs w:val="22"/>
      <w:lang w:eastAsia="en-US" w:bidi="ar-SA"/>
    </w:rPr>
  </w:style>
  <w:style w:type="character" w:customStyle="1" w:styleId="21">
    <w:name w:val="Основной текст (2)_"/>
    <w:basedOn w:val="a0"/>
    <w:link w:val="22"/>
    <w:rsid w:val="007928C1"/>
    <w:rPr>
      <w:rFonts w:ascii="Arial" w:eastAsia="Arial" w:hAnsi="Arial" w:cs="Arial"/>
      <w:b/>
      <w:bCs/>
      <w:sz w:val="32"/>
      <w:szCs w:val="32"/>
      <w:shd w:val="clear" w:color="auto" w:fill="FFFFFF"/>
    </w:rPr>
  </w:style>
  <w:style w:type="paragraph" w:customStyle="1" w:styleId="22">
    <w:name w:val="Основной текст (2)"/>
    <w:basedOn w:val="a"/>
    <w:link w:val="21"/>
    <w:rsid w:val="007928C1"/>
    <w:pPr>
      <w:shd w:val="clear" w:color="auto" w:fill="FFFFFF"/>
      <w:spacing w:after="120"/>
      <w:jc w:val="center"/>
    </w:pPr>
    <w:rPr>
      <w:rFonts w:ascii="Arial" w:eastAsia="Arial" w:hAnsi="Arial" w:cs="Arial"/>
      <w:b/>
      <w:bCs/>
      <w:color w:val="auto"/>
      <w:sz w:val="32"/>
      <w:szCs w:val="32"/>
      <w:lang w:eastAsia="en-US" w:bidi="ar-SA"/>
    </w:rPr>
  </w:style>
  <w:style w:type="character" w:customStyle="1" w:styleId="13">
    <w:name w:val="Заголовок №1_"/>
    <w:link w:val="14"/>
    <w:locked/>
    <w:rsid w:val="0098465E"/>
    <w:rPr>
      <w:rFonts w:ascii="Arial" w:hAnsi="Arial"/>
      <w:sz w:val="30"/>
      <w:szCs w:val="30"/>
      <w:shd w:val="clear" w:color="auto" w:fill="FFFFFF"/>
    </w:rPr>
  </w:style>
  <w:style w:type="paragraph" w:customStyle="1" w:styleId="14">
    <w:name w:val="Заголовок №1"/>
    <w:basedOn w:val="a"/>
    <w:link w:val="13"/>
    <w:rsid w:val="0098465E"/>
    <w:pPr>
      <w:shd w:val="clear" w:color="auto" w:fill="FFFFFF"/>
      <w:spacing w:after="260" w:line="257" w:lineRule="auto"/>
      <w:jc w:val="center"/>
      <w:outlineLvl w:val="0"/>
    </w:pPr>
    <w:rPr>
      <w:rFonts w:ascii="Arial" w:eastAsiaTheme="minorHAnsi" w:hAnsi="Arial" w:cstheme="minorBidi"/>
      <w:color w:val="auto"/>
      <w:sz w:val="30"/>
      <w:szCs w:val="30"/>
      <w:lang w:eastAsia="en-US" w:bidi="ar-SA"/>
    </w:rPr>
  </w:style>
  <w:style w:type="paragraph" w:styleId="a4">
    <w:name w:val="No Spacing"/>
    <w:link w:val="a5"/>
    <w:uiPriority w:val="1"/>
    <w:qFormat/>
    <w:rsid w:val="0098465E"/>
    <w:pPr>
      <w:spacing w:after="0" w:line="240" w:lineRule="auto"/>
    </w:pPr>
    <w:rPr>
      <w:rFonts w:ascii="Calibri" w:eastAsia="Times New Roman" w:hAnsi="Calibri" w:cs="Times New Roman"/>
      <w:lang w:eastAsia="ru-RU"/>
    </w:rPr>
  </w:style>
  <w:style w:type="paragraph" w:customStyle="1" w:styleId="ConsPlusTitle">
    <w:name w:val="ConsPlusTitle"/>
    <w:rsid w:val="0098465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rsid w:val="001C2C4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Normal (Web)"/>
    <w:basedOn w:val="a"/>
    <w:unhideWhenUsed/>
    <w:rsid w:val="001C2C48"/>
    <w:pPr>
      <w:widowControl/>
      <w:spacing w:before="100" w:beforeAutospacing="1" w:after="100" w:afterAutospacing="1"/>
    </w:pPr>
    <w:rPr>
      <w:rFonts w:ascii="Times New Roman" w:eastAsia="Times New Roman" w:hAnsi="Times New Roman" w:cs="Times New Roman"/>
      <w:color w:val="auto"/>
      <w:lang w:bidi="ar-SA"/>
    </w:rPr>
  </w:style>
  <w:style w:type="paragraph" w:styleId="a7">
    <w:name w:val="Document Map"/>
    <w:basedOn w:val="a"/>
    <w:link w:val="a8"/>
    <w:semiHidden/>
    <w:rsid w:val="001C2C48"/>
    <w:pPr>
      <w:widowControl/>
      <w:shd w:val="clear" w:color="auto" w:fill="000080"/>
    </w:pPr>
    <w:rPr>
      <w:rFonts w:ascii="Tahoma" w:eastAsia="Times New Roman" w:hAnsi="Tahoma" w:cs="Tahoma"/>
      <w:color w:val="auto"/>
      <w:sz w:val="20"/>
      <w:szCs w:val="20"/>
      <w:lang w:bidi="ar-SA"/>
    </w:rPr>
  </w:style>
  <w:style w:type="character" w:customStyle="1" w:styleId="a8">
    <w:name w:val="Схема документа Знак"/>
    <w:basedOn w:val="a0"/>
    <w:link w:val="a7"/>
    <w:semiHidden/>
    <w:rsid w:val="001C2C48"/>
    <w:rPr>
      <w:rFonts w:ascii="Tahoma" w:eastAsia="Times New Roman" w:hAnsi="Tahoma" w:cs="Tahoma"/>
      <w:sz w:val="20"/>
      <w:szCs w:val="20"/>
      <w:shd w:val="clear" w:color="auto" w:fill="000080"/>
      <w:lang w:eastAsia="ru-RU"/>
    </w:rPr>
  </w:style>
  <w:style w:type="character" w:styleId="a9">
    <w:name w:val="Hyperlink"/>
    <w:uiPriority w:val="99"/>
    <w:unhideWhenUsed/>
    <w:rsid w:val="001C2C48"/>
    <w:rPr>
      <w:color w:val="00FF00"/>
      <w:u w:val="single"/>
    </w:rPr>
  </w:style>
  <w:style w:type="character" w:styleId="aa">
    <w:name w:val="FollowedHyperlink"/>
    <w:uiPriority w:val="99"/>
    <w:unhideWhenUsed/>
    <w:rsid w:val="001C2C48"/>
    <w:rPr>
      <w:color w:val="800080"/>
      <w:u w:val="single"/>
    </w:rPr>
  </w:style>
  <w:style w:type="paragraph" w:customStyle="1" w:styleId="xl74">
    <w:name w:val="xl74"/>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75">
    <w:name w:val="xl75"/>
    <w:basedOn w:val="a"/>
    <w:rsid w:val="001C2C48"/>
    <w:pPr>
      <w:widowControl/>
      <w:spacing w:before="100" w:beforeAutospacing="1" w:after="100" w:afterAutospacing="1"/>
      <w:jc w:val="right"/>
    </w:pPr>
    <w:rPr>
      <w:rFonts w:ascii="Times New Roman" w:eastAsia="Times New Roman" w:hAnsi="Times New Roman" w:cs="Times New Roman"/>
      <w:sz w:val="20"/>
      <w:szCs w:val="20"/>
      <w:lang w:bidi="ar-SA"/>
    </w:rPr>
  </w:style>
  <w:style w:type="paragraph" w:customStyle="1" w:styleId="xl76">
    <w:name w:val="xl76"/>
    <w:basedOn w:val="a"/>
    <w:rsid w:val="001C2C48"/>
    <w:pPr>
      <w:widowControl/>
      <w:spacing w:before="100" w:beforeAutospacing="1" w:after="100" w:afterAutospacing="1"/>
    </w:pPr>
    <w:rPr>
      <w:rFonts w:ascii="Times New Roman" w:eastAsia="Times New Roman" w:hAnsi="Times New Roman" w:cs="Times New Roman"/>
      <w:sz w:val="20"/>
      <w:szCs w:val="20"/>
      <w:lang w:bidi="ar-SA"/>
    </w:rPr>
  </w:style>
  <w:style w:type="paragraph" w:customStyle="1" w:styleId="xl77">
    <w:name w:val="xl77"/>
    <w:basedOn w:val="a"/>
    <w:rsid w:val="001C2C48"/>
    <w:pPr>
      <w:widowControl/>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78">
    <w:name w:val="xl78"/>
    <w:basedOn w:val="a"/>
    <w:rsid w:val="001C2C48"/>
    <w:pPr>
      <w:widowControl/>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79">
    <w:name w:val="xl7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80">
    <w:name w:val="xl8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81">
    <w:name w:val="xl81"/>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2">
    <w:name w:val="xl82"/>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3">
    <w:name w:val="xl8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84">
    <w:name w:val="xl84"/>
    <w:basedOn w:val="a"/>
    <w:rsid w:val="001C2C48"/>
    <w:pPr>
      <w:widowControl/>
      <w:pBdr>
        <w:top w:val="single" w:sz="4" w:space="0" w:color="000000"/>
        <w:left w:val="single" w:sz="4" w:space="0" w:color="auto"/>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5">
    <w:name w:val="xl8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6">
    <w:name w:val="xl8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7">
    <w:name w:val="xl87"/>
    <w:basedOn w:val="a"/>
    <w:rsid w:val="001C2C48"/>
    <w:pPr>
      <w:widowControl/>
      <w:pBdr>
        <w:top w:val="single" w:sz="4" w:space="0" w:color="000000"/>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8">
    <w:name w:val="xl88"/>
    <w:basedOn w:val="a"/>
    <w:rsid w:val="001C2C48"/>
    <w:pPr>
      <w:widowControl/>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9">
    <w:name w:val="xl8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0">
    <w:name w:val="xl9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1">
    <w:name w:val="xl9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2">
    <w:name w:val="xl92"/>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3">
    <w:name w:val="xl9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4">
    <w:name w:val="xl94"/>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95">
    <w:name w:val="xl9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6">
    <w:name w:val="xl9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7">
    <w:name w:val="xl97"/>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8">
    <w:name w:val="xl9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9">
    <w:name w:val="xl9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00">
    <w:name w:val="xl100"/>
    <w:basedOn w:val="a"/>
    <w:rsid w:val="001C2C48"/>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01">
    <w:name w:val="xl101"/>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2">
    <w:name w:val="xl102"/>
    <w:basedOn w:val="a"/>
    <w:rsid w:val="001C2C48"/>
    <w:pPr>
      <w:widowControl/>
      <w:pBdr>
        <w:lef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03">
    <w:name w:val="xl103"/>
    <w:basedOn w:val="a"/>
    <w:rsid w:val="001C2C48"/>
    <w:pPr>
      <w:widowControl/>
      <w:pBdr>
        <w:top w:val="single" w:sz="4" w:space="0" w:color="000000"/>
        <w:lef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104">
    <w:name w:val="xl104"/>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5">
    <w:name w:val="xl10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6">
    <w:name w:val="xl10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07">
    <w:name w:val="xl107"/>
    <w:basedOn w:val="a"/>
    <w:rsid w:val="001C2C48"/>
    <w:pPr>
      <w:widowControl/>
      <w:spacing w:before="100" w:beforeAutospacing="1" w:after="100" w:afterAutospacing="1"/>
      <w:jc w:val="center"/>
    </w:pPr>
    <w:rPr>
      <w:rFonts w:ascii="Times New Roman" w:eastAsia="Times New Roman" w:hAnsi="Times New Roman" w:cs="Times New Roman"/>
      <w:b/>
      <w:bCs/>
      <w:sz w:val="20"/>
      <w:szCs w:val="20"/>
      <w:lang w:bidi="ar-SA"/>
    </w:rPr>
  </w:style>
  <w:style w:type="paragraph" w:customStyle="1" w:styleId="xl108">
    <w:name w:val="xl10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sz w:val="20"/>
      <w:szCs w:val="20"/>
      <w:lang w:bidi="ar-SA"/>
    </w:rPr>
  </w:style>
  <w:style w:type="paragraph" w:customStyle="1" w:styleId="xl109">
    <w:name w:val="xl10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0">
    <w:name w:val="xl11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1">
    <w:name w:val="xl11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2">
    <w:name w:val="xl112"/>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3">
    <w:name w:val="xl11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14">
    <w:name w:val="xl114"/>
    <w:basedOn w:val="a"/>
    <w:rsid w:val="001C2C48"/>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15">
    <w:name w:val="xl115"/>
    <w:basedOn w:val="a"/>
    <w:rsid w:val="001C2C48"/>
    <w:pPr>
      <w:widowControl/>
      <w:pBdr>
        <w:top w:val="single" w:sz="4" w:space="0" w:color="auto"/>
        <w:bottom w:val="single" w:sz="4" w:space="0" w:color="auto"/>
      </w:pBdr>
      <w:spacing w:before="100" w:beforeAutospacing="1" w:after="100" w:afterAutospacing="1"/>
    </w:pPr>
    <w:rPr>
      <w:rFonts w:ascii="Arial" w:eastAsia="Times New Roman" w:hAnsi="Arial" w:cs="Arial"/>
      <w:color w:val="auto"/>
      <w:sz w:val="20"/>
      <w:szCs w:val="20"/>
      <w:lang w:bidi="ar-SA"/>
    </w:rPr>
  </w:style>
  <w:style w:type="paragraph" w:customStyle="1" w:styleId="xl116">
    <w:name w:val="xl116"/>
    <w:basedOn w:val="a"/>
    <w:rsid w:val="001C2C48"/>
    <w:pPr>
      <w:widowControl/>
      <w:pBdr>
        <w:top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auto"/>
      <w:sz w:val="20"/>
      <w:szCs w:val="20"/>
      <w:lang w:bidi="ar-SA"/>
    </w:rPr>
  </w:style>
  <w:style w:type="paragraph" w:customStyle="1" w:styleId="xl117">
    <w:name w:val="xl117"/>
    <w:basedOn w:val="a"/>
    <w:rsid w:val="001C2C48"/>
    <w:pPr>
      <w:widowControl/>
      <w:pBdr>
        <w:top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18">
    <w:name w:val="xl11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sz w:val="20"/>
      <w:szCs w:val="20"/>
      <w:lang w:bidi="ar-SA"/>
    </w:rPr>
  </w:style>
  <w:style w:type="paragraph" w:customStyle="1" w:styleId="xl119">
    <w:name w:val="xl11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20">
    <w:name w:val="xl12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1">
    <w:name w:val="xl12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22">
    <w:name w:val="xl122"/>
    <w:basedOn w:val="a"/>
    <w:rsid w:val="001C2C4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3">
    <w:name w:val="xl123"/>
    <w:basedOn w:val="a"/>
    <w:rsid w:val="001C2C4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24">
    <w:name w:val="xl124"/>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5">
    <w:name w:val="xl125"/>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6">
    <w:name w:val="xl126"/>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7">
    <w:name w:val="xl127"/>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8">
    <w:name w:val="xl128"/>
    <w:basedOn w:val="a"/>
    <w:rsid w:val="001C2C48"/>
    <w:pPr>
      <w:widowControl/>
      <w:spacing w:before="100" w:beforeAutospacing="1" w:after="100" w:afterAutospacing="1"/>
      <w:jc w:val="right"/>
    </w:pPr>
    <w:rPr>
      <w:rFonts w:ascii="Times New Roman" w:eastAsia="Times New Roman" w:hAnsi="Times New Roman" w:cs="Times New Roman"/>
      <w:color w:val="auto"/>
      <w:lang w:bidi="ar-SA"/>
    </w:rPr>
  </w:style>
  <w:style w:type="paragraph" w:customStyle="1" w:styleId="xl129">
    <w:name w:val="xl129"/>
    <w:basedOn w:val="a"/>
    <w:rsid w:val="001C2C48"/>
    <w:pPr>
      <w:widowControl/>
      <w:spacing w:before="100" w:beforeAutospacing="1" w:after="100" w:afterAutospacing="1"/>
      <w:jc w:val="right"/>
    </w:pPr>
    <w:rPr>
      <w:rFonts w:ascii="Arial" w:eastAsia="Times New Roman" w:hAnsi="Arial" w:cs="Times New Roman"/>
      <w:color w:val="auto"/>
      <w:sz w:val="20"/>
      <w:szCs w:val="20"/>
      <w:lang w:bidi="ar-SA"/>
    </w:rPr>
  </w:style>
  <w:style w:type="paragraph" w:customStyle="1" w:styleId="xl130">
    <w:name w:val="xl130"/>
    <w:basedOn w:val="a"/>
    <w:rsid w:val="001C2C48"/>
    <w:pPr>
      <w:widowControl/>
      <w:spacing w:before="100" w:beforeAutospacing="1" w:after="100" w:afterAutospacing="1"/>
      <w:jc w:val="right"/>
    </w:pPr>
    <w:rPr>
      <w:rFonts w:ascii="Arial" w:eastAsia="Times New Roman" w:hAnsi="Arial" w:cs="Times New Roman"/>
      <w:color w:val="auto"/>
      <w:sz w:val="20"/>
      <w:szCs w:val="20"/>
      <w:lang w:bidi="ar-SA"/>
    </w:rPr>
  </w:style>
  <w:style w:type="paragraph" w:customStyle="1" w:styleId="xl131">
    <w:name w:val="xl131"/>
    <w:basedOn w:val="a"/>
    <w:rsid w:val="001C2C48"/>
    <w:pPr>
      <w:widowControl/>
      <w:spacing w:before="100" w:beforeAutospacing="1" w:after="100" w:afterAutospacing="1"/>
      <w:jc w:val="right"/>
    </w:pPr>
    <w:rPr>
      <w:rFonts w:ascii="Arial" w:eastAsia="Times New Roman" w:hAnsi="Arial" w:cs="Times New Roman"/>
      <w:color w:val="auto"/>
      <w:sz w:val="20"/>
      <w:szCs w:val="20"/>
      <w:u w:val="single"/>
      <w:lang w:bidi="ar-SA"/>
    </w:rPr>
  </w:style>
  <w:style w:type="paragraph" w:customStyle="1" w:styleId="xl132">
    <w:name w:val="xl132"/>
    <w:basedOn w:val="a"/>
    <w:rsid w:val="001C2C48"/>
    <w:pPr>
      <w:widowControl/>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3">
    <w:name w:val="xl133"/>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4">
    <w:name w:val="xl134"/>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5">
    <w:name w:val="xl135"/>
    <w:basedOn w:val="a"/>
    <w:rsid w:val="001C2C48"/>
    <w:pPr>
      <w:widowControl/>
      <w:pBdr>
        <w:bottom w:val="single" w:sz="4" w:space="0" w:color="auto"/>
      </w:pBdr>
      <w:spacing w:before="100" w:beforeAutospacing="1" w:after="100" w:afterAutospacing="1"/>
      <w:jc w:val="right"/>
    </w:pPr>
    <w:rPr>
      <w:rFonts w:ascii="Times New Roman" w:eastAsia="Times New Roman" w:hAnsi="Times New Roman" w:cs="Times New Roman"/>
      <w:i/>
      <w:iCs/>
      <w:color w:val="auto"/>
      <w:sz w:val="20"/>
      <w:szCs w:val="20"/>
      <w:lang w:bidi="ar-SA"/>
    </w:rPr>
  </w:style>
  <w:style w:type="paragraph" w:customStyle="1" w:styleId="xl136">
    <w:name w:val="xl136"/>
    <w:basedOn w:val="a"/>
    <w:rsid w:val="001C2C48"/>
    <w:pPr>
      <w:widowControl/>
      <w:spacing w:before="100" w:beforeAutospacing="1" w:after="100" w:afterAutospacing="1"/>
      <w:jc w:val="center"/>
      <w:textAlignment w:val="top"/>
    </w:pPr>
    <w:rPr>
      <w:rFonts w:ascii="Times New Roman" w:eastAsia="Times New Roman" w:hAnsi="Times New Roman" w:cs="Times New Roman"/>
      <w:b/>
      <w:bCs/>
      <w:sz w:val="20"/>
      <w:szCs w:val="20"/>
      <w:lang w:bidi="ar-SA"/>
    </w:rPr>
  </w:style>
  <w:style w:type="paragraph" w:customStyle="1" w:styleId="xl137">
    <w:name w:val="xl137"/>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table" w:styleId="ab">
    <w:name w:val="Table Grid"/>
    <w:basedOn w:val="a1"/>
    <w:uiPriority w:val="39"/>
    <w:rsid w:val="001C2C4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header"/>
    <w:basedOn w:val="a"/>
    <w:link w:val="ad"/>
    <w:rsid w:val="001C2C48"/>
    <w:pPr>
      <w:widowControl/>
      <w:tabs>
        <w:tab w:val="center" w:pos="4677"/>
        <w:tab w:val="right" w:pos="9355"/>
      </w:tabs>
    </w:pPr>
    <w:rPr>
      <w:rFonts w:ascii="Times New Roman" w:eastAsia="Times New Roman" w:hAnsi="Times New Roman" w:cs="Times New Roman"/>
      <w:color w:val="auto"/>
      <w:lang w:bidi="ar-SA"/>
    </w:rPr>
  </w:style>
  <w:style w:type="character" w:customStyle="1" w:styleId="ad">
    <w:name w:val="Верхний колонтитул Знак"/>
    <w:basedOn w:val="a0"/>
    <w:link w:val="ac"/>
    <w:rsid w:val="001C2C48"/>
    <w:rPr>
      <w:rFonts w:ascii="Times New Roman" w:eastAsia="Times New Roman" w:hAnsi="Times New Roman" w:cs="Times New Roman"/>
      <w:sz w:val="24"/>
      <w:szCs w:val="24"/>
      <w:lang w:eastAsia="ru-RU"/>
    </w:rPr>
  </w:style>
  <w:style w:type="paragraph" w:styleId="ae">
    <w:name w:val="footer"/>
    <w:basedOn w:val="a"/>
    <w:link w:val="af"/>
    <w:rsid w:val="001C2C48"/>
    <w:pPr>
      <w:widowControl/>
      <w:tabs>
        <w:tab w:val="center" w:pos="4677"/>
        <w:tab w:val="right" w:pos="9355"/>
      </w:tabs>
    </w:pPr>
    <w:rPr>
      <w:rFonts w:ascii="Times New Roman" w:eastAsia="Times New Roman" w:hAnsi="Times New Roman" w:cs="Times New Roman"/>
      <w:color w:val="auto"/>
      <w:lang w:bidi="ar-SA"/>
    </w:rPr>
  </w:style>
  <w:style w:type="character" w:customStyle="1" w:styleId="af">
    <w:name w:val="Нижний колонтитул Знак"/>
    <w:basedOn w:val="a0"/>
    <w:link w:val="ae"/>
    <w:rsid w:val="001C2C48"/>
    <w:rPr>
      <w:rFonts w:ascii="Times New Roman" w:eastAsia="Times New Roman" w:hAnsi="Times New Roman" w:cs="Times New Roman"/>
      <w:sz w:val="24"/>
      <w:szCs w:val="24"/>
      <w:lang w:eastAsia="ru-RU"/>
    </w:rPr>
  </w:style>
  <w:style w:type="paragraph" w:customStyle="1" w:styleId="23">
    <w:name w:val="Без интервала2"/>
    <w:rsid w:val="00A56C84"/>
    <w:pPr>
      <w:spacing w:after="0" w:line="240" w:lineRule="auto"/>
    </w:pPr>
    <w:rPr>
      <w:rFonts w:ascii="Calibri" w:eastAsia="Times New Roman" w:hAnsi="Calibri" w:cs="Times New Roman"/>
      <w:lang w:eastAsia="ru-RU"/>
    </w:rPr>
  </w:style>
  <w:style w:type="paragraph" w:styleId="af0">
    <w:name w:val="Balloon Text"/>
    <w:basedOn w:val="a"/>
    <w:link w:val="af1"/>
    <w:uiPriority w:val="99"/>
    <w:semiHidden/>
    <w:unhideWhenUsed/>
    <w:rsid w:val="001567D2"/>
    <w:pPr>
      <w:widowControl/>
    </w:pPr>
    <w:rPr>
      <w:rFonts w:ascii="Tahoma" w:eastAsiaTheme="minorHAnsi" w:hAnsi="Tahoma" w:cs="Tahoma"/>
      <w:color w:val="auto"/>
      <w:sz w:val="16"/>
      <w:szCs w:val="16"/>
      <w:lang w:eastAsia="en-US" w:bidi="ar-SA"/>
    </w:rPr>
  </w:style>
  <w:style w:type="character" w:customStyle="1" w:styleId="af1">
    <w:name w:val="Текст выноски Знак"/>
    <w:basedOn w:val="a0"/>
    <w:link w:val="af0"/>
    <w:uiPriority w:val="99"/>
    <w:semiHidden/>
    <w:rsid w:val="001567D2"/>
    <w:rPr>
      <w:rFonts w:ascii="Tahoma" w:hAnsi="Tahoma" w:cs="Tahoma"/>
      <w:sz w:val="16"/>
      <w:szCs w:val="16"/>
    </w:rPr>
  </w:style>
  <w:style w:type="paragraph" w:styleId="af2">
    <w:name w:val="List Paragraph"/>
    <w:basedOn w:val="a"/>
    <w:uiPriority w:val="99"/>
    <w:qFormat/>
    <w:rsid w:val="001567D2"/>
    <w:pPr>
      <w:widowControl/>
      <w:suppressAutoHyphens/>
      <w:ind w:left="720"/>
      <w:contextualSpacing/>
    </w:pPr>
    <w:rPr>
      <w:rFonts w:ascii="Times New Roman" w:eastAsia="Times New Roman" w:hAnsi="Times New Roman" w:cs="Times New Roman"/>
      <w:color w:val="auto"/>
      <w:lang w:eastAsia="ar-SA" w:bidi="ar-SA"/>
    </w:rPr>
  </w:style>
  <w:style w:type="paragraph" w:customStyle="1" w:styleId="3">
    <w:name w:val="Без интервала3"/>
    <w:rsid w:val="00A9715B"/>
    <w:pPr>
      <w:spacing w:after="0" w:line="240" w:lineRule="auto"/>
    </w:pPr>
    <w:rPr>
      <w:rFonts w:ascii="Calibri" w:eastAsia="Times New Roman" w:hAnsi="Calibri" w:cs="Times New Roman"/>
      <w:lang w:eastAsia="ru-RU"/>
    </w:rPr>
  </w:style>
  <w:style w:type="paragraph" w:customStyle="1" w:styleId="xl65">
    <w:name w:val="xl65"/>
    <w:basedOn w:val="a"/>
    <w:rsid w:val="00A9715B"/>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xl66">
    <w:name w:val="xl66"/>
    <w:basedOn w:val="a"/>
    <w:rsid w:val="00A9715B"/>
    <w:pPr>
      <w:widowControl/>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67">
    <w:name w:val="xl67"/>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8">
    <w:name w:val="xl68"/>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9">
    <w:name w:val="xl69"/>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70">
    <w:name w:val="xl70"/>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1">
    <w:name w:val="xl71"/>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2">
    <w:name w:val="xl72"/>
    <w:basedOn w:val="a"/>
    <w:rsid w:val="00A9715B"/>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3">
    <w:name w:val="xl73"/>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16"/>
      <w:szCs w:val="16"/>
      <w:lang w:bidi="ar-SA"/>
    </w:rPr>
  </w:style>
  <w:style w:type="paragraph" w:customStyle="1" w:styleId="xl138">
    <w:name w:val="xl138"/>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lang w:bidi="ar-SA"/>
    </w:rPr>
  </w:style>
  <w:style w:type="paragraph" w:customStyle="1" w:styleId="xl139">
    <w:name w:val="xl139"/>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8"/>
      <w:szCs w:val="18"/>
      <w:lang w:bidi="ar-SA"/>
    </w:rPr>
  </w:style>
  <w:style w:type="paragraph" w:customStyle="1" w:styleId="xl140">
    <w:name w:val="xl140"/>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1">
    <w:name w:val="xl141"/>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2">
    <w:name w:val="xl142"/>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3">
    <w:name w:val="xl143"/>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4">
    <w:name w:val="xl144"/>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45">
    <w:name w:val="xl145"/>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6">
    <w:name w:val="xl146"/>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16"/>
      <w:szCs w:val="16"/>
      <w:lang w:bidi="ar-SA"/>
    </w:rPr>
  </w:style>
  <w:style w:type="paragraph" w:customStyle="1" w:styleId="xl147">
    <w:name w:val="xl147"/>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i/>
      <w:iCs/>
      <w:color w:val="auto"/>
      <w:lang w:bidi="ar-SA"/>
    </w:rPr>
  </w:style>
  <w:style w:type="paragraph" w:customStyle="1" w:styleId="xl148">
    <w:name w:val="xl148"/>
    <w:basedOn w:val="a"/>
    <w:rsid w:val="00A9715B"/>
    <w:pPr>
      <w:widowControl/>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149">
    <w:name w:val="xl149"/>
    <w:basedOn w:val="a"/>
    <w:rsid w:val="00A9715B"/>
    <w:pPr>
      <w:widowControl/>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150">
    <w:name w:val="xl150"/>
    <w:basedOn w:val="a"/>
    <w:rsid w:val="00A9715B"/>
    <w:pPr>
      <w:widowControl/>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51">
    <w:name w:val="xl151"/>
    <w:basedOn w:val="a"/>
    <w:rsid w:val="00A9715B"/>
    <w:pPr>
      <w:widowControl/>
      <w:spacing w:before="100" w:beforeAutospacing="1" w:after="100" w:afterAutospacing="1"/>
      <w:jc w:val="right"/>
    </w:pPr>
    <w:rPr>
      <w:rFonts w:ascii="Times New Roman" w:eastAsia="Times New Roman" w:hAnsi="Times New Roman" w:cs="Times New Roman"/>
      <w:color w:val="auto"/>
      <w:lang w:bidi="ar-SA"/>
    </w:rPr>
  </w:style>
  <w:style w:type="character" w:styleId="af3">
    <w:name w:val="Strong"/>
    <w:qFormat/>
    <w:rsid w:val="002C5FC6"/>
    <w:rPr>
      <w:b/>
      <w:bCs/>
    </w:rPr>
  </w:style>
  <w:style w:type="character" w:customStyle="1" w:styleId="a5">
    <w:name w:val="Без интервала Знак"/>
    <w:link w:val="a4"/>
    <w:uiPriority w:val="1"/>
    <w:locked/>
    <w:rsid w:val="00D94167"/>
    <w:rPr>
      <w:rFonts w:ascii="Calibri" w:eastAsia="Times New Roman" w:hAnsi="Calibri" w:cs="Times New Roman"/>
      <w:lang w:eastAsia="ru-RU"/>
    </w:rPr>
  </w:style>
  <w:style w:type="paragraph" w:styleId="af4">
    <w:name w:val="Body Text"/>
    <w:basedOn w:val="a"/>
    <w:link w:val="af5"/>
    <w:semiHidden/>
    <w:rsid w:val="00FE2A10"/>
    <w:pPr>
      <w:widowControl/>
    </w:pPr>
    <w:rPr>
      <w:rFonts w:ascii="Times New Roman" w:eastAsia="Times New Roman" w:hAnsi="Times New Roman" w:cs="Times New Roman"/>
      <w:color w:val="auto"/>
      <w:sz w:val="28"/>
      <w:szCs w:val="20"/>
      <w:lang w:bidi="ar-SA"/>
    </w:rPr>
  </w:style>
  <w:style w:type="character" w:customStyle="1" w:styleId="af5">
    <w:name w:val="Основной текст Знак"/>
    <w:basedOn w:val="a0"/>
    <w:link w:val="af4"/>
    <w:semiHidden/>
    <w:rsid w:val="00FE2A10"/>
    <w:rPr>
      <w:rFonts w:ascii="Times New Roman" w:eastAsia="Times New Roman" w:hAnsi="Times New Roman" w:cs="Times New Roman"/>
      <w:sz w:val="28"/>
      <w:szCs w:val="20"/>
      <w:lang w:eastAsia="ru-RU"/>
    </w:rPr>
  </w:style>
  <w:style w:type="paragraph" w:customStyle="1" w:styleId="ConsNonformat">
    <w:name w:val="ConsNonformat"/>
    <w:rsid w:val="00FE2A10"/>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ConsNormal">
    <w:name w:val="ConsNormal"/>
    <w:rsid w:val="00FE2A10"/>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character" w:customStyle="1" w:styleId="ConsPlusNormal0">
    <w:name w:val="ConsPlusNormal Знак"/>
    <w:link w:val="ConsPlusNormal"/>
    <w:locked/>
    <w:rsid w:val="008413AC"/>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Document Map" w:uiPriority="0"/>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6F3"/>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next w:val="a"/>
    <w:link w:val="10"/>
    <w:qFormat/>
    <w:rsid w:val="0098465E"/>
    <w:pPr>
      <w:keepNext/>
      <w:widowControl/>
      <w:spacing w:line="360" w:lineRule="auto"/>
      <w:jc w:val="center"/>
      <w:outlineLvl w:val="0"/>
    </w:pPr>
    <w:rPr>
      <w:rFonts w:ascii="Times New Roman" w:eastAsia="Times New Roman" w:hAnsi="Times New Roman" w:cs="Times New Roman"/>
      <w:b/>
      <w:color w:val="auto"/>
      <w:sz w:val="20"/>
      <w:szCs w:val="20"/>
      <w:lang w:bidi="ar-SA"/>
    </w:rPr>
  </w:style>
  <w:style w:type="paragraph" w:styleId="2">
    <w:name w:val="heading 2"/>
    <w:basedOn w:val="a"/>
    <w:next w:val="a"/>
    <w:link w:val="20"/>
    <w:qFormat/>
    <w:rsid w:val="0098465E"/>
    <w:pPr>
      <w:keepNext/>
      <w:widowControl/>
      <w:spacing w:line="360" w:lineRule="auto"/>
      <w:jc w:val="center"/>
      <w:outlineLvl w:val="1"/>
    </w:pPr>
    <w:rPr>
      <w:rFonts w:ascii="Times New Roman" w:eastAsia="Times New Roman" w:hAnsi="Times New Roman" w:cs="Times New Roman"/>
      <w:b/>
      <w:color w:val="auto"/>
      <w:sz w:val="32"/>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8465E"/>
    <w:rPr>
      <w:rFonts w:ascii="Times New Roman" w:eastAsia="Times New Roman" w:hAnsi="Times New Roman" w:cs="Times New Roman"/>
      <w:b/>
      <w:sz w:val="20"/>
      <w:szCs w:val="20"/>
      <w:lang w:eastAsia="ru-RU"/>
    </w:rPr>
  </w:style>
  <w:style w:type="character" w:customStyle="1" w:styleId="20">
    <w:name w:val="Заголовок 2 Знак"/>
    <w:basedOn w:val="a0"/>
    <w:link w:val="2"/>
    <w:rsid w:val="0098465E"/>
    <w:rPr>
      <w:rFonts w:ascii="Times New Roman" w:eastAsia="Times New Roman" w:hAnsi="Times New Roman" w:cs="Times New Roman"/>
      <w:b/>
      <w:sz w:val="32"/>
      <w:szCs w:val="20"/>
      <w:lang w:eastAsia="ru-RU"/>
    </w:rPr>
  </w:style>
  <w:style w:type="paragraph" w:customStyle="1" w:styleId="11">
    <w:name w:val="Без интервала1"/>
    <w:rsid w:val="003B7738"/>
    <w:pPr>
      <w:spacing w:after="0" w:line="240" w:lineRule="auto"/>
    </w:pPr>
    <w:rPr>
      <w:rFonts w:ascii="Calibri" w:eastAsia="Times New Roman" w:hAnsi="Calibri" w:cs="Times New Roman"/>
      <w:lang w:eastAsia="ru-RU"/>
    </w:rPr>
  </w:style>
  <w:style w:type="character" w:customStyle="1" w:styleId="a3">
    <w:name w:val="Основной текст_"/>
    <w:basedOn w:val="a0"/>
    <w:link w:val="12"/>
    <w:rsid w:val="007928C1"/>
    <w:rPr>
      <w:rFonts w:ascii="Arial" w:eastAsia="Arial" w:hAnsi="Arial" w:cs="Arial"/>
      <w:shd w:val="clear" w:color="auto" w:fill="FFFFFF"/>
    </w:rPr>
  </w:style>
  <w:style w:type="paragraph" w:customStyle="1" w:styleId="12">
    <w:name w:val="Основной текст1"/>
    <w:basedOn w:val="a"/>
    <w:link w:val="a3"/>
    <w:rsid w:val="007928C1"/>
    <w:pPr>
      <w:shd w:val="clear" w:color="auto" w:fill="FFFFFF"/>
      <w:spacing w:after="320"/>
      <w:ind w:firstLine="400"/>
    </w:pPr>
    <w:rPr>
      <w:rFonts w:ascii="Arial" w:eastAsia="Arial" w:hAnsi="Arial" w:cs="Arial"/>
      <w:color w:val="auto"/>
      <w:sz w:val="22"/>
      <w:szCs w:val="22"/>
      <w:lang w:eastAsia="en-US" w:bidi="ar-SA"/>
    </w:rPr>
  </w:style>
  <w:style w:type="character" w:customStyle="1" w:styleId="21">
    <w:name w:val="Основной текст (2)_"/>
    <w:basedOn w:val="a0"/>
    <w:link w:val="22"/>
    <w:rsid w:val="007928C1"/>
    <w:rPr>
      <w:rFonts w:ascii="Arial" w:eastAsia="Arial" w:hAnsi="Arial" w:cs="Arial"/>
      <w:b/>
      <w:bCs/>
      <w:sz w:val="32"/>
      <w:szCs w:val="32"/>
      <w:shd w:val="clear" w:color="auto" w:fill="FFFFFF"/>
    </w:rPr>
  </w:style>
  <w:style w:type="paragraph" w:customStyle="1" w:styleId="22">
    <w:name w:val="Основной текст (2)"/>
    <w:basedOn w:val="a"/>
    <w:link w:val="21"/>
    <w:rsid w:val="007928C1"/>
    <w:pPr>
      <w:shd w:val="clear" w:color="auto" w:fill="FFFFFF"/>
      <w:spacing w:after="120"/>
      <w:jc w:val="center"/>
    </w:pPr>
    <w:rPr>
      <w:rFonts w:ascii="Arial" w:eastAsia="Arial" w:hAnsi="Arial" w:cs="Arial"/>
      <w:b/>
      <w:bCs/>
      <w:color w:val="auto"/>
      <w:sz w:val="32"/>
      <w:szCs w:val="32"/>
      <w:lang w:eastAsia="en-US" w:bidi="ar-SA"/>
    </w:rPr>
  </w:style>
  <w:style w:type="character" w:customStyle="1" w:styleId="13">
    <w:name w:val="Заголовок №1_"/>
    <w:link w:val="14"/>
    <w:locked/>
    <w:rsid w:val="0098465E"/>
    <w:rPr>
      <w:rFonts w:ascii="Arial" w:hAnsi="Arial"/>
      <w:sz w:val="30"/>
      <w:szCs w:val="30"/>
      <w:shd w:val="clear" w:color="auto" w:fill="FFFFFF"/>
    </w:rPr>
  </w:style>
  <w:style w:type="paragraph" w:customStyle="1" w:styleId="14">
    <w:name w:val="Заголовок №1"/>
    <w:basedOn w:val="a"/>
    <w:link w:val="13"/>
    <w:rsid w:val="0098465E"/>
    <w:pPr>
      <w:shd w:val="clear" w:color="auto" w:fill="FFFFFF"/>
      <w:spacing w:after="260" w:line="257" w:lineRule="auto"/>
      <w:jc w:val="center"/>
      <w:outlineLvl w:val="0"/>
    </w:pPr>
    <w:rPr>
      <w:rFonts w:ascii="Arial" w:eastAsiaTheme="minorHAnsi" w:hAnsi="Arial" w:cstheme="minorBidi"/>
      <w:color w:val="auto"/>
      <w:sz w:val="30"/>
      <w:szCs w:val="30"/>
      <w:lang w:eastAsia="en-US" w:bidi="ar-SA"/>
    </w:rPr>
  </w:style>
  <w:style w:type="paragraph" w:styleId="a4">
    <w:name w:val="No Spacing"/>
    <w:link w:val="a5"/>
    <w:uiPriority w:val="1"/>
    <w:qFormat/>
    <w:rsid w:val="0098465E"/>
    <w:pPr>
      <w:spacing w:after="0" w:line="240" w:lineRule="auto"/>
    </w:pPr>
    <w:rPr>
      <w:rFonts w:ascii="Calibri" w:eastAsia="Times New Roman" w:hAnsi="Calibri" w:cs="Times New Roman"/>
      <w:lang w:eastAsia="ru-RU"/>
    </w:rPr>
  </w:style>
  <w:style w:type="paragraph" w:customStyle="1" w:styleId="ConsPlusTitle">
    <w:name w:val="ConsPlusTitle"/>
    <w:rsid w:val="0098465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rsid w:val="001C2C4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Normal (Web)"/>
    <w:basedOn w:val="a"/>
    <w:unhideWhenUsed/>
    <w:rsid w:val="001C2C48"/>
    <w:pPr>
      <w:widowControl/>
      <w:spacing w:before="100" w:beforeAutospacing="1" w:after="100" w:afterAutospacing="1"/>
    </w:pPr>
    <w:rPr>
      <w:rFonts w:ascii="Times New Roman" w:eastAsia="Times New Roman" w:hAnsi="Times New Roman" w:cs="Times New Roman"/>
      <w:color w:val="auto"/>
      <w:lang w:bidi="ar-SA"/>
    </w:rPr>
  </w:style>
  <w:style w:type="paragraph" w:styleId="a7">
    <w:name w:val="Document Map"/>
    <w:basedOn w:val="a"/>
    <w:link w:val="a8"/>
    <w:semiHidden/>
    <w:rsid w:val="001C2C48"/>
    <w:pPr>
      <w:widowControl/>
      <w:shd w:val="clear" w:color="auto" w:fill="000080"/>
    </w:pPr>
    <w:rPr>
      <w:rFonts w:ascii="Tahoma" w:eastAsia="Times New Roman" w:hAnsi="Tahoma" w:cs="Tahoma"/>
      <w:color w:val="auto"/>
      <w:sz w:val="20"/>
      <w:szCs w:val="20"/>
      <w:lang w:bidi="ar-SA"/>
    </w:rPr>
  </w:style>
  <w:style w:type="character" w:customStyle="1" w:styleId="a8">
    <w:name w:val="Схема документа Знак"/>
    <w:basedOn w:val="a0"/>
    <w:link w:val="a7"/>
    <w:semiHidden/>
    <w:rsid w:val="001C2C48"/>
    <w:rPr>
      <w:rFonts w:ascii="Tahoma" w:eastAsia="Times New Roman" w:hAnsi="Tahoma" w:cs="Tahoma"/>
      <w:sz w:val="20"/>
      <w:szCs w:val="20"/>
      <w:shd w:val="clear" w:color="auto" w:fill="000080"/>
      <w:lang w:eastAsia="ru-RU"/>
    </w:rPr>
  </w:style>
  <w:style w:type="character" w:styleId="a9">
    <w:name w:val="Hyperlink"/>
    <w:uiPriority w:val="99"/>
    <w:unhideWhenUsed/>
    <w:rsid w:val="001C2C48"/>
    <w:rPr>
      <w:color w:val="00FF00"/>
      <w:u w:val="single"/>
    </w:rPr>
  </w:style>
  <w:style w:type="character" w:styleId="aa">
    <w:name w:val="FollowedHyperlink"/>
    <w:uiPriority w:val="99"/>
    <w:unhideWhenUsed/>
    <w:rsid w:val="001C2C48"/>
    <w:rPr>
      <w:color w:val="800080"/>
      <w:u w:val="single"/>
    </w:rPr>
  </w:style>
  <w:style w:type="paragraph" w:customStyle="1" w:styleId="xl74">
    <w:name w:val="xl74"/>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75">
    <w:name w:val="xl75"/>
    <w:basedOn w:val="a"/>
    <w:rsid w:val="001C2C48"/>
    <w:pPr>
      <w:widowControl/>
      <w:spacing w:before="100" w:beforeAutospacing="1" w:after="100" w:afterAutospacing="1"/>
      <w:jc w:val="right"/>
    </w:pPr>
    <w:rPr>
      <w:rFonts w:ascii="Times New Roman" w:eastAsia="Times New Roman" w:hAnsi="Times New Roman" w:cs="Times New Roman"/>
      <w:sz w:val="20"/>
      <w:szCs w:val="20"/>
      <w:lang w:bidi="ar-SA"/>
    </w:rPr>
  </w:style>
  <w:style w:type="paragraph" w:customStyle="1" w:styleId="xl76">
    <w:name w:val="xl76"/>
    <w:basedOn w:val="a"/>
    <w:rsid w:val="001C2C48"/>
    <w:pPr>
      <w:widowControl/>
      <w:spacing w:before="100" w:beforeAutospacing="1" w:after="100" w:afterAutospacing="1"/>
    </w:pPr>
    <w:rPr>
      <w:rFonts w:ascii="Times New Roman" w:eastAsia="Times New Roman" w:hAnsi="Times New Roman" w:cs="Times New Roman"/>
      <w:sz w:val="20"/>
      <w:szCs w:val="20"/>
      <w:lang w:bidi="ar-SA"/>
    </w:rPr>
  </w:style>
  <w:style w:type="paragraph" w:customStyle="1" w:styleId="xl77">
    <w:name w:val="xl77"/>
    <w:basedOn w:val="a"/>
    <w:rsid w:val="001C2C48"/>
    <w:pPr>
      <w:widowControl/>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78">
    <w:name w:val="xl78"/>
    <w:basedOn w:val="a"/>
    <w:rsid w:val="001C2C48"/>
    <w:pPr>
      <w:widowControl/>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79">
    <w:name w:val="xl7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80">
    <w:name w:val="xl8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81">
    <w:name w:val="xl81"/>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2">
    <w:name w:val="xl82"/>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3">
    <w:name w:val="xl8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84">
    <w:name w:val="xl84"/>
    <w:basedOn w:val="a"/>
    <w:rsid w:val="001C2C48"/>
    <w:pPr>
      <w:widowControl/>
      <w:pBdr>
        <w:top w:val="single" w:sz="4" w:space="0" w:color="000000"/>
        <w:left w:val="single" w:sz="4" w:space="0" w:color="auto"/>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5">
    <w:name w:val="xl8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6">
    <w:name w:val="xl8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7">
    <w:name w:val="xl87"/>
    <w:basedOn w:val="a"/>
    <w:rsid w:val="001C2C48"/>
    <w:pPr>
      <w:widowControl/>
      <w:pBdr>
        <w:top w:val="single" w:sz="4" w:space="0" w:color="000000"/>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8">
    <w:name w:val="xl88"/>
    <w:basedOn w:val="a"/>
    <w:rsid w:val="001C2C48"/>
    <w:pPr>
      <w:widowControl/>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9">
    <w:name w:val="xl8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0">
    <w:name w:val="xl9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1">
    <w:name w:val="xl9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2">
    <w:name w:val="xl92"/>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3">
    <w:name w:val="xl9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4">
    <w:name w:val="xl94"/>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95">
    <w:name w:val="xl9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6">
    <w:name w:val="xl9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7">
    <w:name w:val="xl97"/>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8">
    <w:name w:val="xl9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9">
    <w:name w:val="xl9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00">
    <w:name w:val="xl100"/>
    <w:basedOn w:val="a"/>
    <w:rsid w:val="001C2C48"/>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01">
    <w:name w:val="xl101"/>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2">
    <w:name w:val="xl102"/>
    <w:basedOn w:val="a"/>
    <w:rsid w:val="001C2C48"/>
    <w:pPr>
      <w:widowControl/>
      <w:pBdr>
        <w:lef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03">
    <w:name w:val="xl103"/>
    <w:basedOn w:val="a"/>
    <w:rsid w:val="001C2C48"/>
    <w:pPr>
      <w:widowControl/>
      <w:pBdr>
        <w:top w:val="single" w:sz="4" w:space="0" w:color="000000"/>
        <w:lef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104">
    <w:name w:val="xl104"/>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5">
    <w:name w:val="xl10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6">
    <w:name w:val="xl10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07">
    <w:name w:val="xl107"/>
    <w:basedOn w:val="a"/>
    <w:rsid w:val="001C2C48"/>
    <w:pPr>
      <w:widowControl/>
      <w:spacing w:before="100" w:beforeAutospacing="1" w:after="100" w:afterAutospacing="1"/>
      <w:jc w:val="center"/>
    </w:pPr>
    <w:rPr>
      <w:rFonts w:ascii="Times New Roman" w:eastAsia="Times New Roman" w:hAnsi="Times New Roman" w:cs="Times New Roman"/>
      <w:b/>
      <w:bCs/>
      <w:sz w:val="20"/>
      <w:szCs w:val="20"/>
      <w:lang w:bidi="ar-SA"/>
    </w:rPr>
  </w:style>
  <w:style w:type="paragraph" w:customStyle="1" w:styleId="xl108">
    <w:name w:val="xl10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sz w:val="20"/>
      <w:szCs w:val="20"/>
      <w:lang w:bidi="ar-SA"/>
    </w:rPr>
  </w:style>
  <w:style w:type="paragraph" w:customStyle="1" w:styleId="xl109">
    <w:name w:val="xl10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0">
    <w:name w:val="xl11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1">
    <w:name w:val="xl11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2">
    <w:name w:val="xl112"/>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3">
    <w:name w:val="xl11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14">
    <w:name w:val="xl114"/>
    <w:basedOn w:val="a"/>
    <w:rsid w:val="001C2C48"/>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15">
    <w:name w:val="xl115"/>
    <w:basedOn w:val="a"/>
    <w:rsid w:val="001C2C48"/>
    <w:pPr>
      <w:widowControl/>
      <w:pBdr>
        <w:top w:val="single" w:sz="4" w:space="0" w:color="auto"/>
        <w:bottom w:val="single" w:sz="4" w:space="0" w:color="auto"/>
      </w:pBdr>
      <w:spacing w:before="100" w:beforeAutospacing="1" w:after="100" w:afterAutospacing="1"/>
    </w:pPr>
    <w:rPr>
      <w:rFonts w:ascii="Arial" w:eastAsia="Times New Roman" w:hAnsi="Arial" w:cs="Arial"/>
      <w:color w:val="auto"/>
      <w:sz w:val="20"/>
      <w:szCs w:val="20"/>
      <w:lang w:bidi="ar-SA"/>
    </w:rPr>
  </w:style>
  <w:style w:type="paragraph" w:customStyle="1" w:styleId="xl116">
    <w:name w:val="xl116"/>
    <w:basedOn w:val="a"/>
    <w:rsid w:val="001C2C48"/>
    <w:pPr>
      <w:widowControl/>
      <w:pBdr>
        <w:top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auto"/>
      <w:sz w:val="20"/>
      <w:szCs w:val="20"/>
      <w:lang w:bidi="ar-SA"/>
    </w:rPr>
  </w:style>
  <w:style w:type="paragraph" w:customStyle="1" w:styleId="xl117">
    <w:name w:val="xl117"/>
    <w:basedOn w:val="a"/>
    <w:rsid w:val="001C2C48"/>
    <w:pPr>
      <w:widowControl/>
      <w:pBdr>
        <w:top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18">
    <w:name w:val="xl11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sz w:val="20"/>
      <w:szCs w:val="20"/>
      <w:lang w:bidi="ar-SA"/>
    </w:rPr>
  </w:style>
  <w:style w:type="paragraph" w:customStyle="1" w:styleId="xl119">
    <w:name w:val="xl11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20">
    <w:name w:val="xl12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1">
    <w:name w:val="xl12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22">
    <w:name w:val="xl122"/>
    <w:basedOn w:val="a"/>
    <w:rsid w:val="001C2C4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3">
    <w:name w:val="xl123"/>
    <w:basedOn w:val="a"/>
    <w:rsid w:val="001C2C4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24">
    <w:name w:val="xl124"/>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5">
    <w:name w:val="xl125"/>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6">
    <w:name w:val="xl126"/>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7">
    <w:name w:val="xl127"/>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8">
    <w:name w:val="xl128"/>
    <w:basedOn w:val="a"/>
    <w:rsid w:val="001C2C48"/>
    <w:pPr>
      <w:widowControl/>
      <w:spacing w:before="100" w:beforeAutospacing="1" w:after="100" w:afterAutospacing="1"/>
      <w:jc w:val="right"/>
    </w:pPr>
    <w:rPr>
      <w:rFonts w:ascii="Times New Roman" w:eastAsia="Times New Roman" w:hAnsi="Times New Roman" w:cs="Times New Roman"/>
      <w:color w:val="auto"/>
      <w:lang w:bidi="ar-SA"/>
    </w:rPr>
  </w:style>
  <w:style w:type="paragraph" w:customStyle="1" w:styleId="xl129">
    <w:name w:val="xl129"/>
    <w:basedOn w:val="a"/>
    <w:rsid w:val="001C2C48"/>
    <w:pPr>
      <w:widowControl/>
      <w:spacing w:before="100" w:beforeAutospacing="1" w:after="100" w:afterAutospacing="1"/>
      <w:jc w:val="right"/>
    </w:pPr>
    <w:rPr>
      <w:rFonts w:ascii="Arial" w:eastAsia="Times New Roman" w:hAnsi="Arial" w:cs="Times New Roman"/>
      <w:color w:val="auto"/>
      <w:sz w:val="20"/>
      <w:szCs w:val="20"/>
      <w:lang w:bidi="ar-SA"/>
    </w:rPr>
  </w:style>
  <w:style w:type="paragraph" w:customStyle="1" w:styleId="xl130">
    <w:name w:val="xl130"/>
    <w:basedOn w:val="a"/>
    <w:rsid w:val="001C2C48"/>
    <w:pPr>
      <w:widowControl/>
      <w:spacing w:before="100" w:beforeAutospacing="1" w:after="100" w:afterAutospacing="1"/>
      <w:jc w:val="right"/>
    </w:pPr>
    <w:rPr>
      <w:rFonts w:ascii="Arial" w:eastAsia="Times New Roman" w:hAnsi="Arial" w:cs="Times New Roman"/>
      <w:color w:val="auto"/>
      <w:sz w:val="20"/>
      <w:szCs w:val="20"/>
      <w:lang w:bidi="ar-SA"/>
    </w:rPr>
  </w:style>
  <w:style w:type="paragraph" w:customStyle="1" w:styleId="xl131">
    <w:name w:val="xl131"/>
    <w:basedOn w:val="a"/>
    <w:rsid w:val="001C2C48"/>
    <w:pPr>
      <w:widowControl/>
      <w:spacing w:before="100" w:beforeAutospacing="1" w:after="100" w:afterAutospacing="1"/>
      <w:jc w:val="right"/>
    </w:pPr>
    <w:rPr>
      <w:rFonts w:ascii="Arial" w:eastAsia="Times New Roman" w:hAnsi="Arial" w:cs="Times New Roman"/>
      <w:color w:val="auto"/>
      <w:sz w:val="20"/>
      <w:szCs w:val="20"/>
      <w:u w:val="single"/>
      <w:lang w:bidi="ar-SA"/>
    </w:rPr>
  </w:style>
  <w:style w:type="paragraph" w:customStyle="1" w:styleId="xl132">
    <w:name w:val="xl132"/>
    <w:basedOn w:val="a"/>
    <w:rsid w:val="001C2C48"/>
    <w:pPr>
      <w:widowControl/>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3">
    <w:name w:val="xl133"/>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4">
    <w:name w:val="xl134"/>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5">
    <w:name w:val="xl135"/>
    <w:basedOn w:val="a"/>
    <w:rsid w:val="001C2C48"/>
    <w:pPr>
      <w:widowControl/>
      <w:pBdr>
        <w:bottom w:val="single" w:sz="4" w:space="0" w:color="auto"/>
      </w:pBdr>
      <w:spacing w:before="100" w:beforeAutospacing="1" w:after="100" w:afterAutospacing="1"/>
      <w:jc w:val="right"/>
    </w:pPr>
    <w:rPr>
      <w:rFonts w:ascii="Times New Roman" w:eastAsia="Times New Roman" w:hAnsi="Times New Roman" w:cs="Times New Roman"/>
      <w:i/>
      <w:iCs/>
      <w:color w:val="auto"/>
      <w:sz w:val="20"/>
      <w:szCs w:val="20"/>
      <w:lang w:bidi="ar-SA"/>
    </w:rPr>
  </w:style>
  <w:style w:type="paragraph" w:customStyle="1" w:styleId="xl136">
    <w:name w:val="xl136"/>
    <w:basedOn w:val="a"/>
    <w:rsid w:val="001C2C48"/>
    <w:pPr>
      <w:widowControl/>
      <w:spacing w:before="100" w:beforeAutospacing="1" w:after="100" w:afterAutospacing="1"/>
      <w:jc w:val="center"/>
      <w:textAlignment w:val="top"/>
    </w:pPr>
    <w:rPr>
      <w:rFonts w:ascii="Times New Roman" w:eastAsia="Times New Roman" w:hAnsi="Times New Roman" w:cs="Times New Roman"/>
      <w:b/>
      <w:bCs/>
      <w:sz w:val="20"/>
      <w:szCs w:val="20"/>
      <w:lang w:bidi="ar-SA"/>
    </w:rPr>
  </w:style>
  <w:style w:type="paragraph" w:customStyle="1" w:styleId="xl137">
    <w:name w:val="xl137"/>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table" w:styleId="ab">
    <w:name w:val="Table Grid"/>
    <w:basedOn w:val="a1"/>
    <w:uiPriority w:val="39"/>
    <w:rsid w:val="001C2C4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header"/>
    <w:basedOn w:val="a"/>
    <w:link w:val="ad"/>
    <w:rsid w:val="001C2C48"/>
    <w:pPr>
      <w:widowControl/>
      <w:tabs>
        <w:tab w:val="center" w:pos="4677"/>
        <w:tab w:val="right" w:pos="9355"/>
      </w:tabs>
    </w:pPr>
    <w:rPr>
      <w:rFonts w:ascii="Times New Roman" w:eastAsia="Times New Roman" w:hAnsi="Times New Roman" w:cs="Times New Roman"/>
      <w:color w:val="auto"/>
      <w:lang w:bidi="ar-SA"/>
    </w:rPr>
  </w:style>
  <w:style w:type="character" w:customStyle="1" w:styleId="ad">
    <w:name w:val="Верхний колонтитул Знак"/>
    <w:basedOn w:val="a0"/>
    <w:link w:val="ac"/>
    <w:rsid w:val="001C2C48"/>
    <w:rPr>
      <w:rFonts w:ascii="Times New Roman" w:eastAsia="Times New Roman" w:hAnsi="Times New Roman" w:cs="Times New Roman"/>
      <w:sz w:val="24"/>
      <w:szCs w:val="24"/>
      <w:lang w:eastAsia="ru-RU"/>
    </w:rPr>
  </w:style>
  <w:style w:type="paragraph" w:styleId="ae">
    <w:name w:val="footer"/>
    <w:basedOn w:val="a"/>
    <w:link w:val="af"/>
    <w:rsid w:val="001C2C48"/>
    <w:pPr>
      <w:widowControl/>
      <w:tabs>
        <w:tab w:val="center" w:pos="4677"/>
        <w:tab w:val="right" w:pos="9355"/>
      </w:tabs>
    </w:pPr>
    <w:rPr>
      <w:rFonts w:ascii="Times New Roman" w:eastAsia="Times New Roman" w:hAnsi="Times New Roman" w:cs="Times New Roman"/>
      <w:color w:val="auto"/>
      <w:lang w:bidi="ar-SA"/>
    </w:rPr>
  </w:style>
  <w:style w:type="character" w:customStyle="1" w:styleId="af">
    <w:name w:val="Нижний колонтитул Знак"/>
    <w:basedOn w:val="a0"/>
    <w:link w:val="ae"/>
    <w:rsid w:val="001C2C48"/>
    <w:rPr>
      <w:rFonts w:ascii="Times New Roman" w:eastAsia="Times New Roman" w:hAnsi="Times New Roman" w:cs="Times New Roman"/>
      <w:sz w:val="24"/>
      <w:szCs w:val="24"/>
      <w:lang w:eastAsia="ru-RU"/>
    </w:rPr>
  </w:style>
  <w:style w:type="paragraph" w:customStyle="1" w:styleId="23">
    <w:name w:val="Без интервала2"/>
    <w:rsid w:val="00A56C84"/>
    <w:pPr>
      <w:spacing w:after="0" w:line="240" w:lineRule="auto"/>
    </w:pPr>
    <w:rPr>
      <w:rFonts w:ascii="Calibri" w:eastAsia="Times New Roman" w:hAnsi="Calibri" w:cs="Times New Roman"/>
      <w:lang w:eastAsia="ru-RU"/>
    </w:rPr>
  </w:style>
  <w:style w:type="paragraph" w:styleId="af0">
    <w:name w:val="Balloon Text"/>
    <w:basedOn w:val="a"/>
    <w:link w:val="af1"/>
    <w:uiPriority w:val="99"/>
    <w:semiHidden/>
    <w:unhideWhenUsed/>
    <w:rsid w:val="001567D2"/>
    <w:pPr>
      <w:widowControl/>
    </w:pPr>
    <w:rPr>
      <w:rFonts w:ascii="Tahoma" w:eastAsiaTheme="minorHAnsi" w:hAnsi="Tahoma" w:cs="Tahoma"/>
      <w:color w:val="auto"/>
      <w:sz w:val="16"/>
      <w:szCs w:val="16"/>
      <w:lang w:eastAsia="en-US" w:bidi="ar-SA"/>
    </w:rPr>
  </w:style>
  <w:style w:type="character" w:customStyle="1" w:styleId="af1">
    <w:name w:val="Текст выноски Знак"/>
    <w:basedOn w:val="a0"/>
    <w:link w:val="af0"/>
    <w:uiPriority w:val="99"/>
    <w:semiHidden/>
    <w:rsid w:val="001567D2"/>
    <w:rPr>
      <w:rFonts w:ascii="Tahoma" w:hAnsi="Tahoma" w:cs="Tahoma"/>
      <w:sz w:val="16"/>
      <w:szCs w:val="16"/>
    </w:rPr>
  </w:style>
  <w:style w:type="paragraph" w:styleId="af2">
    <w:name w:val="List Paragraph"/>
    <w:basedOn w:val="a"/>
    <w:uiPriority w:val="99"/>
    <w:qFormat/>
    <w:rsid w:val="001567D2"/>
    <w:pPr>
      <w:widowControl/>
      <w:suppressAutoHyphens/>
      <w:ind w:left="720"/>
      <w:contextualSpacing/>
    </w:pPr>
    <w:rPr>
      <w:rFonts w:ascii="Times New Roman" w:eastAsia="Times New Roman" w:hAnsi="Times New Roman" w:cs="Times New Roman"/>
      <w:color w:val="auto"/>
      <w:lang w:eastAsia="ar-SA" w:bidi="ar-SA"/>
    </w:rPr>
  </w:style>
  <w:style w:type="paragraph" w:customStyle="1" w:styleId="3">
    <w:name w:val="Без интервала3"/>
    <w:rsid w:val="00A9715B"/>
    <w:pPr>
      <w:spacing w:after="0" w:line="240" w:lineRule="auto"/>
    </w:pPr>
    <w:rPr>
      <w:rFonts w:ascii="Calibri" w:eastAsia="Times New Roman" w:hAnsi="Calibri" w:cs="Times New Roman"/>
      <w:lang w:eastAsia="ru-RU"/>
    </w:rPr>
  </w:style>
  <w:style w:type="paragraph" w:customStyle="1" w:styleId="xl65">
    <w:name w:val="xl65"/>
    <w:basedOn w:val="a"/>
    <w:rsid w:val="00A9715B"/>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xl66">
    <w:name w:val="xl66"/>
    <w:basedOn w:val="a"/>
    <w:rsid w:val="00A9715B"/>
    <w:pPr>
      <w:widowControl/>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67">
    <w:name w:val="xl67"/>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8">
    <w:name w:val="xl68"/>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9">
    <w:name w:val="xl69"/>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70">
    <w:name w:val="xl70"/>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1">
    <w:name w:val="xl71"/>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2">
    <w:name w:val="xl72"/>
    <w:basedOn w:val="a"/>
    <w:rsid w:val="00A9715B"/>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3">
    <w:name w:val="xl73"/>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16"/>
      <w:szCs w:val="16"/>
      <w:lang w:bidi="ar-SA"/>
    </w:rPr>
  </w:style>
  <w:style w:type="paragraph" w:customStyle="1" w:styleId="xl138">
    <w:name w:val="xl138"/>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lang w:bidi="ar-SA"/>
    </w:rPr>
  </w:style>
  <w:style w:type="paragraph" w:customStyle="1" w:styleId="xl139">
    <w:name w:val="xl139"/>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8"/>
      <w:szCs w:val="18"/>
      <w:lang w:bidi="ar-SA"/>
    </w:rPr>
  </w:style>
  <w:style w:type="paragraph" w:customStyle="1" w:styleId="xl140">
    <w:name w:val="xl140"/>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1">
    <w:name w:val="xl141"/>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2">
    <w:name w:val="xl142"/>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3">
    <w:name w:val="xl143"/>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4">
    <w:name w:val="xl144"/>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45">
    <w:name w:val="xl145"/>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6">
    <w:name w:val="xl146"/>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16"/>
      <w:szCs w:val="16"/>
      <w:lang w:bidi="ar-SA"/>
    </w:rPr>
  </w:style>
  <w:style w:type="paragraph" w:customStyle="1" w:styleId="xl147">
    <w:name w:val="xl147"/>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i/>
      <w:iCs/>
      <w:color w:val="auto"/>
      <w:lang w:bidi="ar-SA"/>
    </w:rPr>
  </w:style>
  <w:style w:type="paragraph" w:customStyle="1" w:styleId="xl148">
    <w:name w:val="xl148"/>
    <w:basedOn w:val="a"/>
    <w:rsid w:val="00A9715B"/>
    <w:pPr>
      <w:widowControl/>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149">
    <w:name w:val="xl149"/>
    <w:basedOn w:val="a"/>
    <w:rsid w:val="00A9715B"/>
    <w:pPr>
      <w:widowControl/>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150">
    <w:name w:val="xl150"/>
    <w:basedOn w:val="a"/>
    <w:rsid w:val="00A9715B"/>
    <w:pPr>
      <w:widowControl/>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51">
    <w:name w:val="xl151"/>
    <w:basedOn w:val="a"/>
    <w:rsid w:val="00A9715B"/>
    <w:pPr>
      <w:widowControl/>
      <w:spacing w:before="100" w:beforeAutospacing="1" w:after="100" w:afterAutospacing="1"/>
      <w:jc w:val="right"/>
    </w:pPr>
    <w:rPr>
      <w:rFonts w:ascii="Times New Roman" w:eastAsia="Times New Roman" w:hAnsi="Times New Roman" w:cs="Times New Roman"/>
      <w:color w:val="auto"/>
      <w:lang w:bidi="ar-SA"/>
    </w:rPr>
  </w:style>
  <w:style w:type="character" w:styleId="af3">
    <w:name w:val="Strong"/>
    <w:qFormat/>
    <w:rsid w:val="002C5FC6"/>
    <w:rPr>
      <w:b/>
      <w:bCs/>
    </w:rPr>
  </w:style>
  <w:style w:type="character" w:customStyle="1" w:styleId="a5">
    <w:name w:val="Без интервала Знак"/>
    <w:link w:val="a4"/>
    <w:uiPriority w:val="1"/>
    <w:locked/>
    <w:rsid w:val="00D94167"/>
    <w:rPr>
      <w:rFonts w:ascii="Calibri" w:eastAsia="Times New Roman" w:hAnsi="Calibri" w:cs="Times New Roman"/>
      <w:lang w:eastAsia="ru-RU"/>
    </w:rPr>
  </w:style>
  <w:style w:type="paragraph" w:styleId="af4">
    <w:name w:val="Body Text"/>
    <w:basedOn w:val="a"/>
    <w:link w:val="af5"/>
    <w:semiHidden/>
    <w:rsid w:val="00FE2A10"/>
    <w:pPr>
      <w:widowControl/>
    </w:pPr>
    <w:rPr>
      <w:rFonts w:ascii="Times New Roman" w:eastAsia="Times New Roman" w:hAnsi="Times New Roman" w:cs="Times New Roman"/>
      <w:color w:val="auto"/>
      <w:sz w:val="28"/>
      <w:szCs w:val="20"/>
      <w:lang w:bidi="ar-SA"/>
    </w:rPr>
  </w:style>
  <w:style w:type="character" w:customStyle="1" w:styleId="af5">
    <w:name w:val="Основной текст Знак"/>
    <w:basedOn w:val="a0"/>
    <w:link w:val="af4"/>
    <w:semiHidden/>
    <w:rsid w:val="00FE2A10"/>
    <w:rPr>
      <w:rFonts w:ascii="Times New Roman" w:eastAsia="Times New Roman" w:hAnsi="Times New Roman" w:cs="Times New Roman"/>
      <w:sz w:val="28"/>
      <w:szCs w:val="20"/>
      <w:lang w:eastAsia="ru-RU"/>
    </w:rPr>
  </w:style>
  <w:style w:type="paragraph" w:customStyle="1" w:styleId="ConsNonformat">
    <w:name w:val="ConsNonformat"/>
    <w:rsid w:val="00FE2A10"/>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ConsNormal">
    <w:name w:val="ConsNormal"/>
    <w:rsid w:val="00FE2A10"/>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character" w:customStyle="1" w:styleId="ConsPlusNormal0">
    <w:name w:val="ConsPlusNormal Знак"/>
    <w:link w:val="ConsPlusNormal"/>
    <w:locked/>
    <w:rsid w:val="008413AC"/>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5927671">
      <w:bodyDiv w:val="1"/>
      <w:marLeft w:val="0"/>
      <w:marRight w:val="0"/>
      <w:marTop w:val="0"/>
      <w:marBottom w:val="0"/>
      <w:divBdr>
        <w:top w:val="none" w:sz="0" w:space="0" w:color="auto"/>
        <w:left w:val="none" w:sz="0" w:space="0" w:color="auto"/>
        <w:bottom w:val="none" w:sz="0" w:space="0" w:color="auto"/>
        <w:right w:val="none" w:sz="0" w:space="0" w:color="auto"/>
      </w:divBdr>
    </w:div>
    <w:div w:id="907224268">
      <w:bodyDiv w:val="1"/>
      <w:marLeft w:val="0"/>
      <w:marRight w:val="0"/>
      <w:marTop w:val="0"/>
      <w:marBottom w:val="0"/>
      <w:divBdr>
        <w:top w:val="none" w:sz="0" w:space="0" w:color="auto"/>
        <w:left w:val="none" w:sz="0" w:space="0" w:color="auto"/>
        <w:bottom w:val="none" w:sz="0" w:space="0" w:color="auto"/>
        <w:right w:val="none" w:sz="0" w:space="0" w:color="auto"/>
      </w:divBdr>
    </w:div>
    <w:div w:id="1007445617">
      <w:bodyDiv w:val="1"/>
      <w:marLeft w:val="0"/>
      <w:marRight w:val="0"/>
      <w:marTop w:val="0"/>
      <w:marBottom w:val="0"/>
      <w:divBdr>
        <w:top w:val="none" w:sz="0" w:space="0" w:color="auto"/>
        <w:left w:val="none" w:sz="0" w:space="0" w:color="auto"/>
        <w:bottom w:val="none" w:sz="0" w:space="0" w:color="auto"/>
        <w:right w:val="none" w:sz="0" w:space="0" w:color="auto"/>
      </w:divBdr>
    </w:div>
    <w:div w:id="1062100467">
      <w:bodyDiv w:val="1"/>
      <w:marLeft w:val="0"/>
      <w:marRight w:val="0"/>
      <w:marTop w:val="0"/>
      <w:marBottom w:val="0"/>
      <w:divBdr>
        <w:top w:val="none" w:sz="0" w:space="0" w:color="auto"/>
        <w:left w:val="none" w:sz="0" w:space="0" w:color="auto"/>
        <w:bottom w:val="none" w:sz="0" w:space="0" w:color="auto"/>
        <w:right w:val="none" w:sz="0" w:space="0" w:color="auto"/>
      </w:divBdr>
    </w:div>
    <w:div w:id="1185704531">
      <w:bodyDiv w:val="1"/>
      <w:marLeft w:val="0"/>
      <w:marRight w:val="0"/>
      <w:marTop w:val="0"/>
      <w:marBottom w:val="0"/>
      <w:divBdr>
        <w:top w:val="none" w:sz="0" w:space="0" w:color="auto"/>
        <w:left w:val="none" w:sz="0" w:space="0" w:color="auto"/>
        <w:bottom w:val="none" w:sz="0" w:space="0" w:color="auto"/>
        <w:right w:val="none" w:sz="0" w:space="0" w:color="auto"/>
      </w:divBdr>
    </w:div>
    <w:div w:id="1340306078">
      <w:bodyDiv w:val="1"/>
      <w:marLeft w:val="0"/>
      <w:marRight w:val="0"/>
      <w:marTop w:val="0"/>
      <w:marBottom w:val="0"/>
      <w:divBdr>
        <w:top w:val="none" w:sz="0" w:space="0" w:color="auto"/>
        <w:left w:val="none" w:sz="0" w:space="0" w:color="auto"/>
        <w:bottom w:val="none" w:sz="0" w:space="0" w:color="auto"/>
        <w:right w:val="none" w:sz="0" w:space="0" w:color="auto"/>
      </w:divBdr>
    </w:div>
    <w:div w:id="1341740997">
      <w:bodyDiv w:val="1"/>
      <w:marLeft w:val="0"/>
      <w:marRight w:val="0"/>
      <w:marTop w:val="0"/>
      <w:marBottom w:val="0"/>
      <w:divBdr>
        <w:top w:val="none" w:sz="0" w:space="0" w:color="auto"/>
        <w:left w:val="none" w:sz="0" w:space="0" w:color="auto"/>
        <w:bottom w:val="none" w:sz="0" w:space="0" w:color="auto"/>
        <w:right w:val="none" w:sz="0" w:space="0" w:color="auto"/>
      </w:divBdr>
    </w:div>
    <w:div w:id="1705599994">
      <w:bodyDiv w:val="1"/>
      <w:marLeft w:val="0"/>
      <w:marRight w:val="0"/>
      <w:marTop w:val="0"/>
      <w:marBottom w:val="0"/>
      <w:divBdr>
        <w:top w:val="none" w:sz="0" w:space="0" w:color="auto"/>
        <w:left w:val="none" w:sz="0" w:space="0" w:color="auto"/>
        <w:bottom w:val="none" w:sz="0" w:space="0" w:color="auto"/>
        <w:right w:val="none" w:sz="0" w:space="0" w:color="auto"/>
      </w:divBdr>
    </w:div>
    <w:div w:id="1790927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239</TotalTime>
  <Pages>5</Pages>
  <Words>1561</Words>
  <Characters>8899</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Nikola</cp:lastModifiedBy>
  <cp:revision>4</cp:revision>
  <dcterms:created xsi:type="dcterms:W3CDTF">2024-07-02T09:06:00Z</dcterms:created>
  <dcterms:modified xsi:type="dcterms:W3CDTF">2024-07-15T14:53:00Z</dcterms:modified>
</cp:coreProperties>
</file>