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C32" w:rsidRPr="002E114B" w:rsidRDefault="00D16E38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1</w:t>
      </w:r>
      <w:r w:rsidR="00C82E78">
        <w:rPr>
          <w:rFonts w:ascii="Arial" w:eastAsia="Arial" w:hAnsi="Arial" w:cs="Arial"/>
          <w:b/>
          <w:sz w:val="32"/>
        </w:rPr>
        <w:t>5</w:t>
      </w:r>
      <w:r w:rsidR="007D5FDC">
        <w:rPr>
          <w:rFonts w:ascii="Arial" w:eastAsia="Arial" w:hAnsi="Arial" w:cs="Arial"/>
          <w:b/>
          <w:sz w:val="32"/>
        </w:rPr>
        <w:t>.01.2026</w:t>
      </w:r>
      <w:r w:rsidR="003E1867" w:rsidRPr="002E114B">
        <w:rPr>
          <w:rFonts w:ascii="Arial" w:eastAsia="Arial" w:hAnsi="Arial" w:cs="Arial"/>
          <w:b/>
          <w:sz w:val="32"/>
        </w:rPr>
        <w:t xml:space="preserve"> г. </w:t>
      </w:r>
      <w:r w:rsidR="003E1867" w:rsidRPr="002E114B">
        <w:rPr>
          <w:rFonts w:ascii="Arial" w:eastAsia="Segoe UI Symbol" w:hAnsi="Arial" w:cs="Arial"/>
          <w:b/>
          <w:sz w:val="32"/>
        </w:rPr>
        <w:t>№</w:t>
      </w:r>
      <w:r w:rsidR="004D2666" w:rsidRPr="002E114B">
        <w:rPr>
          <w:rFonts w:ascii="Arial" w:eastAsia="Segoe UI Symbol" w:hAnsi="Arial" w:cs="Arial"/>
          <w:b/>
          <w:sz w:val="32"/>
        </w:rPr>
        <w:t xml:space="preserve"> </w:t>
      </w:r>
      <w:r w:rsidR="00C82E78">
        <w:rPr>
          <w:rFonts w:ascii="Arial" w:eastAsia="Segoe UI Symbol" w:hAnsi="Arial" w:cs="Arial"/>
          <w:b/>
          <w:sz w:val="32"/>
        </w:rPr>
        <w:t>1</w:t>
      </w:r>
      <w:r w:rsidR="000B475F">
        <w:rPr>
          <w:rFonts w:ascii="Arial" w:eastAsia="Segoe UI Symbol" w:hAnsi="Arial" w:cs="Arial"/>
          <w:b/>
          <w:sz w:val="32"/>
        </w:rPr>
        <w:t xml:space="preserve"> </w:t>
      </w:r>
      <w:r w:rsidR="003E1867" w:rsidRPr="002E114B">
        <w:rPr>
          <w:rFonts w:ascii="Arial" w:eastAsia="Arial" w:hAnsi="Arial" w:cs="Arial"/>
          <w:b/>
          <w:sz w:val="32"/>
        </w:rPr>
        <w:t xml:space="preserve">- </w:t>
      </w:r>
      <w:proofErr w:type="gramStart"/>
      <w:r w:rsidR="003E1867" w:rsidRPr="002E114B">
        <w:rPr>
          <w:rFonts w:ascii="Arial" w:eastAsia="Arial" w:hAnsi="Arial" w:cs="Arial"/>
          <w:b/>
          <w:sz w:val="32"/>
        </w:rPr>
        <w:t>п</w:t>
      </w:r>
      <w:proofErr w:type="gramEnd"/>
    </w:p>
    <w:p w:rsidR="00486C32" w:rsidRPr="002E114B" w:rsidRDefault="003E1867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 w:rsidRPr="002E114B">
        <w:rPr>
          <w:rFonts w:ascii="Arial" w:eastAsia="Arial" w:hAnsi="Arial" w:cs="Arial"/>
          <w:b/>
          <w:sz w:val="32"/>
        </w:rPr>
        <w:t>РОССИЙСКАЯ ФЕДЕРАЦИЯ</w:t>
      </w:r>
    </w:p>
    <w:p w:rsidR="00486C32" w:rsidRPr="002E114B" w:rsidRDefault="003E1867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 w:rsidRPr="002E114B">
        <w:rPr>
          <w:rFonts w:ascii="Arial" w:eastAsia="Arial" w:hAnsi="Arial" w:cs="Arial"/>
          <w:b/>
          <w:sz w:val="32"/>
        </w:rPr>
        <w:t>ИРКУТСКАЯ ОБЛАСТЬ</w:t>
      </w:r>
    </w:p>
    <w:p w:rsidR="00486C32" w:rsidRPr="002E114B" w:rsidRDefault="003E1867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 w:rsidRPr="002E114B">
        <w:rPr>
          <w:rFonts w:ascii="Arial" w:eastAsia="Arial" w:hAnsi="Arial" w:cs="Arial"/>
          <w:b/>
          <w:sz w:val="32"/>
        </w:rPr>
        <w:t xml:space="preserve">АЛАРСКИЙ </w:t>
      </w:r>
      <w:r w:rsidR="007D5FDC">
        <w:rPr>
          <w:rFonts w:ascii="Arial" w:eastAsia="Arial" w:hAnsi="Arial" w:cs="Arial"/>
          <w:b/>
          <w:sz w:val="32"/>
        </w:rPr>
        <w:t xml:space="preserve">МУНИЦИПАЛЬНЫЙ </w:t>
      </w:r>
      <w:r w:rsidRPr="002E114B">
        <w:rPr>
          <w:rFonts w:ascii="Arial" w:eastAsia="Arial" w:hAnsi="Arial" w:cs="Arial"/>
          <w:b/>
          <w:sz w:val="32"/>
        </w:rPr>
        <w:t>РАЙОН</w:t>
      </w:r>
    </w:p>
    <w:p w:rsidR="00486C32" w:rsidRPr="002E114B" w:rsidRDefault="003E1867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 w:rsidRPr="002E114B">
        <w:rPr>
          <w:rFonts w:ascii="Arial" w:eastAsia="Arial" w:hAnsi="Arial" w:cs="Arial"/>
          <w:b/>
          <w:sz w:val="32"/>
        </w:rPr>
        <w:t>МУНИЦИПАЛЬНОЕ ОБРАЗОВАНИЕ «НЫГДА»</w:t>
      </w:r>
    </w:p>
    <w:p w:rsidR="003E1867" w:rsidRPr="002E114B" w:rsidRDefault="003E1867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 w:rsidRPr="002E114B">
        <w:rPr>
          <w:rFonts w:ascii="Arial" w:eastAsia="Arial" w:hAnsi="Arial" w:cs="Arial"/>
          <w:b/>
          <w:sz w:val="32"/>
        </w:rPr>
        <w:t>АДМИНИСТРАЦИЯ</w:t>
      </w:r>
    </w:p>
    <w:p w:rsidR="00486C32" w:rsidRPr="002E114B" w:rsidRDefault="007D5FDC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ПОСТАНОВЛЕНИЕ</w:t>
      </w:r>
    </w:p>
    <w:p w:rsidR="00486C32" w:rsidRDefault="00486C32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24"/>
        </w:rPr>
      </w:pPr>
    </w:p>
    <w:p w:rsidR="00486C32" w:rsidRPr="002E114B" w:rsidRDefault="002E114B">
      <w:pPr>
        <w:spacing w:after="0" w:line="240" w:lineRule="auto"/>
        <w:ind w:firstLine="708"/>
        <w:jc w:val="both"/>
        <w:rPr>
          <w:rFonts w:ascii="Arial" w:eastAsia="Arial" w:hAnsi="Arial" w:cs="Arial"/>
          <w:b/>
          <w:sz w:val="32"/>
          <w:szCs w:val="32"/>
        </w:rPr>
      </w:pPr>
      <w:r w:rsidRPr="002E114B">
        <w:rPr>
          <w:rFonts w:ascii="Arial" w:eastAsia="Arial" w:hAnsi="Arial" w:cs="Arial"/>
          <w:b/>
          <w:sz w:val="32"/>
          <w:szCs w:val="32"/>
        </w:rPr>
        <w:t>ОБ УТВЕРЖДЕНИИ ПЛ</w:t>
      </w:r>
      <w:r>
        <w:rPr>
          <w:rFonts w:ascii="Arial" w:eastAsia="Arial" w:hAnsi="Arial" w:cs="Arial"/>
          <w:b/>
          <w:sz w:val="32"/>
          <w:szCs w:val="32"/>
        </w:rPr>
        <w:t>АНА ФИНАНСОВО</w:t>
      </w:r>
      <w:r w:rsidRPr="002E114B">
        <w:rPr>
          <w:rFonts w:ascii="Arial" w:eastAsia="Arial" w:hAnsi="Arial" w:cs="Arial"/>
          <w:b/>
          <w:sz w:val="32"/>
          <w:szCs w:val="32"/>
        </w:rPr>
        <w:t xml:space="preserve"> – ХОЗЯЙСТВЕННОЙ ДЕЯТЕЛЬНОСТИ МУНИЦИПАЛЬНОГО БЮДЖЕТНОГО УЧРЕЖ</w:t>
      </w:r>
      <w:r w:rsidR="00C82E78">
        <w:rPr>
          <w:rFonts w:ascii="Arial" w:eastAsia="Arial" w:hAnsi="Arial" w:cs="Arial"/>
          <w:b/>
          <w:sz w:val="32"/>
          <w:szCs w:val="32"/>
        </w:rPr>
        <w:t>ДЕНИЯ КУЛЬТУРЫ «КУЛЬТУРНО-ДОСУГОВЫЙ</w:t>
      </w:r>
      <w:r w:rsidRPr="002E114B">
        <w:rPr>
          <w:rFonts w:ascii="Arial" w:eastAsia="Arial" w:hAnsi="Arial" w:cs="Arial"/>
          <w:b/>
          <w:sz w:val="32"/>
          <w:szCs w:val="32"/>
        </w:rPr>
        <w:t xml:space="preserve"> ЦЕНТР» МУНИЦИПАЛЬ</w:t>
      </w:r>
      <w:r w:rsidR="00C82E78">
        <w:rPr>
          <w:rFonts w:ascii="Arial" w:eastAsia="Arial" w:hAnsi="Arial" w:cs="Arial"/>
          <w:b/>
          <w:sz w:val="32"/>
          <w:szCs w:val="32"/>
        </w:rPr>
        <w:t>НОГО ОБРАЗОВАНИЯ «НЫГДА» НА 2026</w:t>
      </w:r>
      <w:r w:rsidRPr="002E114B">
        <w:rPr>
          <w:rFonts w:ascii="Arial" w:eastAsia="Arial" w:hAnsi="Arial" w:cs="Arial"/>
          <w:b/>
          <w:sz w:val="32"/>
          <w:szCs w:val="32"/>
        </w:rPr>
        <w:t xml:space="preserve"> Г. И П</w:t>
      </w:r>
      <w:r>
        <w:rPr>
          <w:rFonts w:ascii="Arial" w:eastAsia="Arial" w:hAnsi="Arial" w:cs="Arial"/>
          <w:b/>
          <w:sz w:val="32"/>
          <w:szCs w:val="32"/>
        </w:rPr>
        <w:t>ЛАНОВЫЙ</w:t>
      </w:r>
      <w:r w:rsidR="00C82E78">
        <w:rPr>
          <w:rFonts w:ascii="Arial" w:eastAsia="Arial" w:hAnsi="Arial" w:cs="Arial"/>
          <w:b/>
          <w:sz w:val="32"/>
          <w:szCs w:val="32"/>
        </w:rPr>
        <w:t xml:space="preserve"> ПЕРИОД 2027 – 2028</w:t>
      </w:r>
      <w:r w:rsidRPr="002E114B">
        <w:rPr>
          <w:rFonts w:ascii="Arial" w:eastAsia="Arial" w:hAnsi="Arial" w:cs="Arial"/>
          <w:b/>
          <w:sz w:val="32"/>
          <w:szCs w:val="32"/>
        </w:rPr>
        <w:t xml:space="preserve"> ГГ.</w:t>
      </w:r>
    </w:p>
    <w:p w:rsidR="00486C32" w:rsidRPr="007D5FDC" w:rsidRDefault="00486C32">
      <w:pPr>
        <w:spacing w:after="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</w:p>
    <w:p w:rsidR="00486C32" w:rsidRPr="002E114B" w:rsidRDefault="003E1867" w:rsidP="007D5FDC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proofErr w:type="gramStart"/>
      <w:r w:rsidRPr="002E114B">
        <w:rPr>
          <w:rFonts w:ascii="Arial" w:eastAsia="Arial" w:hAnsi="Arial" w:cs="Arial"/>
          <w:sz w:val="24"/>
          <w:szCs w:val="24"/>
        </w:rPr>
        <w:t>В соответствии с Бюджетным кодексом РФ, Федеральным законом от 6 октября 2003</w:t>
      </w:r>
      <w:r w:rsidR="006537DF" w:rsidRPr="002E114B">
        <w:rPr>
          <w:rFonts w:ascii="Arial" w:eastAsia="Arial" w:hAnsi="Arial" w:cs="Arial"/>
          <w:sz w:val="24"/>
          <w:szCs w:val="24"/>
        </w:rPr>
        <w:t xml:space="preserve"> </w:t>
      </w:r>
      <w:r w:rsidRPr="002E114B">
        <w:rPr>
          <w:rFonts w:ascii="Arial" w:eastAsia="Arial" w:hAnsi="Arial" w:cs="Arial"/>
          <w:sz w:val="24"/>
          <w:szCs w:val="24"/>
        </w:rPr>
        <w:t xml:space="preserve">г. </w:t>
      </w:r>
      <w:r w:rsidRPr="002E114B">
        <w:rPr>
          <w:rFonts w:ascii="Arial" w:eastAsia="Segoe UI Symbol" w:hAnsi="Arial" w:cs="Arial"/>
          <w:sz w:val="24"/>
          <w:szCs w:val="24"/>
        </w:rPr>
        <w:t>№</w:t>
      </w:r>
      <w:r w:rsidRPr="002E114B">
        <w:rPr>
          <w:rFonts w:ascii="Arial" w:eastAsia="Arial" w:hAnsi="Arial" w:cs="Arial"/>
          <w:sz w:val="24"/>
          <w:szCs w:val="24"/>
        </w:rPr>
        <w:t xml:space="preserve"> 131 – ФЗ «Об общих принципах местного самоуправления в Российской Федерации</w:t>
      </w:r>
      <w:r w:rsidR="006537DF" w:rsidRPr="002E114B">
        <w:rPr>
          <w:rFonts w:ascii="Arial" w:eastAsia="Arial" w:hAnsi="Arial" w:cs="Arial"/>
          <w:sz w:val="24"/>
          <w:szCs w:val="24"/>
        </w:rPr>
        <w:t>»</w:t>
      </w:r>
      <w:r w:rsidRPr="002E114B">
        <w:rPr>
          <w:rFonts w:ascii="Arial" w:eastAsia="Arial" w:hAnsi="Arial" w:cs="Arial"/>
          <w:sz w:val="24"/>
          <w:szCs w:val="24"/>
        </w:rPr>
        <w:t xml:space="preserve">, Федеральным законом от 8 мая 2010г </w:t>
      </w:r>
      <w:r w:rsidRPr="002E114B">
        <w:rPr>
          <w:rFonts w:ascii="Arial" w:eastAsia="Segoe UI Symbol" w:hAnsi="Arial" w:cs="Arial"/>
          <w:sz w:val="24"/>
          <w:szCs w:val="24"/>
        </w:rPr>
        <w:t>№</w:t>
      </w:r>
      <w:r w:rsidRPr="002E114B">
        <w:rPr>
          <w:rFonts w:ascii="Arial" w:eastAsia="Arial" w:hAnsi="Arial" w:cs="Arial"/>
          <w:sz w:val="24"/>
          <w:szCs w:val="24"/>
        </w:rPr>
        <w:t xml:space="preserve"> 81 – 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</w:t>
      </w:r>
      <w:r w:rsidR="006537DF" w:rsidRPr="002E114B">
        <w:rPr>
          <w:rFonts w:ascii="Arial" w:eastAsia="Arial" w:hAnsi="Arial" w:cs="Arial"/>
          <w:sz w:val="24"/>
          <w:szCs w:val="24"/>
        </w:rPr>
        <w:t>»</w:t>
      </w:r>
      <w:r w:rsidRPr="002E114B">
        <w:rPr>
          <w:rFonts w:ascii="Arial" w:eastAsia="Arial" w:hAnsi="Arial" w:cs="Arial"/>
          <w:sz w:val="24"/>
          <w:szCs w:val="24"/>
        </w:rPr>
        <w:t>, руководствуясь Уставом муни</w:t>
      </w:r>
      <w:r w:rsidR="002E114B" w:rsidRPr="002E114B">
        <w:rPr>
          <w:rFonts w:ascii="Arial" w:eastAsia="Arial" w:hAnsi="Arial" w:cs="Arial"/>
          <w:sz w:val="24"/>
          <w:szCs w:val="24"/>
        </w:rPr>
        <w:t>ципального образования «Ныгда»,</w:t>
      </w:r>
      <w:proofErr w:type="gramEnd"/>
    </w:p>
    <w:p w:rsidR="007D5FDC" w:rsidRPr="007D5FDC" w:rsidRDefault="007D5FDC">
      <w:pPr>
        <w:spacing w:after="0" w:line="240" w:lineRule="auto"/>
        <w:jc w:val="center"/>
        <w:rPr>
          <w:rFonts w:ascii="Arial" w:eastAsia="Calibri" w:hAnsi="Arial" w:cs="Arial"/>
          <w:sz w:val="28"/>
        </w:rPr>
      </w:pPr>
    </w:p>
    <w:p w:rsidR="00486C32" w:rsidRPr="007D5FDC" w:rsidRDefault="002E114B">
      <w:pPr>
        <w:spacing w:after="0" w:line="240" w:lineRule="auto"/>
        <w:jc w:val="center"/>
        <w:rPr>
          <w:rFonts w:ascii="Arial" w:eastAsia="Arial" w:hAnsi="Arial" w:cs="Arial"/>
          <w:b/>
          <w:sz w:val="30"/>
          <w:szCs w:val="30"/>
        </w:rPr>
      </w:pPr>
      <w:r w:rsidRPr="007D5FDC">
        <w:rPr>
          <w:rFonts w:ascii="Arial" w:eastAsia="Arial" w:hAnsi="Arial" w:cs="Arial"/>
          <w:b/>
          <w:sz w:val="30"/>
          <w:szCs w:val="30"/>
        </w:rPr>
        <w:t>ПОСТАНОВЛЯЕТ</w:t>
      </w:r>
      <w:r w:rsidR="003E1867" w:rsidRPr="007D5FDC">
        <w:rPr>
          <w:rFonts w:ascii="Arial" w:eastAsia="Arial" w:hAnsi="Arial" w:cs="Arial"/>
          <w:b/>
          <w:sz w:val="30"/>
          <w:szCs w:val="30"/>
        </w:rPr>
        <w:t>:</w:t>
      </w:r>
    </w:p>
    <w:p w:rsidR="00486C32" w:rsidRPr="007D5FDC" w:rsidRDefault="00486C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E1867" w:rsidRPr="007D5FDC" w:rsidRDefault="003E1867" w:rsidP="007D5FDC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7D5FDC">
        <w:rPr>
          <w:rFonts w:ascii="Arial" w:eastAsia="Arial" w:hAnsi="Arial" w:cs="Arial"/>
          <w:sz w:val="24"/>
          <w:szCs w:val="24"/>
        </w:rPr>
        <w:t>1. Утвердить План финансово – хозяйственной деятельности Муниципального бюджетного учрежд</w:t>
      </w:r>
      <w:r w:rsidR="00C82E78" w:rsidRPr="007D5FDC">
        <w:rPr>
          <w:rFonts w:ascii="Arial" w:eastAsia="Arial" w:hAnsi="Arial" w:cs="Arial"/>
          <w:sz w:val="24"/>
          <w:szCs w:val="24"/>
        </w:rPr>
        <w:t>ения культуры «К</w:t>
      </w:r>
      <w:r w:rsidRPr="007D5FDC">
        <w:rPr>
          <w:rFonts w:ascii="Arial" w:eastAsia="Arial" w:hAnsi="Arial" w:cs="Arial"/>
          <w:sz w:val="24"/>
          <w:szCs w:val="24"/>
        </w:rPr>
        <w:t>уль</w:t>
      </w:r>
      <w:r w:rsidR="00C82E78" w:rsidRPr="007D5FDC">
        <w:rPr>
          <w:rFonts w:ascii="Arial" w:eastAsia="Arial" w:hAnsi="Arial" w:cs="Arial"/>
          <w:sz w:val="24"/>
          <w:szCs w:val="24"/>
        </w:rPr>
        <w:t>турно досуговый</w:t>
      </w:r>
      <w:r w:rsidR="002E114B" w:rsidRPr="007D5FDC">
        <w:rPr>
          <w:rFonts w:ascii="Arial" w:eastAsia="Arial" w:hAnsi="Arial" w:cs="Arial"/>
          <w:sz w:val="24"/>
          <w:szCs w:val="24"/>
        </w:rPr>
        <w:t xml:space="preserve"> центр» муниципального образования</w:t>
      </w:r>
      <w:r w:rsidR="00C82E78" w:rsidRPr="007D5FDC">
        <w:rPr>
          <w:rFonts w:ascii="Arial" w:eastAsia="Arial" w:hAnsi="Arial" w:cs="Arial"/>
          <w:sz w:val="24"/>
          <w:szCs w:val="24"/>
        </w:rPr>
        <w:t xml:space="preserve"> «Ныгда» на 2026</w:t>
      </w:r>
      <w:r w:rsidR="004D2666" w:rsidRPr="007D5FDC">
        <w:rPr>
          <w:rFonts w:ascii="Arial" w:eastAsia="Arial" w:hAnsi="Arial" w:cs="Arial"/>
          <w:sz w:val="24"/>
          <w:szCs w:val="24"/>
        </w:rPr>
        <w:t xml:space="preserve"> </w:t>
      </w:r>
      <w:r w:rsidRPr="007D5FDC">
        <w:rPr>
          <w:rFonts w:ascii="Arial" w:eastAsia="Arial" w:hAnsi="Arial" w:cs="Arial"/>
          <w:sz w:val="24"/>
          <w:szCs w:val="24"/>
        </w:rPr>
        <w:t>г</w:t>
      </w:r>
      <w:r w:rsidR="00C82E78" w:rsidRPr="007D5FDC">
        <w:rPr>
          <w:rFonts w:ascii="Arial" w:eastAsia="Arial" w:hAnsi="Arial" w:cs="Arial"/>
          <w:sz w:val="24"/>
          <w:szCs w:val="24"/>
        </w:rPr>
        <w:t>. и плановый период 2027 – 2028</w:t>
      </w:r>
      <w:r w:rsidR="004D2666" w:rsidRPr="007D5FDC">
        <w:rPr>
          <w:rFonts w:ascii="Arial" w:eastAsia="Arial" w:hAnsi="Arial" w:cs="Arial"/>
          <w:sz w:val="24"/>
          <w:szCs w:val="24"/>
        </w:rPr>
        <w:t xml:space="preserve"> </w:t>
      </w:r>
      <w:r w:rsidRPr="007D5FDC">
        <w:rPr>
          <w:rFonts w:ascii="Arial" w:eastAsia="Arial" w:hAnsi="Arial" w:cs="Arial"/>
          <w:sz w:val="24"/>
          <w:szCs w:val="24"/>
        </w:rPr>
        <w:t>гг.;</w:t>
      </w:r>
    </w:p>
    <w:p w:rsidR="003E1867" w:rsidRPr="007D5FDC" w:rsidRDefault="002E114B" w:rsidP="007D5FDC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7D5FDC">
        <w:rPr>
          <w:rFonts w:ascii="Arial" w:hAnsi="Arial" w:cs="Arial"/>
          <w:color w:val="000000"/>
          <w:sz w:val="24"/>
          <w:szCs w:val="24"/>
        </w:rPr>
        <w:t xml:space="preserve">2. </w:t>
      </w:r>
      <w:r w:rsidR="003E1867" w:rsidRPr="007D5FDC">
        <w:rPr>
          <w:rFonts w:ascii="Arial" w:hAnsi="Arial" w:cs="Arial"/>
          <w:color w:val="000000"/>
          <w:sz w:val="24"/>
          <w:szCs w:val="24"/>
        </w:rPr>
        <w:t>Опубликовать настоящее постановление</w:t>
      </w:r>
      <w:r w:rsidR="003E1867" w:rsidRPr="007D5FDC">
        <w:rPr>
          <w:rFonts w:ascii="Arial" w:hAnsi="Arial" w:cs="Arial"/>
          <w:sz w:val="24"/>
          <w:szCs w:val="24"/>
        </w:rPr>
        <w:t xml:space="preserve"> в печатном средстве массовой информации «Ныгдинский вестник» и разместить на сайте МО «Ныгда» в </w:t>
      </w:r>
      <w:r w:rsidR="005C6EED" w:rsidRPr="007D5FDC">
        <w:rPr>
          <w:rFonts w:ascii="Arial" w:hAnsi="Arial" w:cs="Arial"/>
          <w:sz w:val="24"/>
          <w:szCs w:val="24"/>
        </w:rPr>
        <w:t xml:space="preserve">телекоммуникационной </w:t>
      </w:r>
      <w:r w:rsidR="007D5FDC">
        <w:rPr>
          <w:rFonts w:ascii="Arial" w:hAnsi="Arial" w:cs="Arial"/>
          <w:sz w:val="24"/>
          <w:szCs w:val="24"/>
        </w:rPr>
        <w:t>сети «Интернет»;</w:t>
      </w:r>
    </w:p>
    <w:p w:rsidR="00486C32" w:rsidRPr="007D5FDC" w:rsidRDefault="002E114B" w:rsidP="007D5FDC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7D5FDC">
        <w:rPr>
          <w:rFonts w:ascii="Arial" w:eastAsia="Arial" w:hAnsi="Arial" w:cs="Arial"/>
          <w:sz w:val="24"/>
          <w:szCs w:val="24"/>
        </w:rPr>
        <w:t xml:space="preserve">3. </w:t>
      </w:r>
      <w:proofErr w:type="gramStart"/>
      <w:r w:rsidR="003E1867" w:rsidRPr="007D5FDC">
        <w:rPr>
          <w:rFonts w:ascii="Arial" w:eastAsia="Arial" w:hAnsi="Arial" w:cs="Arial"/>
          <w:sz w:val="24"/>
          <w:szCs w:val="24"/>
        </w:rPr>
        <w:t>Контроль за</w:t>
      </w:r>
      <w:proofErr w:type="gramEnd"/>
      <w:r w:rsidR="003E1867" w:rsidRPr="007D5FDC">
        <w:rPr>
          <w:rFonts w:ascii="Arial" w:eastAsia="Arial" w:hAnsi="Arial" w:cs="Arial"/>
          <w:sz w:val="24"/>
          <w:szCs w:val="24"/>
        </w:rPr>
        <w:t xml:space="preserve"> исполнением</w:t>
      </w:r>
      <w:r w:rsidRPr="007D5FDC">
        <w:rPr>
          <w:rFonts w:ascii="Arial" w:eastAsia="Arial" w:hAnsi="Arial" w:cs="Arial"/>
          <w:sz w:val="24"/>
          <w:szCs w:val="24"/>
        </w:rPr>
        <w:t xml:space="preserve"> и размещение</w:t>
      </w:r>
      <w:r w:rsidR="003E1867" w:rsidRPr="007D5FDC">
        <w:rPr>
          <w:rFonts w:ascii="Arial" w:eastAsia="Arial" w:hAnsi="Arial" w:cs="Arial"/>
          <w:sz w:val="24"/>
          <w:szCs w:val="24"/>
        </w:rPr>
        <w:t xml:space="preserve"> настоящего постановления </w:t>
      </w:r>
      <w:r w:rsidRPr="007D5FDC">
        <w:rPr>
          <w:rFonts w:ascii="Arial" w:eastAsia="Arial" w:hAnsi="Arial" w:cs="Arial"/>
          <w:sz w:val="24"/>
          <w:szCs w:val="24"/>
        </w:rPr>
        <w:t xml:space="preserve">на официальном сайте «О государственных (муниципальных) учреждениях» </w:t>
      </w:r>
      <w:r w:rsidR="00C82E78" w:rsidRPr="007D5FDC">
        <w:rPr>
          <w:rFonts w:ascii="Arial" w:eastAsia="Arial" w:hAnsi="Arial" w:cs="Arial"/>
          <w:sz w:val="24"/>
          <w:szCs w:val="24"/>
        </w:rPr>
        <w:t>возложить на директора МБУК «</w:t>
      </w:r>
      <w:r w:rsidR="005C6EED" w:rsidRPr="007D5FDC">
        <w:rPr>
          <w:rFonts w:ascii="Arial" w:eastAsia="Arial" w:hAnsi="Arial" w:cs="Arial"/>
          <w:sz w:val="24"/>
          <w:szCs w:val="24"/>
        </w:rPr>
        <w:t>К</w:t>
      </w:r>
      <w:r w:rsidR="00C82E78" w:rsidRPr="007D5FDC">
        <w:rPr>
          <w:rFonts w:ascii="Arial" w:eastAsia="Arial" w:hAnsi="Arial" w:cs="Arial"/>
          <w:sz w:val="24"/>
          <w:szCs w:val="24"/>
        </w:rPr>
        <w:t>Д</w:t>
      </w:r>
      <w:r w:rsidR="005C6EED" w:rsidRPr="007D5FDC">
        <w:rPr>
          <w:rFonts w:ascii="Arial" w:eastAsia="Arial" w:hAnsi="Arial" w:cs="Arial"/>
          <w:sz w:val="24"/>
          <w:szCs w:val="24"/>
        </w:rPr>
        <w:t>Ц</w:t>
      </w:r>
      <w:r w:rsidR="00C82E78" w:rsidRPr="007D5FDC">
        <w:rPr>
          <w:rFonts w:ascii="Arial" w:eastAsia="Arial" w:hAnsi="Arial" w:cs="Arial"/>
          <w:sz w:val="24"/>
          <w:szCs w:val="24"/>
        </w:rPr>
        <w:t>»</w:t>
      </w:r>
      <w:r w:rsidR="005C6EED" w:rsidRPr="007D5FDC">
        <w:rPr>
          <w:rFonts w:ascii="Arial" w:eastAsia="Arial" w:hAnsi="Arial" w:cs="Arial"/>
          <w:sz w:val="24"/>
          <w:szCs w:val="24"/>
        </w:rPr>
        <w:t xml:space="preserve"> МО «Ныгда»</w:t>
      </w:r>
      <w:r w:rsidR="000B475F" w:rsidRPr="007D5FDC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B475F" w:rsidRPr="007D5FDC">
        <w:rPr>
          <w:rFonts w:ascii="Arial" w:eastAsia="Arial" w:hAnsi="Arial" w:cs="Arial"/>
          <w:sz w:val="24"/>
          <w:szCs w:val="24"/>
        </w:rPr>
        <w:t>Шабак</w:t>
      </w:r>
      <w:r w:rsidR="004D2666" w:rsidRPr="007D5FDC">
        <w:rPr>
          <w:rFonts w:ascii="Arial" w:eastAsia="Arial" w:hAnsi="Arial" w:cs="Arial"/>
          <w:sz w:val="24"/>
          <w:szCs w:val="24"/>
        </w:rPr>
        <w:t>ову</w:t>
      </w:r>
      <w:proofErr w:type="spellEnd"/>
      <w:r w:rsidR="004D2666" w:rsidRPr="007D5FDC">
        <w:rPr>
          <w:rFonts w:ascii="Arial" w:eastAsia="Arial" w:hAnsi="Arial" w:cs="Arial"/>
          <w:sz w:val="24"/>
          <w:szCs w:val="24"/>
        </w:rPr>
        <w:t xml:space="preserve"> Е.Н.</w:t>
      </w:r>
    </w:p>
    <w:p w:rsidR="00486C32" w:rsidRPr="002E114B" w:rsidRDefault="00486C32" w:rsidP="007D5FDC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486C32" w:rsidRDefault="00486C32" w:rsidP="007D5FDC">
      <w:pPr>
        <w:spacing w:after="0" w:line="240" w:lineRule="auto"/>
        <w:jc w:val="both"/>
        <w:rPr>
          <w:rFonts w:ascii="Arial" w:eastAsia="Arial" w:hAnsi="Arial" w:cs="Arial"/>
          <w:sz w:val="24"/>
        </w:rPr>
      </w:pPr>
    </w:p>
    <w:p w:rsidR="002E114B" w:rsidRDefault="003E1867" w:rsidP="007D5FDC">
      <w:pPr>
        <w:spacing w:after="0" w:line="240" w:lineRule="auto"/>
        <w:ind w:firstLine="709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Глава МО «Ныгда»                                                </w:t>
      </w:r>
    </w:p>
    <w:p w:rsidR="00486C32" w:rsidRDefault="003E1867" w:rsidP="007D5FDC">
      <w:pPr>
        <w:spacing w:after="0" w:line="240" w:lineRule="auto"/>
        <w:ind w:firstLine="709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И.Т. Саганова                                                             </w:t>
      </w:r>
    </w:p>
    <w:p w:rsidR="00486C32" w:rsidRDefault="00486C32" w:rsidP="007D5FDC">
      <w:pPr>
        <w:spacing w:after="0" w:line="240" w:lineRule="auto"/>
        <w:rPr>
          <w:rFonts w:ascii="Arial" w:eastAsia="Arial" w:hAnsi="Arial" w:cs="Arial"/>
          <w:sz w:val="24"/>
        </w:rPr>
      </w:pPr>
    </w:p>
    <w:p w:rsidR="007D5FDC" w:rsidRDefault="007D5FDC" w:rsidP="007D5FDC">
      <w:pPr>
        <w:spacing w:after="0" w:line="240" w:lineRule="auto"/>
        <w:rPr>
          <w:rFonts w:ascii="Arial" w:eastAsia="Arial" w:hAnsi="Arial" w:cs="Arial"/>
          <w:sz w:val="24"/>
        </w:rPr>
        <w:sectPr w:rsidR="007D5FD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D5FDC" w:rsidRDefault="007D5FDC" w:rsidP="007D5FDC">
      <w:pPr>
        <w:pStyle w:val="1"/>
        <w:shd w:val="clear" w:color="auto" w:fill="auto"/>
        <w:spacing w:line="240" w:lineRule="auto"/>
        <w:ind w:right="180"/>
        <w:jc w:val="right"/>
        <w:rPr>
          <w:rFonts w:ascii="Courier New" w:hAnsi="Courier New" w:cs="Courier New"/>
          <w:sz w:val="22"/>
          <w:szCs w:val="22"/>
        </w:rPr>
      </w:pPr>
      <w:r w:rsidRPr="003772EA">
        <w:rPr>
          <w:rFonts w:ascii="Courier New" w:hAnsi="Courier New" w:cs="Courier New"/>
          <w:sz w:val="22"/>
          <w:szCs w:val="22"/>
        </w:rPr>
        <w:lastRenderedPageBreak/>
        <w:t>Утверждаю</w:t>
      </w:r>
    </w:p>
    <w:p w:rsidR="007D5FDC" w:rsidRPr="003772EA" w:rsidRDefault="007D5FDC" w:rsidP="007D5FDC">
      <w:pPr>
        <w:pStyle w:val="1"/>
        <w:shd w:val="clear" w:color="auto" w:fill="auto"/>
        <w:spacing w:line="240" w:lineRule="auto"/>
        <w:ind w:right="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Глава администрации</w:t>
      </w:r>
    </w:p>
    <w:p w:rsidR="007D5FDC" w:rsidRPr="003772EA" w:rsidRDefault="007D5FDC" w:rsidP="007D5FDC">
      <w:pPr>
        <w:pStyle w:val="1"/>
        <w:shd w:val="clear" w:color="auto" w:fill="auto"/>
        <w:spacing w:line="240" w:lineRule="auto"/>
        <w:ind w:right="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 «Ныгда»</w:t>
      </w:r>
    </w:p>
    <w:p w:rsidR="007D5FDC" w:rsidRPr="003772EA" w:rsidRDefault="007D5FDC" w:rsidP="007D5FDC">
      <w:pPr>
        <w:pStyle w:val="40"/>
        <w:shd w:val="clear" w:color="auto" w:fill="auto"/>
        <w:rPr>
          <w:rFonts w:ascii="Courier New" w:hAnsi="Courier New" w:cs="Courier New"/>
          <w:sz w:val="22"/>
          <w:szCs w:val="22"/>
        </w:rPr>
      </w:pPr>
      <w:r w:rsidRPr="003772EA">
        <w:rPr>
          <w:rFonts w:ascii="Courier New" w:hAnsi="Courier New" w:cs="Courier New"/>
          <w:sz w:val="22"/>
          <w:szCs w:val="22"/>
        </w:rPr>
        <w:t>И.Т. Саганова</w:t>
      </w:r>
    </w:p>
    <w:p w:rsidR="007D5FDC" w:rsidRDefault="007D5FDC" w:rsidP="007D5FDC">
      <w:pPr>
        <w:pStyle w:val="20"/>
        <w:shd w:val="clear" w:color="auto" w:fill="auto"/>
        <w:tabs>
          <w:tab w:val="left" w:pos="631"/>
          <w:tab w:val="left" w:leader="underscore" w:pos="1176"/>
          <w:tab w:val="left" w:leader="underscore" w:pos="2045"/>
        </w:tabs>
        <w:ind w:right="180"/>
        <w:jc w:val="right"/>
        <w:rPr>
          <w:rFonts w:ascii="Courier New" w:hAnsi="Courier New" w:cs="Courier New"/>
          <w:sz w:val="22"/>
          <w:szCs w:val="22"/>
          <w:u w:val="none"/>
        </w:rPr>
      </w:pPr>
      <w:r>
        <w:rPr>
          <w:rFonts w:ascii="Courier New" w:hAnsi="Courier New" w:cs="Courier New"/>
          <w:sz w:val="22"/>
          <w:szCs w:val="22"/>
          <w:u w:val="none"/>
        </w:rPr>
        <w:t>15.01.2026</w:t>
      </w:r>
      <w:r>
        <w:rPr>
          <w:rFonts w:ascii="Courier New" w:hAnsi="Courier New" w:cs="Courier New"/>
          <w:sz w:val="22"/>
          <w:szCs w:val="22"/>
          <w:u w:val="none"/>
        </w:rPr>
        <w:t xml:space="preserve"> г.</w:t>
      </w:r>
    </w:p>
    <w:p w:rsidR="007D5FDC" w:rsidRDefault="007D5FDC" w:rsidP="007D5FDC">
      <w:pPr>
        <w:spacing w:after="0" w:line="240" w:lineRule="auto"/>
        <w:jc w:val="center"/>
        <w:rPr>
          <w:rFonts w:ascii="Arial" w:eastAsia="Arial" w:hAnsi="Arial" w:cs="Arial"/>
          <w:sz w:val="24"/>
        </w:rPr>
      </w:pPr>
    </w:p>
    <w:p w:rsidR="007D5FDC" w:rsidRPr="007D5FDC" w:rsidRDefault="007D5FDC" w:rsidP="007D5FDC">
      <w:pPr>
        <w:spacing w:after="0" w:line="240" w:lineRule="auto"/>
        <w:jc w:val="center"/>
        <w:rPr>
          <w:rFonts w:ascii="Arial" w:eastAsia="Arial" w:hAnsi="Arial" w:cs="Arial"/>
          <w:sz w:val="24"/>
        </w:rPr>
      </w:pPr>
      <w:r w:rsidRPr="007D5FDC">
        <w:rPr>
          <w:rFonts w:ascii="Arial" w:eastAsia="Arial" w:hAnsi="Arial" w:cs="Arial"/>
          <w:sz w:val="24"/>
        </w:rPr>
        <w:t>План финансово-хо</w:t>
      </w:r>
      <w:r>
        <w:rPr>
          <w:rFonts w:ascii="Arial" w:eastAsia="Arial" w:hAnsi="Arial" w:cs="Arial"/>
          <w:sz w:val="24"/>
        </w:rPr>
        <w:t>зяйственной деятельности на 2026</w:t>
      </w:r>
      <w:r w:rsidRPr="007D5FDC">
        <w:rPr>
          <w:rFonts w:ascii="Arial" w:eastAsia="Arial" w:hAnsi="Arial" w:cs="Arial"/>
          <w:sz w:val="24"/>
        </w:rPr>
        <w:t xml:space="preserve"> г.</w:t>
      </w:r>
    </w:p>
    <w:p w:rsidR="007D5FDC" w:rsidRPr="007D5FDC" w:rsidRDefault="007D5FDC" w:rsidP="007D5FDC">
      <w:pPr>
        <w:spacing w:after="0" w:line="240" w:lineRule="auto"/>
        <w:jc w:val="center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(на 2026 г. и плановый период 2027</w:t>
      </w:r>
      <w:r w:rsidRPr="007D5FDC">
        <w:rPr>
          <w:rFonts w:ascii="Arial" w:eastAsia="Arial" w:hAnsi="Arial" w:cs="Arial"/>
          <w:sz w:val="24"/>
        </w:rPr>
        <w:t xml:space="preserve"> и 202</w:t>
      </w:r>
      <w:r>
        <w:rPr>
          <w:rFonts w:ascii="Arial" w:eastAsia="Arial" w:hAnsi="Arial" w:cs="Arial"/>
          <w:sz w:val="24"/>
        </w:rPr>
        <w:t>8</w:t>
      </w:r>
      <w:r w:rsidRPr="007D5FDC">
        <w:rPr>
          <w:rFonts w:ascii="Arial" w:eastAsia="Arial" w:hAnsi="Arial" w:cs="Arial"/>
          <w:sz w:val="24"/>
        </w:rPr>
        <w:t xml:space="preserve"> годов 1)</w:t>
      </w:r>
    </w:p>
    <w:p w:rsidR="007D5FDC" w:rsidRDefault="007D5FDC" w:rsidP="007D5FDC">
      <w:pPr>
        <w:spacing w:after="0" w:line="240" w:lineRule="auto"/>
        <w:jc w:val="center"/>
        <w:rPr>
          <w:rFonts w:ascii="Arial" w:eastAsia="Arial" w:hAnsi="Arial" w:cs="Arial"/>
          <w:sz w:val="24"/>
        </w:rPr>
      </w:pPr>
    </w:p>
    <w:p w:rsidR="007D5FDC" w:rsidRDefault="007D5FDC" w:rsidP="007D5FDC">
      <w:pPr>
        <w:spacing w:after="0" w:line="240" w:lineRule="auto"/>
        <w:jc w:val="center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от "15" января 2026 г.</w:t>
      </w:r>
    </w:p>
    <w:p w:rsidR="007D5FDC" w:rsidRDefault="007D5FDC" w:rsidP="007D5FDC">
      <w:pPr>
        <w:spacing w:after="0" w:line="240" w:lineRule="auto"/>
        <w:jc w:val="center"/>
        <w:rPr>
          <w:rFonts w:ascii="Arial" w:eastAsia="Arial" w:hAnsi="Arial" w:cs="Arial"/>
          <w:sz w:val="24"/>
        </w:rPr>
      </w:pPr>
    </w:p>
    <w:tbl>
      <w:tblPr>
        <w:tblStyle w:val="a4"/>
        <w:tblW w:w="147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2464"/>
        <w:gridCol w:w="3576"/>
        <w:gridCol w:w="1291"/>
      </w:tblGrid>
      <w:tr w:rsidR="007D5FDC" w:rsidTr="000C6ACC">
        <w:tc>
          <w:tcPr>
            <w:tcW w:w="7393" w:type="dxa"/>
          </w:tcPr>
          <w:p w:rsidR="007D5FDC" w:rsidRDefault="007D5FDC" w:rsidP="007D5FDC">
            <w:pPr>
              <w:pStyle w:val="30"/>
              <w:shd w:val="clear" w:color="auto" w:fill="auto"/>
              <w:spacing w:line="283" w:lineRule="auto"/>
              <w:jc w:val="left"/>
            </w:pPr>
            <w:r>
              <w:t xml:space="preserve">Орган, осуществляющий функции и </w:t>
            </w:r>
          </w:p>
          <w:p w:rsidR="007D5FDC" w:rsidRDefault="007D5FDC" w:rsidP="007D5FDC">
            <w:pPr>
              <w:pStyle w:val="30"/>
              <w:shd w:val="clear" w:color="auto" w:fill="auto"/>
              <w:spacing w:line="283" w:lineRule="auto"/>
              <w:jc w:val="left"/>
            </w:pPr>
            <w:r>
              <w:t xml:space="preserve">полномочия учредителя  </w:t>
            </w:r>
            <w:r w:rsidRPr="007D5FDC">
              <w:rPr>
                <w:u w:val="single"/>
              </w:rPr>
              <w:t>администрация МО "Ныгда</w:t>
            </w:r>
          </w:p>
          <w:p w:rsidR="007D5FDC" w:rsidRDefault="007D5FDC" w:rsidP="007D5FDC">
            <w:pPr>
              <w:jc w:val="center"/>
              <w:rPr>
                <w:rFonts w:ascii="Arial" w:eastAsia="Arial" w:hAnsi="Arial" w:cs="Arial"/>
                <w:sz w:val="24"/>
              </w:rPr>
            </w:pPr>
          </w:p>
          <w:p w:rsidR="000C6ACC" w:rsidRDefault="000C6ACC" w:rsidP="007D5FDC">
            <w:pPr>
              <w:jc w:val="center"/>
              <w:rPr>
                <w:rFonts w:ascii="Arial" w:eastAsia="Arial" w:hAnsi="Arial" w:cs="Arial"/>
                <w:sz w:val="24"/>
              </w:rPr>
            </w:pPr>
          </w:p>
          <w:p w:rsidR="000C6ACC" w:rsidRDefault="000C6ACC" w:rsidP="007D5FDC">
            <w:pPr>
              <w:jc w:val="center"/>
              <w:rPr>
                <w:rFonts w:ascii="Arial" w:eastAsia="Arial" w:hAnsi="Arial" w:cs="Arial"/>
                <w:sz w:val="24"/>
              </w:rPr>
            </w:pPr>
          </w:p>
          <w:p w:rsidR="000C6ACC" w:rsidRDefault="000C6ACC" w:rsidP="007D5FDC">
            <w:pPr>
              <w:jc w:val="center"/>
              <w:rPr>
                <w:rFonts w:ascii="Arial" w:eastAsia="Arial" w:hAnsi="Arial" w:cs="Arial"/>
                <w:sz w:val="24"/>
              </w:rPr>
            </w:pPr>
          </w:p>
          <w:p w:rsidR="000C6ACC" w:rsidRPr="000C6ACC" w:rsidRDefault="000C6ACC" w:rsidP="000C6ACC">
            <w:pPr>
              <w:widowControl w:val="0"/>
              <w:spacing w:line="31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bidi="ru-RU"/>
              </w:rPr>
            </w:pPr>
            <w:r w:rsidRPr="000C6A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  <w:t xml:space="preserve">Учреждение </w:t>
            </w:r>
            <w:r w:rsidRPr="000C6A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bidi="ru-RU"/>
              </w:rPr>
              <w:t xml:space="preserve">Муниципальное бюджетное учреждение культуры "Информационно-культурный центр" МО "Ныгда" </w:t>
            </w:r>
            <w:r w:rsidRPr="000C6A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  <w:t>Единица измерения: руб.</w:t>
            </w:r>
          </w:p>
          <w:p w:rsidR="000C6ACC" w:rsidRDefault="000C6ACC" w:rsidP="007D5FDC">
            <w:pPr>
              <w:jc w:val="center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464" w:type="dxa"/>
          </w:tcPr>
          <w:p w:rsidR="007D5FDC" w:rsidRDefault="007D5FDC" w:rsidP="007D5FDC">
            <w:pPr>
              <w:jc w:val="right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3576" w:type="dxa"/>
          </w:tcPr>
          <w:p w:rsidR="007D5FDC" w:rsidRDefault="007D5FDC" w:rsidP="007D5FDC">
            <w:pPr>
              <w:widowControl w:val="0"/>
              <w:spacing w:after="120" w:line="28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</w:pPr>
          </w:p>
          <w:p w:rsidR="000C6ACC" w:rsidRDefault="000C6ACC" w:rsidP="007D5FDC">
            <w:pPr>
              <w:widowControl w:val="0"/>
              <w:spacing w:after="120" w:line="28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</w:pPr>
          </w:p>
          <w:p w:rsidR="007D5FDC" w:rsidRPr="007D5FDC" w:rsidRDefault="007D5FDC" w:rsidP="007D5FDC">
            <w:pPr>
              <w:widowControl w:val="0"/>
              <w:spacing w:after="120" w:line="28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</w:pPr>
            <w:r w:rsidRPr="007D5F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  <w:t>Дата</w:t>
            </w:r>
          </w:p>
          <w:p w:rsidR="007D5FDC" w:rsidRPr="007D5FDC" w:rsidRDefault="007D5FDC" w:rsidP="007D5FDC">
            <w:pPr>
              <w:widowControl w:val="0"/>
              <w:spacing w:line="28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</w:pPr>
            <w:r w:rsidRPr="007D5F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  <w:t>по Сводному реестру</w:t>
            </w:r>
          </w:p>
          <w:p w:rsidR="007D5FDC" w:rsidRPr="007D5FDC" w:rsidRDefault="007D5FDC" w:rsidP="007D5FDC">
            <w:pPr>
              <w:widowControl w:val="0"/>
              <w:spacing w:line="28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</w:pPr>
            <w:r w:rsidRPr="007D5F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  <w:t>глава по БК по Сводному реестру</w:t>
            </w:r>
          </w:p>
          <w:p w:rsidR="007D5FDC" w:rsidRPr="007D5FDC" w:rsidRDefault="007D5FDC" w:rsidP="007D5FDC">
            <w:pPr>
              <w:widowControl w:val="0"/>
              <w:spacing w:line="28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</w:pPr>
            <w:r w:rsidRPr="007D5F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  <w:t>ИНН</w:t>
            </w:r>
          </w:p>
          <w:p w:rsidR="007D5FDC" w:rsidRPr="007D5FDC" w:rsidRDefault="007D5FDC" w:rsidP="007D5FDC">
            <w:pPr>
              <w:widowControl w:val="0"/>
              <w:spacing w:line="28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</w:pPr>
            <w:r w:rsidRPr="007D5F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  <w:t>КПП</w:t>
            </w:r>
          </w:p>
          <w:p w:rsidR="007D5FDC" w:rsidRPr="007D5FDC" w:rsidRDefault="007D5FDC" w:rsidP="007D5FDC">
            <w:pPr>
              <w:widowControl w:val="0"/>
              <w:spacing w:after="80" w:line="28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</w:pPr>
            <w:r w:rsidRPr="007D5F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  <w:t>по ОКЕИ</w:t>
            </w:r>
          </w:p>
          <w:p w:rsidR="007D5FDC" w:rsidRDefault="007D5FDC" w:rsidP="007D5FDC">
            <w:pPr>
              <w:jc w:val="right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1291" w:type="dxa"/>
          </w:tcPr>
          <w:p w:rsidR="007D5FDC" w:rsidRDefault="007D5FDC" w:rsidP="007D5FDC">
            <w:pPr>
              <w:jc w:val="right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noProof/>
                <w:sz w:val="24"/>
              </w:rPr>
              <w:drawing>
                <wp:inline distT="0" distB="0" distL="0" distR="0" wp14:anchorId="7FFB10C7" wp14:editId="5DBFA591">
                  <wp:extent cx="682625" cy="140843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625" cy="1408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C6ACC" w:rsidRDefault="000C6ACC" w:rsidP="000C6ACC">
      <w:pPr>
        <w:pStyle w:val="a8"/>
        <w:shd w:val="clear" w:color="auto" w:fill="auto"/>
        <w:spacing w:line="240" w:lineRule="auto"/>
        <w:ind w:left="6221"/>
        <w:rPr>
          <w:sz w:val="16"/>
          <w:szCs w:val="16"/>
        </w:rPr>
      </w:pPr>
      <w:r>
        <w:rPr>
          <w:b/>
          <w:bCs/>
          <w:sz w:val="16"/>
          <w:szCs w:val="16"/>
        </w:rPr>
        <w:t>Раздел 1. Поступления и выплаты</w:t>
      </w:r>
    </w:p>
    <w:p w:rsidR="007D5FDC" w:rsidRDefault="007D5FDC" w:rsidP="007D5FDC">
      <w:pPr>
        <w:spacing w:after="0" w:line="240" w:lineRule="auto"/>
        <w:jc w:val="center"/>
        <w:rPr>
          <w:rFonts w:ascii="Arial" w:eastAsia="Arial" w:hAnsi="Arial" w:cs="Arial"/>
          <w:sz w:val="24"/>
        </w:rPr>
      </w:pPr>
    </w:p>
    <w:p w:rsidR="007D5FDC" w:rsidRDefault="000C6ACC" w:rsidP="000C6ACC">
      <w:pPr>
        <w:spacing w:after="0" w:line="240" w:lineRule="auto"/>
        <w:jc w:val="center"/>
        <w:rPr>
          <w:rFonts w:ascii="Arial" w:eastAsia="Arial" w:hAnsi="Arial" w:cs="Arial"/>
          <w:sz w:val="24"/>
        </w:rPr>
      </w:pPr>
      <w:r w:rsidRPr="000C6ACC">
        <w:drawing>
          <wp:inline distT="0" distB="0" distL="0" distR="0">
            <wp:extent cx="9039225" cy="20002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922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6ACC" w:rsidRDefault="000C6ACC" w:rsidP="000C6ACC">
      <w:pPr>
        <w:spacing w:after="0" w:line="240" w:lineRule="auto"/>
        <w:jc w:val="center"/>
        <w:rPr>
          <w:rFonts w:ascii="Arial" w:eastAsia="Arial" w:hAnsi="Arial" w:cs="Arial"/>
          <w:sz w:val="24"/>
        </w:rPr>
      </w:pPr>
    </w:p>
    <w:p w:rsidR="000C6ACC" w:rsidRDefault="000C6ACC" w:rsidP="000C6ACC">
      <w:pPr>
        <w:spacing w:after="0" w:line="240" w:lineRule="auto"/>
        <w:jc w:val="center"/>
        <w:rPr>
          <w:rFonts w:ascii="Arial" w:eastAsia="Arial" w:hAnsi="Arial" w:cs="Arial"/>
          <w:sz w:val="24"/>
        </w:rPr>
      </w:pPr>
      <w:r w:rsidRPr="000C6ACC">
        <w:drawing>
          <wp:inline distT="0" distB="0" distL="0" distR="0">
            <wp:extent cx="8905875" cy="58674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5875" cy="586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6ACC" w:rsidRDefault="000C6ACC" w:rsidP="000C6ACC">
      <w:pPr>
        <w:spacing w:after="0" w:line="240" w:lineRule="auto"/>
        <w:jc w:val="center"/>
        <w:rPr>
          <w:rFonts w:ascii="Arial" w:eastAsia="Arial" w:hAnsi="Arial" w:cs="Arial"/>
          <w:sz w:val="24"/>
        </w:rPr>
      </w:pPr>
      <w:r w:rsidRPr="000C6ACC">
        <w:drawing>
          <wp:inline distT="0" distB="0" distL="0" distR="0">
            <wp:extent cx="8905875" cy="59150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5875" cy="591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6ACC" w:rsidRDefault="000C6ACC" w:rsidP="000C6ACC">
      <w:pPr>
        <w:spacing w:after="0" w:line="240" w:lineRule="auto"/>
        <w:jc w:val="center"/>
        <w:rPr>
          <w:rFonts w:ascii="Arial" w:eastAsia="Arial" w:hAnsi="Arial" w:cs="Arial"/>
          <w:sz w:val="24"/>
        </w:rPr>
      </w:pPr>
      <w:r w:rsidRPr="000C6ACC">
        <w:drawing>
          <wp:inline distT="0" distB="0" distL="0" distR="0">
            <wp:extent cx="9029700" cy="322897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0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6ACC" w:rsidRDefault="000C6ACC" w:rsidP="000C6ACC">
      <w:pPr>
        <w:spacing w:after="0" w:line="240" w:lineRule="auto"/>
        <w:jc w:val="center"/>
        <w:rPr>
          <w:rFonts w:ascii="Arial" w:eastAsia="Arial" w:hAnsi="Arial" w:cs="Arial"/>
          <w:sz w:val="24"/>
        </w:rPr>
      </w:pPr>
    </w:p>
    <w:p w:rsidR="000C6ACC" w:rsidRDefault="000C6ACC" w:rsidP="000C6ACC">
      <w:pPr>
        <w:spacing w:after="0" w:line="240" w:lineRule="auto"/>
        <w:jc w:val="center"/>
        <w:rPr>
          <w:rFonts w:ascii="Arial" w:eastAsia="Arial" w:hAnsi="Arial" w:cs="Arial"/>
          <w:sz w:val="24"/>
        </w:rPr>
      </w:pPr>
    </w:p>
    <w:p w:rsidR="000C6ACC" w:rsidRDefault="000C6ACC" w:rsidP="000C6ACC">
      <w:pPr>
        <w:spacing w:after="0" w:line="240" w:lineRule="auto"/>
        <w:jc w:val="center"/>
        <w:rPr>
          <w:rFonts w:ascii="Arial" w:eastAsia="Arial" w:hAnsi="Arial" w:cs="Arial"/>
          <w:sz w:val="24"/>
        </w:rPr>
      </w:pPr>
    </w:p>
    <w:p w:rsidR="000C6ACC" w:rsidRDefault="000C6ACC" w:rsidP="000C6ACC">
      <w:pPr>
        <w:spacing w:after="0" w:line="240" w:lineRule="auto"/>
        <w:jc w:val="center"/>
        <w:rPr>
          <w:rFonts w:ascii="Arial" w:eastAsia="Arial" w:hAnsi="Arial" w:cs="Arial"/>
          <w:sz w:val="24"/>
        </w:rPr>
      </w:pPr>
    </w:p>
    <w:p w:rsidR="000C6ACC" w:rsidRDefault="000C6ACC" w:rsidP="000C6ACC">
      <w:pPr>
        <w:spacing w:after="0" w:line="240" w:lineRule="auto"/>
        <w:jc w:val="center"/>
        <w:rPr>
          <w:rFonts w:ascii="Arial" w:eastAsia="Arial" w:hAnsi="Arial" w:cs="Arial"/>
          <w:sz w:val="24"/>
        </w:rPr>
      </w:pPr>
    </w:p>
    <w:p w:rsidR="000C6ACC" w:rsidRDefault="000C6ACC" w:rsidP="000C6ACC">
      <w:pPr>
        <w:spacing w:after="0" w:line="240" w:lineRule="auto"/>
        <w:jc w:val="center"/>
        <w:rPr>
          <w:rFonts w:ascii="Arial" w:eastAsia="Arial" w:hAnsi="Arial" w:cs="Arial"/>
          <w:sz w:val="24"/>
        </w:rPr>
      </w:pPr>
    </w:p>
    <w:p w:rsidR="000C6ACC" w:rsidRDefault="000C6ACC" w:rsidP="000C6ACC">
      <w:pPr>
        <w:spacing w:after="0" w:line="240" w:lineRule="auto"/>
        <w:jc w:val="center"/>
        <w:rPr>
          <w:rFonts w:ascii="Arial" w:eastAsia="Arial" w:hAnsi="Arial" w:cs="Arial"/>
          <w:sz w:val="24"/>
        </w:rPr>
      </w:pPr>
    </w:p>
    <w:p w:rsidR="000C6ACC" w:rsidRDefault="000C6ACC" w:rsidP="000C6ACC">
      <w:pPr>
        <w:spacing w:after="0" w:line="240" w:lineRule="auto"/>
        <w:jc w:val="center"/>
        <w:rPr>
          <w:rFonts w:ascii="Arial" w:eastAsia="Arial" w:hAnsi="Arial" w:cs="Arial"/>
          <w:sz w:val="24"/>
        </w:rPr>
      </w:pPr>
    </w:p>
    <w:p w:rsidR="000C6ACC" w:rsidRDefault="000C6ACC" w:rsidP="000C6ACC">
      <w:pPr>
        <w:spacing w:after="0" w:line="240" w:lineRule="auto"/>
        <w:jc w:val="center"/>
        <w:rPr>
          <w:rFonts w:ascii="Arial" w:eastAsia="Arial" w:hAnsi="Arial" w:cs="Arial"/>
          <w:sz w:val="24"/>
        </w:rPr>
      </w:pPr>
    </w:p>
    <w:p w:rsidR="000C6ACC" w:rsidRDefault="000C6ACC" w:rsidP="000C6ACC">
      <w:pPr>
        <w:spacing w:after="0" w:line="240" w:lineRule="auto"/>
        <w:jc w:val="center"/>
        <w:rPr>
          <w:rFonts w:ascii="Arial" w:eastAsia="Arial" w:hAnsi="Arial" w:cs="Arial"/>
          <w:sz w:val="24"/>
        </w:rPr>
      </w:pPr>
    </w:p>
    <w:p w:rsidR="000C6ACC" w:rsidRDefault="000C6ACC" w:rsidP="000C6ACC">
      <w:pPr>
        <w:spacing w:after="0" w:line="240" w:lineRule="auto"/>
        <w:jc w:val="center"/>
        <w:rPr>
          <w:rFonts w:ascii="Arial" w:eastAsia="Arial" w:hAnsi="Arial" w:cs="Arial"/>
          <w:sz w:val="24"/>
        </w:rPr>
      </w:pPr>
    </w:p>
    <w:p w:rsidR="000C6ACC" w:rsidRDefault="000C6ACC" w:rsidP="000C6ACC">
      <w:pPr>
        <w:spacing w:after="0" w:line="240" w:lineRule="auto"/>
        <w:jc w:val="center"/>
        <w:rPr>
          <w:rFonts w:ascii="Arial" w:eastAsia="Arial" w:hAnsi="Arial" w:cs="Arial"/>
          <w:sz w:val="24"/>
        </w:rPr>
      </w:pPr>
    </w:p>
    <w:p w:rsidR="000C6ACC" w:rsidRDefault="000C6ACC" w:rsidP="000C6ACC">
      <w:pPr>
        <w:spacing w:after="0" w:line="240" w:lineRule="auto"/>
        <w:jc w:val="center"/>
        <w:rPr>
          <w:rFonts w:ascii="Arial" w:eastAsia="Arial" w:hAnsi="Arial" w:cs="Arial"/>
          <w:sz w:val="24"/>
        </w:rPr>
      </w:pPr>
    </w:p>
    <w:p w:rsidR="000C6ACC" w:rsidRDefault="000C6ACC" w:rsidP="000C6ACC">
      <w:pPr>
        <w:spacing w:after="0" w:line="240" w:lineRule="auto"/>
        <w:jc w:val="center"/>
        <w:rPr>
          <w:rFonts w:ascii="Arial" w:eastAsia="Arial" w:hAnsi="Arial" w:cs="Arial"/>
          <w:sz w:val="24"/>
        </w:rPr>
      </w:pPr>
    </w:p>
    <w:p w:rsidR="000C6ACC" w:rsidRDefault="000C6ACC" w:rsidP="000C6ACC">
      <w:pPr>
        <w:spacing w:after="0" w:line="240" w:lineRule="auto"/>
        <w:jc w:val="center"/>
        <w:rPr>
          <w:rFonts w:ascii="Arial" w:eastAsia="Arial" w:hAnsi="Arial" w:cs="Arial"/>
          <w:sz w:val="24"/>
        </w:rPr>
      </w:pPr>
    </w:p>
    <w:p w:rsidR="000C6ACC" w:rsidRDefault="000C6ACC" w:rsidP="000C6ACC">
      <w:pPr>
        <w:spacing w:after="0" w:line="240" w:lineRule="auto"/>
        <w:jc w:val="center"/>
        <w:rPr>
          <w:rFonts w:ascii="Arial" w:eastAsia="Arial" w:hAnsi="Arial" w:cs="Arial"/>
          <w:sz w:val="24"/>
        </w:rPr>
      </w:pPr>
      <w:r w:rsidRPr="000C6ACC">
        <w:rPr>
          <w:rFonts w:ascii="Arial" w:eastAsia="Arial" w:hAnsi="Arial" w:cs="Arial"/>
          <w:sz w:val="24"/>
        </w:rPr>
        <w:t xml:space="preserve">Раздел 2. Сведения по выплатам на </w:t>
      </w:r>
      <w:r>
        <w:rPr>
          <w:rFonts w:ascii="Arial" w:eastAsia="Arial" w:hAnsi="Arial" w:cs="Arial"/>
          <w:sz w:val="24"/>
        </w:rPr>
        <w:t xml:space="preserve">закупки товаров, работ, услуг </w:t>
      </w:r>
    </w:p>
    <w:p w:rsidR="000C6ACC" w:rsidRDefault="000C6ACC" w:rsidP="000C6ACC">
      <w:pPr>
        <w:spacing w:after="0" w:line="240" w:lineRule="auto"/>
        <w:jc w:val="center"/>
        <w:rPr>
          <w:rFonts w:ascii="Arial" w:eastAsia="Arial" w:hAnsi="Arial" w:cs="Arial"/>
          <w:sz w:val="24"/>
        </w:rPr>
      </w:pPr>
    </w:p>
    <w:p w:rsidR="000C6ACC" w:rsidRDefault="003F1D9E" w:rsidP="000C6ACC">
      <w:pPr>
        <w:spacing w:after="0" w:line="240" w:lineRule="auto"/>
        <w:jc w:val="center"/>
        <w:rPr>
          <w:rFonts w:ascii="Arial" w:eastAsia="Arial" w:hAnsi="Arial" w:cs="Arial"/>
          <w:sz w:val="24"/>
        </w:rPr>
      </w:pPr>
      <w:r w:rsidRPr="003F1D9E">
        <w:drawing>
          <wp:inline distT="0" distB="0" distL="0" distR="0" wp14:anchorId="25F18C2F" wp14:editId="3E9BAA49">
            <wp:extent cx="9251950" cy="6256714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256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1D9E" w:rsidRDefault="003F1D9E" w:rsidP="000C6ACC">
      <w:pPr>
        <w:spacing w:after="0" w:line="240" w:lineRule="auto"/>
        <w:jc w:val="center"/>
        <w:rPr>
          <w:rFonts w:ascii="Arial" w:eastAsia="Arial" w:hAnsi="Arial" w:cs="Arial"/>
          <w:sz w:val="24"/>
        </w:rPr>
      </w:pPr>
      <w:bookmarkStart w:id="0" w:name="_GoBack"/>
      <w:r w:rsidRPr="003F1D9E">
        <w:drawing>
          <wp:inline distT="0" distB="0" distL="0" distR="0" wp14:anchorId="5079D642" wp14:editId="6D1D8B10">
            <wp:extent cx="9251950" cy="3204427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3204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F1D9E" w:rsidRDefault="003F1D9E" w:rsidP="000C6ACC">
      <w:pPr>
        <w:spacing w:after="0" w:line="240" w:lineRule="auto"/>
        <w:jc w:val="center"/>
        <w:rPr>
          <w:rFonts w:ascii="Arial" w:eastAsia="Arial" w:hAnsi="Arial" w:cs="Arial"/>
          <w:sz w:val="24"/>
        </w:rPr>
      </w:pPr>
    </w:p>
    <w:p w:rsidR="003F1D9E" w:rsidRDefault="003F1D9E" w:rsidP="000C6ACC">
      <w:pPr>
        <w:spacing w:after="0" w:line="240" w:lineRule="auto"/>
        <w:jc w:val="center"/>
        <w:rPr>
          <w:rFonts w:ascii="Arial" w:eastAsia="Arial" w:hAnsi="Arial" w:cs="Arial"/>
          <w:sz w:val="24"/>
        </w:rPr>
      </w:pPr>
    </w:p>
    <w:sectPr w:rsidR="003F1D9E" w:rsidSect="007D5FD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13ACA"/>
    <w:multiLevelType w:val="multilevel"/>
    <w:tmpl w:val="47B69C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C32"/>
    <w:rsid w:val="00056DE5"/>
    <w:rsid w:val="000B04D8"/>
    <w:rsid w:val="000B475F"/>
    <w:rsid w:val="000C6ACC"/>
    <w:rsid w:val="000D2E4F"/>
    <w:rsid w:val="002E114B"/>
    <w:rsid w:val="003E1867"/>
    <w:rsid w:val="003F1D9E"/>
    <w:rsid w:val="00486C32"/>
    <w:rsid w:val="004D2666"/>
    <w:rsid w:val="00527C34"/>
    <w:rsid w:val="005C6EED"/>
    <w:rsid w:val="006537DF"/>
    <w:rsid w:val="007D5FDC"/>
    <w:rsid w:val="00C82E78"/>
    <w:rsid w:val="00D16E38"/>
    <w:rsid w:val="00E21AC0"/>
    <w:rsid w:val="00FB5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7D5FDC"/>
    <w:rPr>
      <w:rFonts w:ascii="Times New Roman" w:eastAsia="Times New Roman" w:hAnsi="Times New Roman" w:cs="Times New Roman"/>
      <w:sz w:val="18"/>
      <w:szCs w:val="18"/>
      <w:u w:val="single"/>
      <w:shd w:val="clear" w:color="auto" w:fill="FFFFFF"/>
    </w:rPr>
  </w:style>
  <w:style w:type="character" w:customStyle="1" w:styleId="a3">
    <w:name w:val="Основной текст_"/>
    <w:basedOn w:val="a0"/>
    <w:link w:val="1"/>
    <w:rsid w:val="007D5FDC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7D5FDC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D5FDC"/>
    <w:pPr>
      <w:widowControl w:val="0"/>
      <w:shd w:val="clear" w:color="auto" w:fill="FFFFFF"/>
      <w:spacing w:after="0" w:line="240" w:lineRule="auto"/>
      <w:ind w:right="90"/>
    </w:pPr>
    <w:rPr>
      <w:rFonts w:ascii="Times New Roman" w:eastAsia="Times New Roman" w:hAnsi="Times New Roman" w:cs="Times New Roman"/>
      <w:sz w:val="18"/>
      <w:szCs w:val="18"/>
      <w:u w:val="single"/>
    </w:rPr>
  </w:style>
  <w:style w:type="paragraph" w:customStyle="1" w:styleId="1">
    <w:name w:val="Основной текст1"/>
    <w:basedOn w:val="a"/>
    <w:link w:val="a3"/>
    <w:rsid w:val="007D5FDC"/>
    <w:pPr>
      <w:widowControl w:val="0"/>
      <w:shd w:val="clear" w:color="auto" w:fill="FFFFFF"/>
      <w:spacing w:after="0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40">
    <w:name w:val="Основной текст (4)"/>
    <w:basedOn w:val="a"/>
    <w:link w:val="4"/>
    <w:rsid w:val="007D5FDC"/>
    <w:pPr>
      <w:widowControl w:val="0"/>
      <w:shd w:val="clear" w:color="auto" w:fill="FFFFFF"/>
      <w:spacing w:after="0" w:line="240" w:lineRule="auto"/>
      <w:ind w:right="180"/>
      <w:jc w:val="right"/>
    </w:pPr>
    <w:rPr>
      <w:rFonts w:ascii="Times New Roman" w:eastAsia="Times New Roman" w:hAnsi="Times New Roman" w:cs="Times New Roman"/>
      <w:sz w:val="12"/>
      <w:szCs w:val="12"/>
    </w:rPr>
  </w:style>
  <w:style w:type="character" w:customStyle="1" w:styleId="3">
    <w:name w:val="Основной текст (3)_"/>
    <w:basedOn w:val="a0"/>
    <w:link w:val="30"/>
    <w:rsid w:val="007D5FDC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5FDC"/>
    <w:pPr>
      <w:widowControl w:val="0"/>
      <w:shd w:val="clear" w:color="auto" w:fill="FFFFFF"/>
      <w:spacing w:after="0" w:line="288" w:lineRule="auto"/>
      <w:jc w:val="right"/>
    </w:pPr>
    <w:rPr>
      <w:rFonts w:ascii="Times New Roman" w:eastAsia="Times New Roman" w:hAnsi="Times New Roman" w:cs="Times New Roman"/>
      <w:sz w:val="16"/>
      <w:szCs w:val="16"/>
    </w:rPr>
  </w:style>
  <w:style w:type="table" w:styleId="a4">
    <w:name w:val="Table Grid"/>
    <w:basedOn w:val="a1"/>
    <w:uiPriority w:val="59"/>
    <w:rsid w:val="007D5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D5F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5FDC"/>
    <w:rPr>
      <w:rFonts w:ascii="Tahoma" w:hAnsi="Tahoma" w:cs="Tahoma"/>
      <w:sz w:val="16"/>
      <w:szCs w:val="16"/>
    </w:rPr>
  </w:style>
  <w:style w:type="character" w:customStyle="1" w:styleId="a7">
    <w:name w:val="Подпись к таблице_"/>
    <w:basedOn w:val="a0"/>
    <w:link w:val="a8"/>
    <w:rsid w:val="000C6ACC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a8">
    <w:name w:val="Подпись к таблице"/>
    <w:basedOn w:val="a"/>
    <w:link w:val="a7"/>
    <w:rsid w:val="000C6ACC"/>
    <w:pPr>
      <w:widowControl w:val="0"/>
      <w:shd w:val="clear" w:color="auto" w:fill="FFFFFF"/>
      <w:spacing w:after="0" w:line="257" w:lineRule="auto"/>
    </w:pPr>
    <w:rPr>
      <w:rFonts w:ascii="Times New Roman" w:eastAsia="Times New Roman" w:hAnsi="Times New Roman" w:cs="Times New Roman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7D5FDC"/>
    <w:rPr>
      <w:rFonts w:ascii="Times New Roman" w:eastAsia="Times New Roman" w:hAnsi="Times New Roman" w:cs="Times New Roman"/>
      <w:sz w:val="18"/>
      <w:szCs w:val="18"/>
      <w:u w:val="single"/>
      <w:shd w:val="clear" w:color="auto" w:fill="FFFFFF"/>
    </w:rPr>
  </w:style>
  <w:style w:type="character" w:customStyle="1" w:styleId="a3">
    <w:name w:val="Основной текст_"/>
    <w:basedOn w:val="a0"/>
    <w:link w:val="1"/>
    <w:rsid w:val="007D5FDC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7D5FDC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D5FDC"/>
    <w:pPr>
      <w:widowControl w:val="0"/>
      <w:shd w:val="clear" w:color="auto" w:fill="FFFFFF"/>
      <w:spacing w:after="0" w:line="240" w:lineRule="auto"/>
      <w:ind w:right="90"/>
    </w:pPr>
    <w:rPr>
      <w:rFonts w:ascii="Times New Roman" w:eastAsia="Times New Roman" w:hAnsi="Times New Roman" w:cs="Times New Roman"/>
      <w:sz w:val="18"/>
      <w:szCs w:val="18"/>
      <w:u w:val="single"/>
    </w:rPr>
  </w:style>
  <w:style w:type="paragraph" w:customStyle="1" w:styleId="1">
    <w:name w:val="Основной текст1"/>
    <w:basedOn w:val="a"/>
    <w:link w:val="a3"/>
    <w:rsid w:val="007D5FDC"/>
    <w:pPr>
      <w:widowControl w:val="0"/>
      <w:shd w:val="clear" w:color="auto" w:fill="FFFFFF"/>
      <w:spacing w:after="0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40">
    <w:name w:val="Основной текст (4)"/>
    <w:basedOn w:val="a"/>
    <w:link w:val="4"/>
    <w:rsid w:val="007D5FDC"/>
    <w:pPr>
      <w:widowControl w:val="0"/>
      <w:shd w:val="clear" w:color="auto" w:fill="FFFFFF"/>
      <w:spacing w:after="0" w:line="240" w:lineRule="auto"/>
      <w:ind w:right="180"/>
      <w:jc w:val="right"/>
    </w:pPr>
    <w:rPr>
      <w:rFonts w:ascii="Times New Roman" w:eastAsia="Times New Roman" w:hAnsi="Times New Roman" w:cs="Times New Roman"/>
      <w:sz w:val="12"/>
      <w:szCs w:val="12"/>
    </w:rPr>
  </w:style>
  <w:style w:type="character" w:customStyle="1" w:styleId="3">
    <w:name w:val="Основной текст (3)_"/>
    <w:basedOn w:val="a0"/>
    <w:link w:val="30"/>
    <w:rsid w:val="007D5FDC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5FDC"/>
    <w:pPr>
      <w:widowControl w:val="0"/>
      <w:shd w:val="clear" w:color="auto" w:fill="FFFFFF"/>
      <w:spacing w:after="0" w:line="288" w:lineRule="auto"/>
      <w:jc w:val="right"/>
    </w:pPr>
    <w:rPr>
      <w:rFonts w:ascii="Times New Roman" w:eastAsia="Times New Roman" w:hAnsi="Times New Roman" w:cs="Times New Roman"/>
      <w:sz w:val="16"/>
      <w:szCs w:val="16"/>
    </w:rPr>
  </w:style>
  <w:style w:type="table" w:styleId="a4">
    <w:name w:val="Table Grid"/>
    <w:basedOn w:val="a1"/>
    <w:uiPriority w:val="59"/>
    <w:rsid w:val="007D5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D5F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5FDC"/>
    <w:rPr>
      <w:rFonts w:ascii="Tahoma" w:hAnsi="Tahoma" w:cs="Tahoma"/>
      <w:sz w:val="16"/>
      <w:szCs w:val="16"/>
    </w:rPr>
  </w:style>
  <w:style w:type="character" w:customStyle="1" w:styleId="a7">
    <w:name w:val="Подпись к таблице_"/>
    <w:basedOn w:val="a0"/>
    <w:link w:val="a8"/>
    <w:rsid w:val="000C6ACC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a8">
    <w:name w:val="Подпись к таблице"/>
    <w:basedOn w:val="a"/>
    <w:link w:val="a7"/>
    <w:rsid w:val="000C6ACC"/>
    <w:pPr>
      <w:widowControl w:val="0"/>
      <w:shd w:val="clear" w:color="auto" w:fill="FFFFFF"/>
      <w:spacing w:after="0" w:line="257" w:lineRule="auto"/>
    </w:pPr>
    <w:rPr>
      <w:rFonts w:ascii="Times New Roman" w:eastAsia="Times New Roman" w:hAnsi="Times New Roman" w:cs="Times New Roman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5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microsoft.com/office/2007/relationships/stylesWithEffects" Target="stylesWithEffects.xml"/><Relationship Id="rId9" Type="http://schemas.openxmlformats.org/officeDocument/2006/relationships/image" Target="media/image3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6726F2-45A5-4CB1-B47D-F00FB2D1B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2</cp:revision>
  <dcterms:created xsi:type="dcterms:W3CDTF">2026-01-15T07:02:00Z</dcterms:created>
  <dcterms:modified xsi:type="dcterms:W3CDTF">2026-01-15T07:02:00Z</dcterms:modified>
</cp:coreProperties>
</file>