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D1" w:rsidRDefault="00C220D1" w:rsidP="00C220D1">
      <w:pPr>
        <w:pStyle w:val="a5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13.09.2019 г. №45-п</w:t>
      </w:r>
    </w:p>
    <w:p w:rsidR="00C220D1" w:rsidRDefault="00C220D1" w:rsidP="00C220D1">
      <w:pPr>
        <w:pStyle w:val="a5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C220D1" w:rsidRDefault="00C220D1" w:rsidP="00C220D1">
      <w:pPr>
        <w:pStyle w:val="a3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>ИРКУТСКАЯ ОБЛАСТЬ</w:t>
      </w:r>
    </w:p>
    <w:p w:rsidR="00C220D1" w:rsidRDefault="00C220D1" w:rsidP="00C220D1">
      <w:pPr>
        <w:pStyle w:val="a3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C220D1" w:rsidRDefault="00C220D1" w:rsidP="00C220D1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«НЫГДА»</w:t>
      </w:r>
    </w:p>
    <w:p w:rsidR="00C220D1" w:rsidRDefault="00C220D1" w:rsidP="00C220D1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C220D1" w:rsidRDefault="00C220D1" w:rsidP="00C220D1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C220D1" w:rsidRDefault="00C220D1" w:rsidP="00C220D1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C220D1" w:rsidRDefault="00A5397E" w:rsidP="00C220D1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 внесении изменений и дополнений </w:t>
      </w:r>
      <w:r>
        <w:rPr>
          <w:rFonts w:ascii="Arial" w:hAnsi="Arial" w:cs="Arial"/>
          <w:b/>
          <w:spacing w:val="-2"/>
          <w:sz w:val="32"/>
          <w:szCs w:val="32"/>
          <w:lang w:eastAsia="en-US"/>
        </w:rPr>
        <w:t>К ПОСТАНОВЛЕНИЮ №24 ОТ</w:t>
      </w:r>
      <w:r w:rsidR="005805A6">
        <w:rPr>
          <w:rFonts w:ascii="Arial" w:hAnsi="Arial" w:cs="Arial"/>
          <w:b/>
          <w:spacing w:val="-2"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pacing w:val="-2"/>
          <w:sz w:val="32"/>
          <w:szCs w:val="32"/>
          <w:lang w:eastAsia="en-US"/>
        </w:rPr>
        <w:t>23.04.2019 ГОДА «</w:t>
      </w:r>
      <w:r w:rsidR="00C220D1">
        <w:rPr>
          <w:rFonts w:ascii="Arial" w:hAnsi="Arial" w:cs="Arial"/>
          <w:b/>
          <w:spacing w:val="-2"/>
          <w:sz w:val="32"/>
          <w:szCs w:val="32"/>
          <w:lang w:eastAsia="en-US"/>
        </w:rPr>
        <w:t>ОБ УТВЕРЖДЕНИИ РЕЕСТРА МЕСТ РАЗМЕЩЕНИЯ (ПЛОЩАДОК) НАКОПЛЕНИЯ ТВЕРДЫХ КОММУНАЛЬНЫХ ОТХОДОВ НА ТЕРРИТОРИИ МУНИЦИПАЛЬНОГО ОБРАЗОВАНИЯ «НЫГДА»</w:t>
      </w:r>
    </w:p>
    <w:p w:rsidR="00C220D1" w:rsidRDefault="00C220D1" w:rsidP="00C220D1">
      <w:pPr>
        <w:jc w:val="both"/>
        <w:rPr>
          <w:rFonts w:ascii="Arial" w:eastAsia="Calibri" w:hAnsi="Arial" w:cs="Arial"/>
          <w:spacing w:val="-2"/>
          <w:lang w:eastAsia="en-US"/>
        </w:rPr>
      </w:pPr>
    </w:p>
    <w:p w:rsidR="00C220D1" w:rsidRDefault="00C220D1" w:rsidP="00C220D1">
      <w:pPr>
        <w:ind w:firstLine="709"/>
        <w:jc w:val="both"/>
        <w:rPr>
          <w:rFonts w:ascii="Arial" w:eastAsia="Calibri" w:hAnsi="Arial" w:cs="Arial"/>
          <w:spacing w:val="-2"/>
          <w:lang w:eastAsia="en-US"/>
        </w:rPr>
      </w:pPr>
      <w:r>
        <w:rPr>
          <w:rFonts w:ascii="Arial" w:eastAsia="Calibri" w:hAnsi="Arial" w:cs="Arial"/>
          <w:spacing w:val="-2"/>
          <w:lang w:eastAsia="en-US"/>
        </w:rPr>
        <w:t>Руководствуясь ст.16 ФЗ от 06.10.2003 №131-ФЗ «Об общих принципах организации местного самоуправления в Российской Федерации»</w:t>
      </w:r>
      <w:r w:rsidR="005805A6">
        <w:rPr>
          <w:rFonts w:ascii="Arial" w:eastAsia="Calibri" w:hAnsi="Arial" w:cs="Arial"/>
          <w:spacing w:val="-2"/>
          <w:lang w:eastAsia="en-US"/>
        </w:rPr>
        <w:t>,</w:t>
      </w:r>
      <w:r>
        <w:rPr>
          <w:rFonts w:ascii="Arial" w:eastAsia="Calibri" w:hAnsi="Arial" w:cs="Arial"/>
          <w:spacing w:val="-2"/>
          <w:lang w:eastAsia="en-US"/>
        </w:rPr>
        <w:t xml:space="preserve"> Уставом муниципального образования «Ныгда»,</w:t>
      </w:r>
    </w:p>
    <w:p w:rsidR="00C220D1" w:rsidRDefault="00C220D1" w:rsidP="00C220D1">
      <w:pPr>
        <w:rPr>
          <w:rFonts w:ascii="Arial" w:eastAsia="Calibri" w:hAnsi="Arial" w:cs="Arial"/>
          <w:lang w:eastAsia="en-US"/>
        </w:rPr>
      </w:pPr>
    </w:p>
    <w:p w:rsidR="00C220D1" w:rsidRDefault="00C220D1" w:rsidP="00C220D1">
      <w:pPr>
        <w:ind w:firstLine="709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C220D1" w:rsidRDefault="00C220D1" w:rsidP="00C220D1">
      <w:pPr>
        <w:ind w:firstLine="709"/>
        <w:jc w:val="center"/>
        <w:rPr>
          <w:rFonts w:ascii="Arial" w:eastAsia="Calibri" w:hAnsi="Arial" w:cs="Arial"/>
          <w:lang w:eastAsia="en-US"/>
        </w:rPr>
      </w:pPr>
    </w:p>
    <w:p w:rsidR="005B3FC4" w:rsidRDefault="005B3FC4" w:rsidP="005B3FC4">
      <w:pPr>
        <w:shd w:val="clear" w:color="auto" w:fill="FFFFFF"/>
        <w:tabs>
          <w:tab w:val="left" w:pos="851"/>
        </w:tabs>
        <w:jc w:val="both"/>
        <w:rPr>
          <w:rFonts w:ascii="Arial" w:hAnsi="Arial" w:cs="Arial"/>
        </w:rPr>
      </w:pPr>
      <w:r>
        <w:rPr>
          <w:rFonts w:ascii="Arial" w:eastAsia="Calibri" w:hAnsi="Arial" w:cs="Arial"/>
          <w:spacing w:val="-2"/>
          <w:lang w:eastAsia="en-US"/>
        </w:rPr>
        <w:tab/>
      </w:r>
      <w:r w:rsidR="00C220D1">
        <w:rPr>
          <w:rFonts w:ascii="Arial" w:eastAsia="Calibri" w:hAnsi="Arial" w:cs="Arial"/>
          <w:spacing w:val="-2"/>
          <w:lang w:eastAsia="en-US"/>
        </w:rPr>
        <w:t xml:space="preserve">1. </w:t>
      </w:r>
      <w:r w:rsidRPr="005B3FC4">
        <w:rPr>
          <w:rFonts w:ascii="Arial" w:hAnsi="Arial" w:cs="Arial"/>
        </w:rPr>
        <w:t xml:space="preserve">Внести </w:t>
      </w:r>
      <w:r>
        <w:rPr>
          <w:rFonts w:ascii="Arial" w:hAnsi="Arial" w:cs="Arial"/>
        </w:rPr>
        <w:t xml:space="preserve">дополнения в </w:t>
      </w:r>
      <w:r w:rsidR="005805A6">
        <w:rPr>
          <w:rFonts w:ascii="Arial" w:hAnsi="Arial" w:cs="Arial"/>
        </w:rPr>
        <w:t>реестр мест размещения (площадок) накопления твердых коммунальных отходов на территории муниципального образования «Ныгда»</w:t>
      </w:r>
      <w:r>
        <w:rPr>
          <w:rFonts w:ascii="Arial" w:hAnsi="Arial" w:cs="Arial"/>
        </w:rPr>
        <w:t>,</w:t>
      </w:r>
      <w:r w:rsidRPr="005B3FC4">
        <w:rPr>
          <w:rFonts w:ascii="Arial" w:hAnsi="Arial" w:cs="Arial"/>
        </w:rPr>
        <w:t xml:space="preserve"> </w:t>
      </w:r>
      <w:r w:rsidR="005805A6">
        <w:rPr>
          <w:rFonts w:ascii="Arial" w:hAnsi="Arial" w:cs="Arial"/>
        </w:rPr>
        <w:t>утвержденный администрацией муниципального образования «Ныгда» от 23.04.2019 г. №24-п:</w:t>
      </w:r>
    </w:p>
    <w:p w:rsidR="00C220D1" w:rsidRPr="005805A6" w:rsidRDefault="005805A6" w:rsidP="005805A6">
      <w:pPr>
        <w:shd w:val="clear" w:color="auto" w:fill="FFFFFF"/>
        <w:tabs>
          <w:tab w:val="left" w:pos="85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1.1. Добавить графу с указанием собственников мест (площадок) накопления ТКО.</w:t>
      </w:r>
    </w:p>
    <w:p w:rsidR="00C220D1" w:rsidRDefault="005805A6" w:rsidP="005B3FC4">
      <w:pPr>
        <w:shd w:val="clear" w:color="auto" w:fill="FFFFFF"/>
        <w:ind w:firstLine="851"/>
        <w:rPr>
          <w:rFonts w:ascii="Arial" w:eastAsia="Calibri" w:hAnsi="Arial" w:cs="Arial"/>
          <w:spacing w:val="-2"/>
          <w:lang w:eastAsia="en-US"/>
        </w:rPr>
      </w:pPr>
      <w:r>
        <w:rPr>
          <w:rFonts w:ascii="Arial" w:eastAsia="Calibri" w:hAnsi="Arial" w:cs="Arial"/>
          <w:spacing w:val="-2"/>
          <w:lang w:eastAsia="en-US"/>
        </w:rPr>
        <w:t>2</w:t>
      </w:r>
      <w:r w:rsidR="00C220D1">
        <w:rPr>
          <w:rFonts w:ascii="Arial" w:eastAsia="Calibri" w:hAnsi="Arial" w:cs="Arial"/>
          <w:spacing w:val="-2"/>
          <w:lang w:eastAsia="en-US"/>
        </w:rPr>
        <w:t>. Настоящее постановление вступает в силу после дня его официального опубликования и распространяет свое действие на правоотношения, возникшие с 01.01.2019 г.;</w:t>
      </w:r>
    </w:p>
    <w:p w:rsidR="005805A6" w:rsidRPr="005E1A55" w:rsidRDefault="005805A6" w:rsidP="005805A6">
      <w:pPr>
        <w:ind w:left="113" w:right="567"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  <w:spacing w:val="-2"/>
          <w:lang w:eastAsia="en-US"/>
        </w:rPr>
        <w:t xml:space="preserve">3. </w:t>
      </w:r>
      <w:r w:rsidRPr="005E1A55"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 w:rsidRPr="005E1A55">
        <w:rPr>
          <w:rFonts w:ascii="Arial" w:hAnsi="Arial" w:cs="Arial"/>
          <w:lang w:val="en-US"/>
        </w:rPr>
        <w:t>http</w:t>
      </w:r>
      <w:r w:rsidRPr="005E1A55">
        <w:rPr>
          <w:rFonts w:ascii="Arial" w:hAnsi="Arial" w:cs="Arial"/>
        </w:rPr>
        <w:t>://</w:t>
      </w:r>
      <w:proofErr w:type="spellStart"/>
      <w:r w:rsidRPr="005E1A55">
        <w:rPr>
          <w:rFonts w:ascii="Arial" w:hAnsi="Arial" w:cs="Arial"/>
        </w:rPr>
        <w:t>ныгда</w:t>
      </w:r>
      <w:proofErr w:type="gramStart"/>
      <w:r w:rsidRPr="005E1A55">
        <w:rPr>
          <w:rFonts w:ascii="Arial" w:hAnsi="Arial" w:cs="Arial"/>
        </w:rPr>
        <w:t>.р</w:t>
      </w:r>
      <w:proofErr w:type="gramEnd"/>
      <w:r w:rsidRPr="005E1A55">
        <w:rPr>
          <w:rFonts w:ascii="Arial" w:hAnsi="Arial" w:cs="Arial"/>
        </w:rPr>
        <w:t>ф</w:t>
      </w:r>
      <w:proofErr w:type="spellEnd"/>
      <w:r w:rsidRPr="005E1A55">
        <w:rPr>
          <w:rFonts w:ascii="Arial" w:hAnsi="Arial" w:cs="Arial"/>
        </w:rPr>
        <w:t>/»;</w:t>
      </w:r>
    </w:p>
    <w:p w:rsidR="00C220D1" w:rsidRDefault="005805A6" w:rsidP="005B3FC4">
      <w:pPr>
        <w:shd w:val="clear" w:color="auto" w:fill="FFFFFF"/>
        <w:ind w:firstLine="851"/>
        <w:rPr>
          <w:rFonts w:ascii="Arial" w:eastAsia="Calibri" w:hAnsi="Arial" w:cs="Arial"/>
          <w:spacing w:val="-1"/>
          <w:lang w:eastAsia="en-US"/>
        </w:rPr>
      </w:pPr>
      <w:r>
        <w:rPr>
          <w:rFonts w:ascii="Arial" w:eastAsia="Calibri" w:hAnsi="Arial" w:cs="Arial"/>
          <w:spacing w:val="-2"/>
          <w:lang w:eastAsia="en-US"/>
        </w:rPr>
        <w:t>4</w:t>
      </w:r>
      <w:r w:rsidR="00C220D1">
        <w:rPr>
          <w:rFonts w:ascii="Arial" w:eastAsia="Calibri" w:hAnsi="Arial" w:cs="Arial"/>
          <w:spacing w:val="-2"/>
          <w:lang w:eastAsia="en-US"/>
        </w:rPr>
        <w:t xml:space="preserve">. </w:t>
      </w:r>
      <w:proofErr w:type="gramStart"/>
      <w:r w:rsidR="00C220D1">
        <w:rPr>
          <w:rFonts w:ascii="Arial" w:eastAsia="Calibri" w:hAnsi="Arial" w:cs="Arial"/>
          <w:spacing w:val="-2"/>
          <w:lang w:eastAsia="en-US"/>
        </w:rPr>
        <w:t>Контроль за</w:t>
      </w:r>
      <w:proofErr w:type="gramEnd"/>
      <w:r w:rsidR="00C220D1">
        <w:rPr>
          <w:rFonts w:ascii="Arial" w:eastAsia="Calibri" w:hAnsi="Arial" w:cs="Arial"/>
          <w:spacing w:val="-2"/>
          <w:lang w:eastAsia="en-US"/>
        </w:rPr>
        <w:t xml:space="preserve"> исполнением настоящего постановления</w:t>
      </w:r>
      <w:r w:rsidR="00C220D1">
        <w:rPr>
          <w:rFonts w:ascii="Arial" w:eastAsia="Calibri" w:hAnsi="Arial" w:cs="Arial"/>
          <w:spacing w:val="-1"/>
          <w:lang w:eastAsia="en-US"/>
        </w:rPr>
        <w:t xml:space="preserve"> возложить на ведущего специалиста муниципального образования «Ныгда» Степанова Андрея </w:t>
      </w:r>
      <w:proofErr w:type="spellStart"/>
      <w:r w:rsidR="00C220D1">
        <w:rPr>
          <w:rFonts w:ascii="Arial" w:eastAsia="Calibri" w:hAnsi="Arial" w:cs="Arial"/>
          <w:spacing w:val="-1"/>
          <w:lang w:eastAsia="en-US"/>
        </w:rPr>
        <w:t>Баторовича</w:t>
      </w:r>
      <w:proofErr w:type="spellEnd"/>
      <w:r w:rsidR="00C220D1">
        <w:rPr>
          <w:rFonts w:ascii="Arial" w:eastAsia="Calibri" w:hAnsi="Arial" w:cs="Arial"/>
          <w:spacing w:val="-1"/>
          <w:lang w:eastAsia="en-US"/>
        </w:rPr>
        <w:t>.</w:t>
      </w:r>
    </w:p>
    <w:p w:rsidR="00C220D1" w:rsidRDefault="00C220D1" w:rsidP="00C220D1">
      <w:pPr>
        <w:shd w:val="clear" w:color="auto" w:fill="FFFFFF"/>
        <w:ind w:left="98"/>
        <w:rPr>
          <w:rFonts w:ascii="Arial" w:eastAsia="Calibri" w:hAnsi="Arial" w:cs="Arial"/>
          <w:spacing w:val="-1"/>
          <w:lang w:eastAsia="en-US"/>
        </w:rPr>
      </w:pPr>
    </w:p>
    <w:p w:rsidR="00C220D1" w:rsidRDefault="00C220D1" w:rsidP="00C220D1">
      <w:pPr>
        <w:shd w:val="clear" w:color="auto" w:fill="FFFFFF"/>
        <w:rPr>
          <w:rFonts w:eastAsia="Calibri"/>
          <w:spacing w:val="-1"/>
          <w:lang w:eastAsia="en-US"/>
        </w:rPr>
      </w:pPr>
    </w:p>
    <w:p w:rsidR="00C220D1" w:rsidRDefault="005805A6" w:rsidP="00C220D1">
      <w:pPr>
        <w:shd w:val="clear" w:color="auto" w:fill="FFFFFF"/>
        <w:ind w:left="98"/>
        <w:rPr>
          <w:rFonts w:ascii="Arial" w:eastAsia="Calibri" w:hAnsi="Arial" w:cs="Arial"/>
          <w:spacing w:val="-1"/>
          <w:lang w:eastAsia="en-US"/>
        </w:rPr>
      </w:pPr>
      <w:r>
        <w:rPr>
          <w:rFonts w:ascii="Arial" w:eastAsia="Calibri" w:hAnsi="Arial" w:cs="Arial"/>
          <w:spacing w:val="-1"/>
          <w:lang w:eastAsia="en-US"/>
        </w:rPr>
        <w:t>И. о. г</w:t>
      </w:r>
      <w:r w:rsidR="00C220D1">
        <w:rPr>
          <w:rFonts w:ascii="Arial" w:eastAsia="Calibri" w:hAnsi="Arial" w:cs="Arial"/>
          <w:spacing w:val="-1"/>
          <w:lang w:eastAsia="en-US"/>
        </w:rPr>
        <w:t>лав</w:t>
      </w:r>
      <w:r>
        <w:rPr>
          <w:rFonts w:ascii="Arial" w:eastAsia="Calibri" w:hAnsi="Arial" w:cs="Arial"/>
          <w:spacing w:val="-1"/>
          <w:lang w:eastAsia="en-US"/>
        </w:rPr>
        <w:t>ы</w:t>
      </w:r>
      <w:r w:rsidR="00C220D1">
        <w:rPr>
          <w:rFonts w:ascii="Arial" w:eastAsia="Calibri" w:hAnsi="Arial" w:cs="Arial"/>
          <w:spacing w:val="-1"/>
          <w:lang w:eastAsia="en-US"/>
        </w:rPr>
        <w:t xml:space="preserve"> муниципального образования «Ныгда»</w:t>
      </w:r>
    </w:p>
    <w:p w:rsidR="00C220D1" w:rsidRDefault="005805A6" w:rsidP="00C220D1">
      <w:pPr>
        <w:shd w:val="clear" w:color="auto" w:fill="FFFFFF"/>
        <w:ind w:left="98"/>
        <w:rPr>
          <w:rFonts w:ascii="Arial" w:eastAsia="Calibri" w:hAnsi="Arial" w:cs="Arial"/>
          <w:spacing w:val="-1"/>
          <w:lang w:eastAsia="en-US"/>
        </w:rPr>
      </w:pPr>
      <w:r>
        <w:rPr>
          <w:rFonts w:ascii="Arial" w:eastAsia="Calibri" w:hAnsi="Arial" w:cs="Arial"/>
          <w:spacing w:val="-1"/>
          <w:lang w:eastAsia="en-US"/>
        </w:rPr>
        <w:t>А. Б. Степанов</w:t>
      </w:r>
    </w:p>
    <w:p w:rsidR="00C220D1" w:rsidRDefault="00C220D1" w:rsidP="00C220D1">
      <w:pPr>
        <w:shd w:val="clear" w:color="auto" w:fill="FFFFFF"/>
        <w:rPr>
          <w:rFonts w:eastAsia="Calibri"/>
          <w:spacing w:val="-1"/>
          <w:lang w:eastAsia="en-US"/>
        </w:rPr>
      </w:pPr>
    </w:p>
    <w:p w:rsidR="00C220D1" w:rsidRDefault="00C220D1" w:rsidP="00C220D1">
      <w:pPr>
        <w:shd w:val="clear" w:color="auto" w:fill="FFFFFF"/>
        <w:rPr>
          <w:rFonts w:eastAsia="Calibri"/>
          <w:spacing w:val="-1"/>
          <w:sz w:val="22"/>
          <w:szCs w:val="22"/>
          <w:lang w:eastAsia="en-US"/>
        </w:rPr>
      </w:pPr>
    </w:p>
    <w:p w:rsidR="00C220D1" w:rsidRDefault="00C220D1" w:rsidP="00C220D1"/>
    <w:p w:rsidR="00C220D1" w:rsidRDefault="00C220D1" w:rsidP="00C220D1"/>
    <w:p w:rsidR="00C220D1" w:rsidRDefault="00C220D1" w:rsidP="00C220D1"/>
    <w:p w:rsidR="00C220D1" w:rsidRDefault="00C220D1" w:rsidP="00C220D1"/>
    <w:p w:rsidR="00C220D1" w:rsidRDefault="00C220D1" w:rsidP="00C220D1"/>
    <w:p w:rsidR="00C220D1" w:rsidRDefault="00C220D1" w:rsidP="00C220D1"/>
    <w:p w:rsidR="00C220D1" w:rsidRDefault="00C220D1" w:rsidP="00C220D1">
      <w:pPr>
        <w:sectPr w:rsidR="00C220D1" w:rsidSect="005805A6">
          <w:pgSz w:w="11906" w:h="16838"/>
          <w:pgMar w:top="851" w:right="567" w:bottom="1134" w:left="1134" w:header="709" w:footer="709" w:gutter="0"/>
          <w:cols w:space="720"/>
        </w:sectPr>
      </w:pPr>
    </w:p>
    <w:p w:rsidR="00C220D1" w:rsidRDefault="00C220D1" w:rsidP="00C220D1"/>
    <w:p w:rsidR="00C220D1" w:rsidRDefault="00C220D1" w:rsidP="00C220D1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C220D1" w:rsidRDefault="00C220D1" w:rsidP="00C220D1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C220D1" w:rsidRDefault="00C220D1" w:rsidP="00C220D1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 «Ныгда»</w:t>
      </w:r>
    </w:p>
    <w:p w:rsidR="00C220D1" w:rsidRDefault="00C220D1" w:rsidP="00C220D1">
      <w:pPr>
        <w:widowControl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3545C5">
        <w:rPr>
          <w:rFonts w:ascii="Courier New" w:hAnsi="Courier New" w:cs="Courier New"/>
          <w:color w:val="000000"/>
          <w:sz w:val="22"/>
          <w:szCs w:val="22"/>
        </w:rPr>
        <w:t>13</w:t>
      </w:r>
      <w:r>
        <w:rPr>
          <w:rFonts w:ascii="Courier New" w:hAnsi="Courier New" w:cs="Courier New"/>
          <w:color w:val="000000"/>
          <w:sz w:val="22"/>
          <w:szCs w:val="22"/>
        </w:rPr>
        <w:t>.</w:t>
      </w:r>
      <w:r w:rsidR="003545C5">
        <w:rPr>
          <w:rFonts w:ascii="Courier New" w:hAnsi="Courier New" w:cs="Courier New"/>
          <w:color w:val="000000"/>
          <w:sz w:val="22"/>
          <w:szCs w:val="22"/>
        </w:rPr>
        <w:t>09</w:t>
      </w:r>
      <w:r>
        <w:rPr>
          <w:rFonts w:ascii="Courier New" w:hAnsi="Courier New" w:cs="Courier New"/>
          <w:color w:val="000000"/>
          <w:sz w:val="22"/>
          <w:szCs w:val="22"/>
        </w:rPr>
        <w:t>.2019 г. №</w:t>
      </w:r>
      <w:r w:rsidR="003545C5">
        <w:rPr>
          <w:rFonts w:ascii="Courier New" w:hAnsi="Courier New" w:cs="Courier New"/>
          <w:color w:val="000000"/>
          <w:sz w:val="22"/>
          <w:szCs w:val="22"/>
        </w:rPr>
        <w:t>45</w:t>
      </w:r>
      <w:r>
        <w:rPr>
          <w:rFonts w:ascii="Courier New" w:hAnsi="Courier New" w:cs="Courier New"/>
          <w:color w:val="000000"/>
          <w:sz w:val="22"/>
          <w:szCs w:val="22"/>
        </w:rPr>
        <w:t>-п</w:t>
      </w:r>
    </w:p>
    <w:p w:rsidR="00C220D1" w:rsidRDefault="00C220D1" w:rsidP="00C220D1">
      <w:pPr>
        <w:pStyle w:val="ConsPlusNormal"/>
        <w:jc w:val="right"/>
        <w:rPr>
          <w:sz w:val="24"/>
          <w:szCs w:val="24"/>
        </w:rPr>
      </w:pPr>
    </w:p>
    <w:p w:rsidR="00C220D1" w:rsidRDefault="00C220D1" w:rsidP="00C220D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Утверждаю</w:t>
      </w:r>
    </w:p>
    <w:p w:rsidR="00C220D1" w:rsidRDefault="003545C5" w:rsidP="00C220D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И. о. г</w:t>
      </w:r>
      <w:r w:rsidR="00C220D1">
        <w:rPr>
          <w:rFonts w:ascii="Courier New" w:eastAsia="Calibri" w:hAnsi="Courier New" w:cs="Courier New"/>
          <w:sz w:val="22"/>
          <w:szCs w:val="22"/>
          <w:lang w:eastAsia="en-US"/>
        </w:rPr>
        <w:t>лав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>ы</w:t>
      </w:r>
      <w:r w:rsidR="00C220D1">
        <w:rPr>
          <w:rFonts w:ascii="Courier New" w:eastAsia="Calibri" w:hAnsi="Courier New" w:cs="Courier New"/>
          <w:sz w:val="22"/>
          <w:szCs w:val="22"/>
          <w:lang w:eastAsia="en-US"/>
        </w:rPr>
        <w:t xml:space="preserve"> 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>м</w:t>
      </w:r>
      <w:r w:rsidR="00C220D1">
        <w:rPr>
          <w:rFonts w:ascii="Courier New" w:eastAsia="Calibri" w:hAnsi="Courier New" w:cs="Courier New"/>
          <w:sz w:val="22"/>
          <w:szCs w:val="22"/>
          <w:lang w:eastAsia="en-US"/>
        </w:rPr>
        <w:t>униципального образования «Ныгда»</w:t>
      </w:r>
    </w:p>
    <w:p w:rsidR="00C220D1" w:rsidRDefault="00C220D1" w:rsidP="00C220D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___________</w:t>
      </w:r>
      <w:r w:rsidR="003545C5">
        <w:rPr>
          <w:rFonts w:ascii="Courier New" w:eastAsia="Calibri" w:hAnsi="Courier New" w:cs="Courier New"/>
          <w:sz w:val="22"/>
          <w:szCs w:val="22"/>
          <w:lang w:eastAsia="en-US"/>
        </w:rPr>
        <w:t>А. Б. Степанов</w:t>
      </w:r>
      <w:bookmarkStart w:id="0" w:name="_GoBack"/>
      <w:bookmarkEnd w:id="0"/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</w:t>
      </w:r>
    </w:p>
    <w:p w:rsidR="00C220D1" w:rsidRDefault="00C220D1" w:rsidP="00C220D1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C220D1" w:rsidRDefault="00C220D1" w:rsidP="00C220D1">
      <w:pPr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РЕЕСТР МЕСТ РАЗМЕЩЕНИЯ (ПЛОЩАДОК) НАКОПЛЕНИЯ ТВЕРДЫХ КОММУНАЛЬНЫХ ОТХОДОВ НА ТЕРРИТОРИИ МУНИЦИПАЛЬНОГО ОБРАЗОВАНИЯ «НЫГДА»</w:t>
      </w:r>
    </w:p>
    <w:p w:rsidR="00C220D1" w:rsidRDefault="00C220D1" w:rsidP="00C220D1">
      <w:pPr>
        <w:jc w:val="center"/>
        <w:rPr>
          <w:rFonts w:ascii="Arial" w:eastAsia="Calibri" w:hAnsi="Arial" w:cs="Arial"/>
          <w:lang w:eastAsia="en-US"/>
        </w:rPr>
      </w:pPr>
    </w:p>
    <w:p w:rsidR="00C220D1" w:rsidRDefault="00C220D1" w:rsidP="00C220D1">
      <w:pPr>
        <w:rPr>
          <w:rFonts w:ascii="Arial" w:hAnsi="Arial" w:cs="Arial"/>
        </w:rPr>
      </w:pPr>
    </w:p>
    <w:tbl>
      <w:tblPr>
        <w:tblW w:w="156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66"/>
        <w:gridCol w:w="1844"/>
        <w:gridCol w:w="1419"/>
        <w:gridCol w:w="1276"/>
        <w:gridCol w:w="1419"/>
        <w:gridCol w:w="1135"/>
        <w:gridCol w:w="992"/>
        <w:gridCol w:w="1560"/>
        <w:gridCol w:w="1844"/>
        <w:gridCol w:w="2411"/>
      </w:tblGrid>
      <w:tr w:rsidR="00C220D1" w:rsidTr="00C220D1">
        <w:trPr>
          <w:trHeight w:val="12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Наименование населенного пункта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№ КП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Адрес местоположения контейнерной площадки/мусоропровода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Координаты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Расстояние до ближайшей жилой застройки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Расстояние до самого дальнего жилого дома (объекта)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Кол-во контейнеров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/>
                <w:sz w:val="22"/>
                <w:szCs w:val="22"/>
                <w:vertAlign w:val="superscript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Объем контейнеров, м</w:t>
            </w:r>
            <w:r>
              <w:rPr>
                <w:rFonts w:ascii="Arial" w:eastAsia="Calibri" w:hAnsi="Arial" w:cs="Arial"/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Собственник мест (площадок) накопления ТКО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Источник образования собственники жилых домов</w:t>
            </w:r>
          </w:p>
        </w:tc>
      </w:tr>
      <w:tr w:rsidR="00C220D1" w:rsidTr="00C220D1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Ныгда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Зеленая слева д. 23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53.019171, 102.692443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Зеленая д.1, 2, 3, 4, 5, 6, 21, 22, 23.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Зеленая около д. 10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53.017362, 102.689342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Зеленая д.7, 8, 9, 10, 12, 13, 16, 17, 18, 19, 20.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Подгорная д.4, 5, 6, 7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Подгорная напротив д. 4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53.105995, 102.693666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пер.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Эдыгей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д.1, 2, 3, 4, 5, 6, 7</w:t>
            </w:r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Подгорная д.1, 2, 3.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На пересечении </w:t>
            </w: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 xml:space="preserve">улиц 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Трактовая</w:t>
            </w:r>
            <w:proofErr w:type="gramEnd"/>
            <w:r>
              <w:rPr>
                <w:rFonts w:ascii="Arial" w:eastAsia="Calibri" w:hAnsi="Arial" w:cs="Arial"/>
                <w:sz w:val="22"/>
                <w:szCs w:val="22"/>
              </w:rPr>
              <w:t xml:space="preserve"> и ул. Советская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lastRenderedPageBreak/>
              <w:t>53.015445, 102.687340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Администрация МО </w:t>
            </w: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>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 xml:space="preserve">Благоустройство планируется </w:t>
            </w: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>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>ул. Зеленая д.14,15,16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 xml:space="preserve">ул. Трактовая д.1, 2, 3, 4, 5, 6, 7, 9 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Советская д.6, 8, 13, 15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Советская около д. 11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53.014667, 102.688790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Совхозная д.1, 2, 3, 4, 5, 6, 7, 9, 11, 13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ул. Трактовая справа от д.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53.013635, 102.684992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Трактовая д.4, 6, 8, 9, 10, 11, 12, 13, 15, 17, 18</w:t>
            </w:r>
            <w:proofErr w:type="gramEnd"/>
          </w:p>
        </w:tc>
      </w:tr>
      <w:tr w:rsidR="00C220D1" w:rsidTr="00C220D1">
        <w:trPr>
          <w:trHeight w:val="972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На пересечении улиц Трактовая и ул. Назарова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53.012106, 102.683449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Трактовая д.14, 16, 17,19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Назарова д.1, 2</w:t>
            </w:r>
          </w:p>
        </w:tc>
      </w:tr>
      <w:tr w:rsidR="00C220D1" w:rsidTr="00C220D1">
        <w:trPr>
          <w:trHeight w:val="1141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Назарова между д. 10 и д.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53.014303, 102.680073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Назарова д.3, 4,6,8, 10, 12, 14, 16</w:t>
            </w:r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Новая д.1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Полевая д.18, 20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На пересечении ул. Назарова и ул. Комсомольская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53.015644, 102.677748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Школьная д.1, 2, 3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Комсомольская д.5, 5а, 7, 9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Назарова д.5, 7, 9, 16, 20, 22</w:t>
            </w:r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Новая д.3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пер. Ветеранов д. 1, 2, 3</w:t>
            </w:r>
          </w:p>
        </w:tc>
      </w:tr>
      <w:tr w:rsidR="00C220D1" w:rsidTr="00C220D1">
        <w:trPr>
          <w:trHeight w:val="1337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На пересечении ул. Назарова и ул. Степная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53.017937, 102.673936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Степная д.1, 2, 3, 4, 5, 6, 7, 8, 9, 10, 11, 12, 13, 14, 15, 16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Назарова д.11, 13, 15, 22, 24</w:t>
            </w:r>
          </w:p>
        </w:tc>
      </w:tr>
      <w:tr w:rsidR="00C220D1" w:rsidTr="00C220D1">
        <w:trPr>
          <w:trHeight w:val="1129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На пересечении ул. Назарова и пер. Красный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53.019529, 102.671555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пер. Красный д.1, 2</w:t>
            </w:r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Назарова д.17</w:t>
            </w:r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Красная д. 5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 xml:space="preserve">на пересечении ул. </w:t>
            </w: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Красная</w:t>
            </w:r>
            <w:proofErr w:type="gramEnd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 xml:space="preserve"> и ул. Молодежная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53.021062, 102.672109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Красная д.1, 2, 3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Молодежная д.1, 2, 3, 4, 5, 6, 8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ind w:right="34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 xml:space="preserve">на пересечении ул. </w:t>
            </w: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Красная</w:t>
            </w:r>
            <w:proofErr w:type="gramEnd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 xml:space="preserve"> и ул. Совхозная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53.021644, 102.674707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Совхозная д.16, 18, 20, 22, 29, 31, 33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Степная слева от д. 26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53.020603, 102.678751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Степная д.17, 18, 19, 20, 21, 22, 23, 24, 25, 26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Советская д.18, 20, 22, 24, 26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Совхозная д.25, 27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 xml:space="preserve">На пересечении ул. </w:t>
            </w: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Совхозная</w:t>
            </w:r>
            <w:proofErr w:type="gramEnd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 xml:space="preserve"> и ул. Комсомольская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53.017392, 102.680765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Комсомольская д.1, 2, 3, 4, 5, 6, 8, 10, 14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Совхозная д.4, 6, 8, 10, 12, 15, 19, 21, 23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 xml:space="preserve">на пересечении пер. </w:t>
            </w: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Трудовой</w:t>
            </w:r>
            <w:proofErr w:type="gramEnd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 xml:space="preserve"> и ул. Совхозная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53.015269, 102.684143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пер. Трудовой д.1, 2, 3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Совхозная д.1, 1б, 5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На пересечении ул. Полевой и ул. Советской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53.017301, 102.685256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Советская д.10, 12, 13, 14, 15, 17, 19, 21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Полевая д.3</w:t>
            </w:r>
            <w:r>
              <w:rPr>
                <w:rFonts w:ascii="Arial" w:eastAsia="Calibri" w:hAnsi="Arial" w:cs="Arial"/>
                <w:sz w:val="22"/>
                <w:szCs w:val="22"/>
              </w:rPr>
              <w:t>, 7, 9, 14, 16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Полевая напротив д. 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53.019625, 102.689605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Администрация МО </w:t>
            </w: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>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 xml:space="preserve">Благоустройство планируется </w:t>
            </w:r>
            <w:r>
              <w:rPr>
                <w:rFonts w:ascii="Arial" w:eastAsia="Calibri" w:hAnsi="Arial" w:cs="Arial"/>
                <w:sz w:val="22"/>
                <w:szCs w:val="22"/>
              </w:rPr>
              <w:lastRenderedPageBreak/>
              <w:t>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lastRenderedPageBreak/>
              <w:t>ул. Полевая д.1, 2, 5, 6, 8, 10, 12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пер. Полевой напротив д.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53.020887, 102.687283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пер. Полевой д.1, 2, 3, 4, 5, 6, 7</w:t>
            </w:r>
          </w:p>
        </w:tc>
      </w:tr>
      <w:tr w:rsidR="00C220D1" w:rsidTr="00C220D1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Буркова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Центральная около д. 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53.022333, 102.614137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Центральная д.1, 2, 3, 4, 5, 6, 7, 8, 9, 10, 11, 12, 13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Набережная напротив д.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53.020647, 102.608302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Набережная д.1, 2, 3, 4, 5, 6, 7, 8, 9, 10</w:t>
            </w:r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Школьная напротив д. 11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53.021478, 102.604259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Школьная д.1, 2, 3, 4, 5, 6, 7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</w:t>
            </w:r>
            <w:proofErr w:type="spellEnd"/>
            <w:proofErr w:type="gramEnd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  <w:lang w:val="en-US"/>
              </w:rPr>
              <w:t xml:space="preserve">` </w:t>
            </w: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. Болотная напротив д.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53.025267, 102.607525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Болотная д. 1, 2, 3</w:t>
            </w:r>
            <w:proofErr w:type="gramEnd"/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Школьная д.13, 14, 15, 16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ул. Набережная напротив д.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53.023142, 102.609510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Набережная д. 11, 12, 13, 15, 17</w:t>
            </w:r>
          </w:p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Школьная д. 17</w:t>
            </w:r>
            <w:proofErr w:type="gramEnd"/>
          </w:p>
        </w:tc>
      </w:tr>
      <w:tr w:rsidR="00C220D1" w:rsidTr="00C220D1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ул. Школьная напротив д. 20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53.025082, 102.613658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Школьная д.18, 19, 20, 21, 22</w:t>
            </w:r>
            <w:proofErr w:type="gramEnd"/>
          </w:p>
        </w:tc>
      </w:tr>
      <w:tr w:rsidR="00C220D1" w:rsidTr="00C220D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Халта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Российская около д. 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53.050914, 102.709395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Администрация МО «Ныгда»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Благоустройство планируется бетонное основание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D1" w:rsidRDefault="00C220D1">
            <w:pP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Calibri" w:hAnsi="Arial" w:cs="Arial"/>
                <w:bCs/>
                <w:color w:val="000000"/>
                <w:sz w:val="22"/>
                <w:szCs w:val="22"/>
              </w:rPr>
              <w:t>ул. Российская д.1, 2, 3, 4, 7, 8, 9, 10, 11, 13</w:t>
            </w:r>
            <w:proofErr w:type="gramEnd"/>
          </w:p>
        </w:tc>
      </w:tr>
    </w:tbl>
    <w:p w:rsidR="00C220D1" w:rsidRDefault="00C220D1" w:rsidP="00C220D1">
      <w:pPr>
        <w:rPr>
          <w:rFonts w:ascii="Arial" w:hAnsi="Arial" w:cs="Arial"/>
        </w:rPr>
      </w:pPr>
    </w:p>
    <w:p w:rsidR="00AD7217" w:rsidRDefault="00AD7217"/>
    <w:sectPr w:rsidR="00AD7217" w:rsidSect="00C220D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DF5"/>
    <w:rsid w:val="003545C5"/>
    <w:rsid w:val="005805A6"/>
    <w:rsid w:val="005B3FC4"/>
    <w:rsid w:val="009D3DF5"/>
    <w:rsid w:val="00A5397E"/>
    <w:rsid w:val="00AD7217"/>
    <w:rsid w:val="00C2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C220D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C220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C220D1"/>
    <w:pPr>
      <w:spacing w:line="360" w:lineRule="auto"/>
      <w:jc w:val="center"/>
    </w:pPr>
    <w:rPr>
      <w:spacing w:val="20"/>
      <w:szCs w:val="20"/>
    </w:rPr>
  </w:style>
  <w:style w:type="paragraph" w:customStyle="1" w:styleId="ConsPlusNormal">
    <w:name w:val="ConsPlusNormal"/>
    <w:rsid w:val="00C220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05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05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C220D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C220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C220D1"/>
    <w:pPr>
      <w:spacing w:line="360" w:lineRule="auto"/>
      <w:jc w:val="center"/>
    </w:pPr>
    <w:rPr>
      <w:spacing w:val="20"/>
      <w:szCs w:val="20"/>
    </w:rPr>
  </w:style>
  <w:style w:type="paragraph" w:customStyle="1" w:styleId="ConsPlusNormal">
    <w:name w:val="ConsPlusNormal"/>
    <w:rsid w:val="00C220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05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05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8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2019-09-13T03:06:00Z</cp:lastPrinted>
  <dcterms:created xsi:type="dcterms:W3CDTF">2019-09-13T02:19:00Z</dcterms:created>
  <dcterms:modified xsi:type="dcterms:W3CDTF">2019-09-13T03:08:00Z</dcterms:modified>
</cp:coreProperties>
</file>