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09F" w:rsidRPr="006C5ADA" w:rsidRDefault="00C9641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</w:t>
      </w:r>
      <w:r w:rsidR="00C03DA6">
        <w:rPr>
          <w:rFonts w:ascii="Arial" w:hAnsi="Arial" w:cs="Arial"/>
          <w:b/>
          <w:sz w:val="32"/>
          <w:szCs w:val="32"/>
        </w:rPr>
        <w:t>.</w:t>
      </w:r>
      <w:r w:rsidR="0006413D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2</w:t>
      </w:r>
      <w:r w:rsidR="006D309F" w:rsidRPr="006C5ADA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 г. №5/38</w:t>
      </w:r>
      <w:r w:rsidR="00C03DA6">
        <w:rPr>
          <w:rFonts w:ascii="Arial" w:hAnsi="Arial" w:cs="Arial"/>
          <w:b/>
          <w:sz w:val="32"/>
          <w:szCs w:val="32"/>
        </w:rPr>
        <w:t>-дмо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ИРКУТСКАЯ ОБЛАСТЬ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ДУМА</w:t>
      </w:r>
    </w:p>
    <w:p w:rsidR="00C03DA6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6D309F" w:rsidRDefault="006D309F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</w:p>
    <w:p w:rsidR="00EE7955" w:rsidRDefault="00EE7955" w:rsidP="009E0892">
      <w:pPr>
        <w:pStyle w:val="aff2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EE7955">
        <w:rPr>
          <w:rFonts w:ascii="Arial" w:hAnsi="Arial" w:cs="Arial"/>
          <w:b/>
          <w:bCs/>
          <w:kern w:val="2"/>
          <w:sz w:val="32"/>
          <w:szCs w:val="32"/>
        </w:rPr>
        <w:t>О ПРИЗНАНИИ УТРАТИВШИМИ СИЛУ РЕШЕНИЙ ДУМЫ МУНИЦ</w:t>
      </w:r>
      <w:r>
        <w:rPr>
          <w:rFonts w:ascii="Arial" w:hAnsi="Arial" w:cs="Arial"/>
          <w:b/>
          <w:bCs/>
          <w:kern w:val="2"/>
          <w:sz w:val="32"/>
          <w:szCs w:val="32"/>
        </w:rPr>
        <w:t>ИПАЛЬНОГО ОБРАЗОВАНИЯ «НЫГДА</w:t>
      </w:r>
      <w:r w:rsidRPr="00EE7955">
        <w:rPr>
          <w:rFonts w:ascii="Arial" w:hAnsi="Arial" w:cs="Arial"/>
          <w:b/>
          <w:bCs/>
          <w:kern w:val="2"/>
          <w:sz w:val="32"/>
          <w:szCs w:val="32"/>
        </w:rPr>
        <w:t xml:space="preserve">» </w:t>
      </w:r>
    </w:p>
    <w:p w:rsidR="00EF5C5E" w:rsidRPr="005C5156" w:rsidRDefault="00EF5C5E" w:rsidP="009E0892">
      <w:pPr>
        <w:pStyle w:val="aff2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  <w:r w:rsidRPr="005C5156">
        <w:rPr>
          <w:rFonts w:cs="Times New Roman"/>
          <w:b/>
          <w:bCs/>
          <w:kern w:val="2"/>
          <w:sz w:val="28"/>
          <w:szCs w:val="28"/>
        </w:rPr>
        <w:t xml:space="preserve"> </w:t>
      </w:r>
    </w:p>
    <w:p w:rsidR="006D309F" w:rsidRDefault="00EE7955" w:rsidP="00EE7955">
      <w:pPr>
        <w:ind w:firstLine="709"/>
        <w:contextualSpacing/>
        <w:jc w:val="both"/>
        <w:rPr>
          <w:rFonts w:ascii="Arial" w:hAnsi="Arial" w:cs="Arial"/>
        </w:rPr>
      </w:pPr>
      <w:proofErr w:type="gramStart"/>
      <w:r w:rsidRPr="00EE7955">
        <w:rPr>
          <w:rFonts w:ascii="Arial" w:hAnsi="Arial" w:cs="Arial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руководствуясь Уставом муниц</w:t>
      </w:r>
      <w:r>
        <w:rPr>
          <w:rFonts w:ascii="Arial" w:hAnsi="Arial" w:cs="Arial"/>
        </w:rPr>
        <w:t>ипального образования «Ныгда</w:t>
      </w:r>
      <w:r w:rsidRPr="00EE7955">
        <w:rPr>
          <w:rFonts w:ascii="Arial" w:hAnsi="Arial" w:cs="Arial"/>
        </w:rPr>
        <w:t>», Дума муниц</w:t>
      </w:r>
      <w:r>
        <w:rPr>
          <w:rFonts w:ascii="Arial" w:hAnsi="Arial" w:cs="Arial"/>
        </w:rPr>
        <w:t>ипального образования «Ныгда</w:t>
      </w:r>
      <w:bookmarkStart w:id="0" w:name="_GoBack"/>
      <w:bookmarkEnd w:id="0"/>
      <w:r w:rsidRPr="00EE7955">
        <w:rPr>
          <w:rFonts w:ascii="Arial" w:hAnsi="Arial" w:cs="Arial"/>
        </w:rPr>
        <w:t>»,</w:t>
      </w:r>
      <w:proofErr w:type="gramEnd"/>
    </w:p>
    <w:p w:rsidR="00EE7955" w:rsidRPr="00EE7955" w:rsidRDefault="00EE7955" w:rsidP="00EE7955">
      <w:pPr>
        <w:ind w:firstLine="709"/>
        <w:contextualSpacing/>
        <w:jc w:val="both"/>
        <w:rPr>
          <w:rFonts w:ascii="Arial" w:hAnsi="Arial" w:cs="Arial"/>
          <w:b/>
        </w:rPr>
      </w:pPr>
    </w:p>
    <w:p w:rsidR="00EF5C5E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6D309F">
        <w:rPr>
          <w:rFonts w:ascii="Arial" w:hAnsi="Arial" w:cs="Arial"/>
          <w:b/>
          <w:sz w:val="30"/>
          <w:szCs w:val="30"/>
        </w:rPr>
        <w:t>РЕШИЛА:</w:t>
      </w:r>
    </w:p>
    <w:p w:rsidR="006D309F" w:rsidRPr="006D309F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DE5EA8" w:rsidRDefault="00EF5C5E" w:rsidP="00C03DA6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1. </w:t>
      </w:r>
      <w:r w:rsidR="004E7EF1">
        <w:rPr>
          <w:rFonts w:ascii="Arial" w:hAnsi="Arial" w:cs="Arial"/>
        </w:rPr>
        <w:t>Признать утратившими силу</w:t>
      </w:r>
      <w:r w:rsidR="00DE5EA8">
        <w:rPr>
          <w:rFonts w:ascii="Arial" w:hAnsi="Arial" w:cs="Arial"/>
        </w:rPr>
        <w:t xml:space="preserve"> следующие Решения</w:t>
      </w:r>
      <w:r w:rsidR="00377A01">
        <w:rPr>
          <w:rFonts w:ascii="Arial" w:hAnsi="Arial" w:cs="Arial"/>
        </w:rPr>
        <w:t xml:space="preserve"> Думы</w:t>
      </w:r>
      <w:r w:rsidR="00DE5EA8">
        <w:rPr>
          <w:rFonts w:ascii="Arial" w:hAnsi="Arial" w:cs="Arial"/>
        </w:rPr>
        <w:t>:</w:t>
      </w:r>
    </w:p>
    <w:p w:rsidR="00EF5C5E" w:rsidRDefault="00DE5EA8" w:rsidP="00C03DA6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1)</w:t>
      </w:r>
      <w:r w:rsidR="00C03DA6">
        <w:rPr>
          <w:rFonts w:ascii="Arial" w:hAnsi="Arial" w:cs="Arial"/>
        </w:rPr>
        <w:t xml:space="preserve"> </w:t>
      </w:r>
      <w:r w:rsidRPr="00DE5EA8">
        <w:rPr>
          <w:rFonts w:ascii="Arial" w:hAnsi="Arial" w:cs="Arial"/>
        </w:rPr>
        <w:t xml:space="preserve">№4/373-дмо </w:t>
      </w:r>
      <w:r>
        <w:rPr>
          <w:rFonts w:ascii="Arial" w:hAnsi="Arial" w:cs="Arial"/>
        </w:rPr>
        <w:t xml:space="preserve">от </w:t>
      </w:r>
      <w:r w:rsidRPr="00DE5EA8">
        <w:rPr>
          <w:rFonts w:ascii="Arial" w:hAnsi="Arial" w:cs="Arial"/>
        </w:rPr>
        <w:t xml:space="preserve">25.11.2021 г. </w:t>
      </w:r>
      <w:r w:rsidR="00C03DA6">
        <w:rPr>
          <w:rFonts w:ascii="Arial" w:hAnsi="Arial" w:cs="Arial"/>
        </w:rPr>
        <w:t>«</w:t>
      </w:r>
      <w:r>
        <w:rPr>
          <w:rFonts w:ascii="Arial" w:hAnsi="Arial" w:cs="Arial"/>
        </w:rPr>
        <w:t>Об утверждении П</w:t>
      </w:r>
      <w:r w:rsidRPr="00DE5EA8">
        <w:rPr>
          <w:rFonts w:ascii="Arial" w:hAnsi="Arial" w:cs="Arial"/>
        </w:rPr>
        <w:t>ол</w:t>
      </w:r>
      <w:r>
        <w:rPr>
          <w:rFonts w:ascii="Arial" w:hAnsi="Arial" w:cs="Arial"/>
        </w:rPr>
        <w:t>ожения о муниципальном контроле</w:t>
      </w:r>
      <w:r w:rsidRPr="00DE5EA8">
        <w:rPr>
          <w:rFonts w:ascii="Arial" w:hAnsi="Arial" w:cs="Arial"/>
        </w:rPr>
        <w:t xml:space="preserve"> на автомобильном транспорте, городском наземном электрическом транспорте и в дорожном хозяйстве в границах населенных пункт</w:t>
      </w:r>
      <w:r>
        <w:rPr>
          <w:rFonts w:ascii="Arial" w:hAnsi="Arial" w:cs="Arial"/>
        </w:rPr>
        <w:t>ов муниципального образования «Н</w:t>
      </w:r>
      <w:r w:rsidRPr="00DE5EA8">
        <w:rPr>
          <w:rFonts w:ascii="Arial" w:hAnsi="Arial" w:cs="Arial"/>
        </w:rPr>
        <w:t>ыгда</w:t>
      </w:r>
      <w:r>
        <w:rPr>
          <w:rFonts w:ascii="Arial" w:hAnsi="Arial" w:cs="Arial"/>
        </w:rPr>
        <w:t>»</w:t>
      </w:r>
      <w:r w:rsidR="00C03DA6">
        <w:rPr>
          <w:rFonts w:ascii="Arial" w:hAnsi="Arial" w:cs="Arial"/>
        </w:rPr>
        <w:t>;</w:t>
      </w:r>
    </w:p>
    <w:p w:rsidR="00DE5EA8" w:rsidRDefault="00DE5EA8" w:rsidP="00DE5EA8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№4/400-дмо от </w:t>
      </w:r>
      <w:r w:rsidRPr="00DE5EA8">
        <w:rPr>
          <w:rFonts w:ascii="Arial" w:hAnsi="Arial" w:cs="Arial"/>
        </w:rPr>
        <w:t>25.08.2022 г.</w:t>
      </w:r>
      <w:r>
        <w:rPr>
          <w:rFonts w:ascii="Arial" w:hAnsi="Arial" w:cs="Arial"/>
        </w:rPr>
        <w:t xml:space="preserve"> «О</w:t>
      </w:r>
      <w:r w:rsidRPr="00DE5EA8">
        <w:rPr>
          <w:rFonts w:ascii="Arial" w:hAnsi="Arial" w:cs="Arial"/>
        </w:rPr>
        <w:t>б утверждении ключевых показателей вида контроля и их целевых значений, индикативных показателей для муниципального контроля на автомобильном транспорте, городском наземном электрическом транспорте и в дорожном хозяйстве в границах населенных пункт</w:t>
      </w:r>
      <w:r>
        <w:rPr>
          <w:rFonts w:ascii="Arial" w:hAnsi="Arial" w:cs="Arial"/>
        </w:rPr>
        <w:t>ов муниципального образования «Н</w:t>
      </w:r>
      <w:r w:rsidRPr="00DE5EA8">
        <w:rPr>
          <w:rFonts w:ascii="Arial" w:hAnsi="Arial" w:cs="Arial"/>
        </w:rPr>
        <w:t>ыгда»</w:t>
      </w:r>
      <w:r>
        <w:rPr>
          <w:rFonts w:ascii="Arial" w:hAnsi="Arial" w:cs="Arial"/>
        </w:rPr>
        <w:t>;</w:t>
      </w:r>
    </w:p>
    <w:p w:rsidR="00DE5EA8" w:rsidRPr="006D309F" w:rsidRDefault="00DE5EA8" w:rsidP="00DE5EA8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№4/398-дмо от </w:t>
      </w:r>
      <w:r w:rsidRPr="00DE5EA8">
        <w:rPr>
          <w:rFonts w:ascii="Arial" w:hAnsi="Arial" w:cs="Arial"/>
        </w:rPr>
        <w:t>25.08.2022 г.</w:t>
      </w:r>
      <w:r>
        <w:rPr>
          <w:rFonts w:ascii="Arial" w:hAnsi="Arial" w:cs="Arial"/>
        </w:rPr>
        <w:t xml:space="preserve"> «О</w:t>
      </w:r>
      <w:r w:rsidRPr="00DE5EA8">
        <w:rPr>
          <w:rFonts w:ascii="Arial" w:hAnsi="Arial" w:cs="Arial"/>
        </w:rPr>
        <w:t>б утверждении ключевых показателей вида контроля и их целевых значений, индикативных показателей для муниципального земельного контрол</w:t>
      </w:r>
      <w:r>
        <w:rPr>
          <w:rFonts w:ascii="Arial" w:hAnsi="Arial" w:cs="Arial"/>
        </w:rPr>
        <w:t>я в муниципальном образовании «Н</w:t>
      </w:r>
      <w:r w:rsidRPr="00DE5EA8">
        <w:rPr>
          <w:rFonts w:ascii="Arial" w:hAnsi="Arial" w:cs="Arial"/>
        </w:rPr>
        <w:t>ыгда»</w:t>
      </w:r>
      <w:r>
        <w:rPr>
          <w:rFonts w:ascii="Arial" w:hAnsi="Arial" w:cs="Arial"/>
        </w:rPr>
        <w:t>;</w:t>
      </w:r>
    </w:p>
    <w:p w:rsidR="00025D63" w:rsidRPr="00025D63" w:rsidRDefault="00EF5C5E" w:rsidP="00025D63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2. </w:t>
      </w:r>
      <w:r w:rsidR="00025D63" w:rsidRPr="00025D63">
        <w:rPr>
          <w:rFonts w:ascii="Arial" w:hAnsi="Arial" w:cs="Arial"/>
        </w:rPr>
        <w:t>Опубликовать данное решение в периодическом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3. Настоящее решение вступает в силу после дня его официального опубликования;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 xml:space="preserve">4. </w:t>
      </w:r>
      <w:proofErr w:type="gramStart"/>
      <w:r w:rsidRPr="00025D63">
        <w:rPr>
          <w:rFonts w:ascii="Arial" w:hAnsi="Arial" w:cs="Arial"/>
        </w:rPr>
        <w:t>Контроль за</w:t>
      </w:r>
      <w:proofErr w:type="gramEnd"/>
      <w:r w:rsidRPr="00025D63">
        <w:rPr>
          <w:rFonts w:ascii="Arial" w:hAnsi="Arial" w:cs="Arial"/>
        </w:rPr>
        <w:t xml:space="preserve"> исполнением настоящего решения возложить на главу муниципального образования «Ныгда» Саганову И.Т.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Председатель Думы,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Глава муниципального образования «Ныгда»</w:t>
      </w:r>
    </w:p>
    <w:p w:rsidR="00EF5C5E" w:rsidRPr="006D309F" w:rsidRDefault="00025D63" w:rsidP="00DE5EA8">
      <w:pPr>
        <w:ind w:firstLine="709"/>
        <w:contextualSpacing/>
        <w:jc w:val="both"/>
      </w:pPr>
      <w:r w:rsidRPr="00025D63">
        <w:rPr>
          <w:rFonts w:ascii="Arial" w:hAnsi="Arial" w:cs="Arial"/>
        </w:rPr>
        <w:t>И.Т. Саганова</w:t>
      </w:r>
      <w:bookmarkStart w:id="1" w:name="Par50"/>
      <w:bookmarkEnd w:id="1"/>
    </w:p>
    <w:sectPr w:rsidR="00EF5C5E" w:rsidRPr="006D309F" w:rsidSect="006D309F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CF2" w:rsidRDefault="009A1CF2" w:rsidP="00755710">
      <w:r>
        <w:separator/>
      </w:r>
    </w:p>
  </w:endnote>
  <w:endnote w:type="continuationSeparator" w:id="0">
    <w:p w:rsidR="009A1CF2" w:rsidRDefault="009A1CF2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CF2" w:rsidRDefault="009A1CF2" w:rsidP="00755710">
      <w:r>
        <w:separator/>
      </w:r>
    </w:p>
  </w:footnote>
  <w:footnote w:type="continuationSeparator" w:id="0">
    <w:p w:rsidR="009A1CF2" w:rsidRDefault="009A1CF2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C5E" w:rsidRDefault="00EF5C5E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C5E" w:rsidRDefault="00EF5C5E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DE5EA8">
      <w:rPr>
        <w:rStyle w:val="afa"/>
        <w:noProof/>
      </w:rPr>
      <w:t>2</w: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5977"/>
    <w:rsid w:val="00007400"/>
    <w:rsid w:val="00025D63"/>
    <w:rsid w:val="0006413D"/>
    <w:rsid w:val="00085F76"/>
    <w:rsid w:val="000E6D81"/>
    <w:rsid w:val="001F3F7D"/>
    <w:rsid w:val="00275C18"/>
    <w:rsid w:val="002D55A5"/>
    <w:rsid w:val="003476D7"/>
    <w:rsid w:val="00377A01"/>
    <w:rsid w:val="003A1177"/>
    <w:rsid w:val="003B2065"/>
    <w:rsid w:val="003D1738"/>
    <w:rsid w:val="003D6996"/>
    <w:rsid w:val="00473373"/>
    <w:rsid w:val="00482FAF"/>
    <w:rsid w:val="004A3239"/>
    <w:rsid w:val="004E7EF1"/>
    <w:rsid w:val="00507F47"/>
    <w:rsid w:val="005B52D6"/>
    <w:rsid w:val="005C5156"/>
    <w:rsid w:val="006034D8"/>
    <w:rsid w:val="00603941"/>
    <w:rsid w:val="00626D06"/>
    <w:rsid w:val="00642388"/>
    <w:rsid w:val="00657198"/>
    <w:rsid w:val="0067371B"/>
    <w:rsid w:val="006D309F"/>
    <w:rsid w:val="007070CF"/>
    <w:rsid w:val="00716AE5"/>
    <w:rsid w:val="007325BD"/>
    <w:rsid w:val="00755710"/>
    <w:rsid w:val="00766361"/>
    <w:rsid w:val="00782F10"/>
    <w:rsid w:val="007F77B4"/>
    <w:rsid w:val="00801D16"/>
    <w:rsid w:val="008509C1"/>
    <w:rsid w:val="00862953"/>
    <w:rsid w:val="00886581"/>
    <w:rsid w:val="008C617B"/>
    <w:rsid w:val="008D108A"/>
    <w:rsid w:val="008E169A"/>
    <w:rsid w:val="008E3B92"/>
    <w:rsid w:val="00935631"/>
    <w:rsid w:val="00957296"/>
    <w:rsid w:val="0097160F"/>
    <w:rsid w:val="009A149A"/>
    <w:rsid w:val="009A1CF2"/>
    <w:rsid w:val="009B6A4F"/>
    <w:rsid w:val="009D07EB"/>
    <w:rsid w:val="009E0892"/>
    <w:rsid w:val="00A21832"/>
    <w:rsid w:val="00A448DE"/>
    <w:rsid w:val="00A735F7"/>
    <w:rsid w:val="00AA65F3"/>
    <w:rsid w:val="00AF59D5"/>
    <w:rsid w:val="00B367F5"/>
    <w:rsid w:val="00B91965"/>
    <w:rsid w:val="00C03DA6"/>
    <w:rsid w:val="00C104CE"/>
    <w:rsid w:val="00C14044"/>
    <w:rsid w:val="00C53CF7"/>
    <w:rsid w:val="00C6298A"/>
    <w:rsid w:val="00C9641F"/>
    <w:rsid w:val="00D04D9E"/>
    <w:rsid w:val="00D06727"/>
    <w:rsid w:val="00D772EB"/>
    <w:rsid w:val="00D80506"/>
    <w:rsid w:val="00DC25A2"/>
    <w:rsid w:val="00DC47E2"/>
    <w:rsid w:val="00DE033E"/>
    <w:rsid w:val="00DE5EA8"/>
    <w:rsid w:val="00DF75BC"/>
    <w:rsid w:val="00E03B45"/>
    <w:rsid w:val="00E10CD5"/>
    <w:rsid w:val="00E67062"/>
    <w:rsid w:val="00EB78A3"/>
    <w:rsid w:val="00EC3310"/>
    <w:rsid w:val="00EE7955"/>
    <w:rsid w:val="00EF5C5E"/>
    <w:rsid w:val="00EF6A66"/>
    <w:rsid w:val="00F27681"/>
    <w:rsid w:val="00F40687"/>
    <w:rsid w:val="00F500A0"/>
    <w:rsid w:val="00F944A3"/>
    <w:rsid w:val="00FB1765"/>
    <w:rsid w:val="00FC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4">
    <w:name w:val="List Paragraph"/>
    <w:basedOn w:val="a"/>
    <w:uiPriority w:val="34"/>
    <w:qFormat/>
    <w:rsid w:val="00DE5E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  <w:style w:type="paragraph" w:styleId="aff4">
    <w:name w:val="List Paragraph"/>
    <w:basedOn w:val="a"/>
    <w:uiPriority w:val="34"/>
    <w:qFormat/>
    <w:rsid w:val="00DE5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</cp:lastModifiedBy>
  <cp:revision>3</cp:revision>
  <cp:lastPrinted>2021-10-01T08:56:00Z</cp:lastPrinted>
  <dcterms:created xsi:type="dcterms:W3CDTF">2025-12-12T06:28:00Z</dcterms:created>
  <dcterms:modified xsi:type="dcterms:W3CDTF">2025-12-12T06:59:00Z</dcterms:modified>
</cp:coreProperties>
</file>