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29.02.2024 г.</w:t>
      </w:r>
      <w:r>
        <w:rPr>
          <w:rFonts w:ascii="Arial" w:hAnsi="Arial" w:cs="Arial"/>
          <w:b/>
          <w:sz w:val="32"/>
          <w:szCs w:val="32"/>
        </w:rPr>
        <w:t xml:space="preserve"> №5/</w:t>
      </w:r>
      <w:r>
        <w:rPr>
          <w:rFonts w:ascii="Arial" w:hAnsi="Arial" w:cs="Arial"/>
          <w:b/>
          <w:sz w:val="32"/>
          <w:szCs w:val="32"/>
        </w:rPr>
        <w:t>7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-дмо</w:t>
      </w:r>
    </w:p>
    <w:p w:rsidR="001E68B1" w:rsidRDefault="001E68B1" w:rsidP="001E68B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1E68B1" w:rsidRDefault="001E68B1" w:rsidP="001E68B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E68B1" w:rsidRDefault="001E68B1" w:rsidP="001E68B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«НЫГДА»</w:t>
      </w:r>
    </w:p>
    <w:p w:rsidR="001E68B1" w:rsidRDefault="001E68B1" w:rsidP="001E68B1">
      <w:pPr>
        <w:shd w:val="clear" w:color="auto" w:fill="FFFFFF"/>
        <w:spacing w:after="36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E68B1" w:rsidRDefault="001E68B1" w:rsidP="001E68B1">
      <w:pPr>
        <w:shd w:val="clear" w:color="auto" w:fill="FFFFFF"/>
        <w:spacing w:after="36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В соответствии с Федеральными законами от 10.07.2023 № 286-ФЗ 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Федерации», на основании Устава МО «Ныгда», </w:t>
      </w:r>
      <w:r>
        <w:rPr>
          <w:rFonts w:ascii="Arial" w:hAnsi="Arial" w:cs="Arial"/>
          <w:sz w:val="24"/>
          <w:szCs w:val="24"/>
        </w:rPr>
        <w:t>Дума муниципального образования «Ныгда»</w:t>
      </w:r>
    </w:p>
    <w:p w:rsidR="001E68B1" w:rsidRDefault="001E68B1" w:rsidP="001E68B1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68B1" w:rsidRDefault="001E68B1" w:rsidP="001E68B1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1E68B1" w:rsidRDefault="001E68B1" w:rsidP="001E68B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>
        <w:rPr>
          <w:rFonts w:ascii="Arial" w:hAnsi="Arial" w:cs="Arial"/>
          <w:sz w:val="24"/>
          <w:szCs w:val="24"/>
        </w:rPr>
        <w:t>«Ныгда</w:t>
      </w:r>
      <w:r>
        <w:rPr>
          <w:rFonts w:ascii="Arial" w:hAnsi="Arial" w:cs="Arial"/>
          <w:bCs/>
          <w:spacing w:val="-1"/>
          <w:sz w:val="24"/>
          <w:szCs w:val="24"/>
        </w:rPr>
        <w:t>»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1E68B1" w:rsidRDefault="001E68B1" w:rsidP="001E68B1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пункт 8 части 1 статьи 7 «</w:t>
      </w:r>
      <w:r>
        <w:rPr>
          <w:rFonts w:ascii="Arial" w:hAnsi="Arial" w:cs="Arial"/>
          <w:sz w:val="24"/>
          <w:szCs w:val="24"/>
        </w:rPr>
        <w:t>Полномочия органов местного самоуправления Поселения по решению вопросов местного значения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изложить в следующей редакции:</w:t>
      </w:r>
    </w:p>
    <w:p w:rsidR="001E68B1" w:rsidRDefault="001E68B1" w:rsidP="001E68B1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«8) осуществление международных и внешнеэкономических связей в соответствии с Федеральным законом от 06 октября 2003 года №131-ФЗ «Об общих принципах организации местного самоуправления в Российской Федерации»;</w:t>
      </w:r>
    </w:p>
    <w:p w:rsidR="001E68B1" w:rsidRDefault="001E68B1" w:rsidP="001E68B1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статью 22 «Глава  Поселения» дополнить частью 6 следующего содержания: «6.  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- 6 статьи 13 Федерального закона от 25 декабря 2008 года N 273-ФЗ «О противодействии коррупции»;</w:t>
      </w:r>
    </w:p>
    <w:p w:rsidR="001E68B1" w:rsidRDefault="001E68B1" w:rsidP="001E68B1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статью 36 «Депутат Думы Поселения» дополнить частью 8 следующего содержания:</w:t>
      </w:r>
    </w:p>
    <w:p w:rsidR="001E68B1" w:rsidRDefault="001E68B1" w:rsidP="001E68B1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«15.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 Федеральным законом от 06.10.2003 №131-ФЗ «Об общих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принципах организации местного самоуправления в Российской Федерации»  и другими федеральными законами в целях противодействия коррупции, в случае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«О противодействии коррупции».</w:t>
      </w:r>
    </w:p>
    <w:p w:rsidR="001E68B1" w:rsidRDefault="001E68B1" w:rsidP="001E68B1">
      <w:pPr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ascii="Arial" w:eastAsia="Times New Roman" w:hAnsi="Arial" w:cs="Arial"/>
          <w:color w:val="000000"/>
          <w:spacing w:val="-1"/>
          <w:sz w:val="24"/>
          <w:szCs w:val="20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sz w:val="24"/>
          <w:szCs w:val="20"/>
          <w:lang w:eastAsia="ru-RU"/>
        </w:rPr>
        <w:t>«Ныгда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0"/>
          <w:lang w:eastAsia="ru-RU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E68B1" w:rsidRDefault="001E68B1" w:rsidP="001E68B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proofErr w:type="gramStart"/>
      <w:r>
        <w:rPr>
          <w:rFonts w:ascii="Arial" w:hAnsi="Arial" w:cs="Arial"/>
          <w:sz w:val="24"/>
        </w:rPr>
        <w:t xml:space="preserve">Главе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«Ныгда</w:t>
      </w:r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опубликовать муниципальный правовой акт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«Ныгда</w:t>
      </w:r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sz w:val="24"/>
        </w:rPr>
        <w:t>«Ныгда</w:t>
      </w:r>
      <w:r>
        <w:rPr>
          <w:rFonts w:ascii="Arial" w:hAnsi="Arial" w:cs="Arial"/>
          <w:color w:val="000000"/>
          <w:sz w:val="24"/>
        </w:rPr>
        <w:t>»</w:t>
      </w:r>
      <w:r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E68B1" w:rsidRDefault="001E68B1" w:rsidP="001E68B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sz w:val="24"/>
          <w:lang w:eastAsia="ru-RU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:rsidR="001E68B1" w:rsidRDefault="001E68B1" w:rsidP="001E68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1E68B1" w:rsidRDefault="001E68B1" w:rsidP="001E68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1E68B1" w:rsidRDefault="001E68B1" w:rsidP="001E68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1E68B1" w:rsidRDefault="001E68B1" w:rsidP="001E68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lang w:eastAsia="ru-RU"/>
        </w:rPr>
        <w:t>Председатель Думы</w:t>
      </w:r>
    </w:p>
    <w:p w:rsidR="001E68B1" w:rsidRDefault="001E68B1" w:rsidP="001E68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>
        <w:rPr>
          <w:rFonts w:ascii="Arial" w:eastAsia="Times New Roman" w:hAnsi="Arial" w:cs="Arial"/>
          <w:color w:val="000000"/>
          <w:sz w:val="24"/>
          <w:lang w:eastAsia="ru-RU"/>
        </w:rPr>
        <w:t>»,</w:t>
      </w:r>
    </w:p>
    <w:p w:rsidR="001E68B1" w:rsidRDefault="001E68B1" w:rsidP="001E68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lang w:eastAsia="ru-RU"/>
        </w:rPr>
        <w:t xml:space="preserve">Глава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>
        <w:rPr>
          <w:rFonts w:ascii="Arial" w:eastAsia="Times New Roman" w:hAnsi="Arial" w:cs="Arial"/>
          <w:color w:val="000000"/>
          <w:sz w:val="24"/>
          <w:lang w:eastAsia="ru-RU"/>
        </w:rPr>
        <w:t>»                                       И.Т. Саганова</w:t>
      </w:r>
    </w:p>
    <w:p w:rsidR="001E68B1" w:rsidRDefault="001E68B1" w:rsidP="001E68B1">
      <w:pPr>
        <w:shd w:val="clear" w:color="auto" w:fill="FFFFFF"/>
        <w:spacing w:after="0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8B1" w:rsidRDefault="001E68B1" w:rsidP="001E68B1"/>
    <w:p w:rsidR="00433753" w:rsidRDefault="00433753"/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E9"/>
    <w:rsid w:val="001D5EE9"/>
    <w:rsid w:val="001E68B1"/>
    <w:rsid w:val="00433753"/>
    <w:rsid w:val="004D3C81"/>
    <w:rsid w:val="00576D8D"/>
    <w:rsid w:val="00A00071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8B1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8B1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2024-02-28T02:50:00Z</dcterms:created>
  <dcterms:modified xsi:type="dcterms:W3CDTF">2024-02-28T02:53:00Z</dcterms:modified>
</cp:coreProperties>
</file>