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E32D0" w:rsidRDefault="000E32D0" w:rsidP="000E32D0">
      <w:pPr>
        <w:jc w:val="center"/>
        <w:rPr>
          <w:rFonts w:ascii="Arial" w:hAnsi="Arial" w:cs="Arial"/>
          <w:b/>
          <w:sz w:val="32"/>
          <w:szCs w:val="24"/>
          <w:lang w:eastAsia="en-US"/>
        </w:rPr>
      </w:pPr>
      <w:r>
        <w:rPr>
          <w:rFonts w:ascii="Arial" w:hAnsi="Arial" w:cs="Arial"/>
          <w:b/>
          <w:sz w:val="32"/>
          <w:szCs w:val="24"/>
          <w:lang w:eastAsia="en-US"/>
        </w:rPr>
        <w:t>ОТ 25.05.2018 г. №3/269 - ДМО</w:t>
      </w:r>
    </w:p>
    <w:p w:rsidR="000E32D0" w:rsidRPr="00B14A8A" w:rsidRDefault="000E32D0" w:rsidP="000E32D0">
      <w:pPr>
        <w:jc w:val="center"/>
        <w:rPr>
          <w:rFonts w:ascii="Arial" w:hAnsi="Arial" w:cs="Arial"/>
          <w:b/>
          <w:sz w:val="32"/>
          <w:szCs w:val="24"/>
          <w:lang w:eastAsia="en-US"/>
        </w:rPr>
      </w:pPr>
      <w:r w:rsidRPr="00B14A8A">
        <w:rPr>
          <w:rFonts w:ascii="Arial" w:hAnsi="Arial" w:cs="Arial"/>
          <w:b/>
          <w:sz w:val="32"/>
          <w:szCs w:val="24"/>
          <w:lang w:eastAsia="en-US"/>
        </w:rPr>
        <w:t>РОССИЙСКАЯ ФЕДЕРАЦИЯ</w:t>
      </w:r>
    </w:p>
    <w:p w:rsidR="000E32D0" w:rsidRPr="00B14A8A" w:rsidRDefault="000E32D0" w:rsidP="000E32D0">
      <w:pPr>
        <w:jc w:val="center"/>
        <w:outlineLvl w:val="0"/>
        <w:rPr>
          <w:rFonts w:ascii="Arial" w:hAnsi="Arial" w:cs="Arial"/>
          <w:b/>
          <w:bCs/>
          <w:kern w:val="36"/>
          <w:sz w:val="32"/>
          <w:szCs w:val="24"/>
        </w:rPr>
      </w:pPr>
      <w:r w:rsidRPr="00B14A8A">
        <w:rPr>
          <w:rFonts w:ascii="Arial" w:hAnsi="Arial" w:cs="Arial"/>
          <w:b/>
          <w:bCs/>
          <w:kern w:val="36"/>
          <w:sz w:val="32"/>
          <w:szCs w:val="24"/>
        </w:rPr>
        <w:t>ИРКУТСКАЯ ОБЛАСТЬ</w:t>
      </w:r>
    </w:p>
    <w:p w:rsidR="000E32D0" w:rsidRPr="00B14A8A" w:rsidRDefault="000E32D0" w:rsidP="000E32D0">
      <w:pPr>
        <w:jc w:val="center"/>
        <w:rPr>
          <w:rFonts w:ascii="Arial" w:hAnsi="Arial" w:cs="Arial"/>
          <w:b/>
          <w:sz w:val="32"/>
          <w:szCs w:val="24"/>
          <w:lang w:eastAsia="en-US"/>
        </w:rPr>
      </w:pPr>
      <w:r w:rsidRPr="00B14A8A">
        <w:rPr>
          <w:rFonts w:ascii="Arial" w:hAnsi="Arial" w:cs="Arial"/>
          <w:b/>
          <w:sz w:val="32"/>
          <w:szCs w:val="24"/>
          <w:lang w:eastAsia="en-US"/>
        </w:rPr>
        <w:t>АЛАРСКИЙ РАЙОН</w:t>
      </w:r>
    </w:p>
    <w:p w:rsidR="000E32D0" w:rsidRPr="00B14A8A" w:rsidRDefault="000E32D0" w:rsidP="000E32D0">
      <w:pPr>
        <w:tabs>
          <w:tab w:val="center" w:pos="4153"/>
          <w:tab w:val="right" w:pos="8306"/>
        </w:tabs>
        <w:jc w:val="center"/>
        <w:rPr>
          <w:rFonts w:ascii="Arial" w:hAnsi="Arial" w:cs="Arial"/>
          <w:b/>
          <w:sz w:val="32"/>
          <w:szCs w:val="24"/>
        </w:rPr>
      </w:pPr>
      <w:r w:rsidRPr="00B14A8A">
        <w:rPr>
          <w:rFonts w:ascii="Arial" w:hAnsi="Arial" w:cs="Arial"/>
          <w:b/>
          <w:sz w:val="32"/>
          <w:szCs w:val="24"/>
        </w:rPr>
        <w:t>МУНИЦИПАЛЬНОЕ ОБРАЗОВАНИЕ «НЫГДА»</w:t>
      </w:r>
    </w:p>
    <w:p w:rsidR="000E32D0" w:rsidRPr="00B14A8A" w:rsidRDefault="000E32D0" w:rsidP="000E32D0">
      <w:pPr>
        <w:tabs>
          <w:tab w:val="center" w:pos="4153"/>
          <w:tab w:val="right" w:pos="8306"/>
        </w:tabs>
        <w:jc w:val="center"/>
        <w:rPr>
          <w:rFonts w:ascii="Arial" w:hAnsi="Arial" w:cs="Arial"/>
          <w:b/>
          <w:sz w:val="32"/>
          <w:szCs w:val="24"/>
        </w:rPr>
      </w:pPr>
      <w:r w:rsidRPr="00B14A8A">
        <w:rPr>
          <w:rFonts w:ascii="Arial" w:hAnsi="Arial" w:cs="Arial"/>
          <w:b/>
          <w:sz w:val="32"/>
          <w:szCs w:val="24"/>
        </w:rPr>
        <w:t>ДУМА</w:t>
      </w:r>
    </w:p>
    <w:p w:rsidR="000E32D0" w:rsidRPr="00713551" w:rsidRDefault="000E32D0" w:rsidP="000E32D0">
      <w:pPr>
        <w:tabs>
          <w:tab w:val="center" w:pos="7513"/>
          <w:tab w:val="right" w:pos="8306"/>
        </w:tabs>
        <w:jc w:val="center"/>
        <w:rPr>
          <w:rFonts w:ascii="Arial" w:hAnsi="Arial" w:cs="Arial"/>
          <w:b/>
          <w:sz w:val="32"/>
          <w:szCs w:val="24"/>
        </w:rPr>
      </w:pPr>
      <w:r w:rsidRPr="00B14A8A">
        <w:rPr>
          <w:rFonts w:ascii="Arial" w:hAnsi="Arial" w:cs="Arial"/>
          <w:b/>
          <w:sz w:val="32"/>
          <w:szCs w:val="24"/>
        </w:rPr>
        <w:t>РЕШЕНИЕ</w:t>
      </w:r>
    </w:p>
    <w:p w:rsidR="000E32D0" w:rsidRPr="00713551" w:rsidRDefault="000E32D0" w:rsidP="000E32D0">
      <w:pPr>
        <w:tabs>
          <w:tab w:val="center" w:pos="7513"/>
          <w:tab w:val="right" w:pos="8306"/>
        </w:tabs>
        <w:jc w:val="center"/>
        <w:rPr>
          <w:rFonts w:ascii="Arial" w:hAnsi="Arial" w:cs="Arial"/>
          <w:b/>
          <w:sz w:val="32"/>
          <w:szCs w:val="24"/>
        </w:rPr>
      </w:pPr>
    </w:p>
    <w:p w:rsidR="000E32D0" w:rsidRPr="00E34A0D" w:rsidRDefault="000E32D0" w:rsidP="000E32D0">
      <w:pPr>
        <w:jc w:val="center"/>
        <w:rPr>
          <w:rFonts w:ascii="Arial" w:hAnsi="Arial" w:cs="Arial"/>
          <w:b/>
          <w:sz w:val="30"/>
          <w:szCs w:val="30"/>
          <w:lang w:eastAsia="en-US"/>
        </w:rPr>
      </w:pPr>
      <w:r w:rsidRPr="00E34A0D">
        <w:rPr>
          <w:rFonts w:ascii="Arial" w:hAnsi="Arial" w:cs="Arial"/>
          <w:b/>
          <w:sz w:val="30"/>
          <w:szCs w:val="30"/>
          <w:lang w:eastAsia="en-US"/>
        </w:rPr>
        <w:t>О ВНЕСЕНИИ ИЗМЕНЕНИЙ И ДОПОЛНЕНИЙ</w:t>
      </w:r>
    </w:p>
    <w:p w:rsidR="000E32D0" w:rsidRPr="00E34A0D" w:rsidRDefault="000E32D0" w:rsidP="000E32D0">
      <w:pPr>
        <w:jc w:val="center"/>
        <w:rPr>
          <w:rFonts w:ascii="Arial" w:hAnsi="Arial" w:cs="Arial"/>
          <w:b/>
          <w:sz w:val="30"/>
          <w:szCs w:val="30"/>
          <w:lang w:eastAsia="en-US"/>
        </w:rPr>
      </w:pPr>
      <w:r w:rsidRPr="00E34A0D">
        <w:rPr>
          <w:rFonts w:ascii="Arial" w:hAnsi="Arial" w:cs="Arial"/>
          <w:b/>
          <w:sz w:val="30"/>
          <w:szCs w:val="30"/>
          <w:lang w:eastAsia="en-US"/>
        </w:rPr>
        <w:t>В УСТАВ МУНИЦИПАЛЬНОГО ОБРАЗОВАНИЯ</w:t>
      </w:r>
    </w:p>
    <w:p w:rsidR="000E32D0" w:rsidRPr="00E34A0D" w:rsidRDefault="000E32D0" w:rsidP="000E32D0">
      <w:pPr>
        <w:jc w:val="center"/>
        <w:rPr>
          <w:rFonts w:ascii="Arial" w:hAnsi="Arial" w:cs="Arial"/>
          <w:b/>
          <w:sz w:val="30"/>
          <w:szCs w:val="30"/>
          <w:lang w:eastAsia="en-US"/>
        </w:rPr>
      </w:pPr>
      <w:r w:rsidRPr="00E34A0D">
        <w:rPr>
          <w:rFonts w:ascii="Arial" w:hAnsi="Arial" w:cs="Arial"/>
          <w:b/>
          <w:sz w:val="30"/>
          <w:szCs w:val="30"/>
          <w:lang w:eastAsia="en-US"/>
        </w:rPr>
        <w:t>«НЫГДА»</w:t>
      </w:r>
    </w:p>
    <w:p w:rsidR="000E32D0" w:rsidRPr="00B14A8A" w:rsidRDefault="000E32D0" w:rsidP="000E32D0">
      <w:pPr>
        <w:rPr>
          <w:rFonts w:ascii="Arial" w:hAnsi="Arial" w:cs="Arial"/>
          <w:b/>
          <w:color w:val="000000"/>
          <w:sz w:val="32"/>
          <w:szCs w:val="24"/>
        </w:rPr>
      </w:pPr>
    </w:p>
    <w:p w:rsidR="000E32D0" w:rsidRDefault="000E32D0" w:rsidP="000E32D0">
      <w:pPr>
        <w:jc w:val="both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sz w:val="24"/>
          <w:lang w:eastAsia="en-US"/>
        </w:rPr>
        <w:tab/>
      </w:r>
      <w:r w:rsidRPr="008D5B96">
        <w:rPr>
          <w:rFonts w:ascii="Arial" w:hAnsi="Arial" w:cs="Arial"/>
          <w:sz w:val="24"/>
          <w:lang w:eastAsia="en-US"/>
        </w:rPr>
        <w:t>Заслушав главу муниципального образования «Ныгда» Саганову И.Т.,</w:t>
      </w:r>
      <w:r w:rsidRPr="008D5B96">
        <w:rPr>
          <w:rFonts w:ascii="Arial" w:hAnsi="Arial" w:cs="Arial"/>
          <w:color w:val="000000"/>
          <w:sz w:val="24"/>
          <w:szCs w:val="24"/>
        </w:rPr>
        <w:t xml:space="preserve"> </w:t>
      </w:r>
      <w:r>
        <w:rPr>
          <w:rFonts w:ascii="Arial" w:hAnsi="Arial" w:cs="Arial"/>
          <w:color w:val="000000"/>
          <w:sz w:val="24"/>
          <w:szCs w:val="24"/>
        </w:rPr>
        <w:t xml:space="preserve">в соответствии с Федеральным законом </w:t>
      </w:r>
      <w:r w:rsidRPr="005F2900">
        <w:rPr>
          <w:rFonts w:ascii="Arial" w:hAnsi="Arial" w:cs="Arial"/>
          <w:color w:val="000000"/>
          <w:sz w:val="24"/>
          <w:szCs w:val="24"/>
        </w:rPr>
        <w:t>от 06.10.2003 года № 131-ФЗ «Об общих принципах организации местного самоупра</w:t>
      </w:r>
      <w:r>
        <w:rPr>
          <w:rFonts w:ascii="Arial" w:hAnsi="Arial" w:cs="Arial"/>
          <w:color w:val="000000"/>
          <w:sz w:val="24"/>
          <w:szCs w:val="24"/>
        </w:rPr>
        <w:t xml:space="preserve">вления в Российской Федерации», Федеральным законом от 29.12.2017 №463-ФЗ «О внесении изменений в </w:t>
      </w:r>
      <w:proofErr w:type="gramStart"/>
      <w:r>
        <w:rPr>
          <w:rFonts w:ascii="Arial" w:hAnsi="Arial" w:cs="Arial"/>
          <w:color w:val="000000"/>
          <w:sz w:val="24"/>
          <w:szCs w:val="24"/>
        </w:rPr>
        <w:t>Федеральный</w:t>
      </w:r>
      <w:proofErr w:type="gramEnd"/>
      <w:r>
        <w:rPr>
          <w:rFonts w:ascii="Arial" w:hAnsi="Arial" w:cs="Arial"/>
          <w:color w:val="000000"/>
          <w:sz w:val="24"/>
          <w:szCs w:val="24"/>
        </w:rPr>
        <w:t xml:space="preserve"> закон «Об общих принципах организации местного самоуправления в Российской Федерации» и отдельные законодательные акты Российской Федерации», Федеральным законом от 29.12.2017 №455-ФЗ «О внесении изменений в Градостроительный кодекс Российской Федерации и отдельные законодательные акты Российской Федерации», Уставом МО «Ныгда»,  Дума муниципального образования «Ныгда»</w:t>
      </w:r>
    </w:p>
    <w:p w:rsidR="000E32D0" w:rsidRDefault="000E32D0" w:rsidP="000E32D0">
      <w:pPr>
        <w:jc w:val="both"/>
        <w:rPr>
          <w:rFonts w:ascii="Arial" w:hAnsi="Arial" w:cs="Arial"/>
          <w:color w:val="000000"/>
          <w:sz w:val="24"/>
          <w:szCs w:val="24"/>
        </w:rPr>
      </w:pPr>
    </w:p>
    <w:p w:rsidR="000E32D0" w:rsidRPr="001C3380" w:rsidRDefault="000E32D0" w:rsidP="000E32D0">
      <w:pPr>
        <w:jc w:val="center"/>
        <w:rPr>
          <w:rFonts w:ascii="Arial" w:hAnsi="Arial" w:cs="Arial"/>
          <w:b/>
          <w:color w:val="000000"/>
          <w:sz w:val="30"/>
          <w:szCs w:val="30"/>
        </w:rPr>
      </w:pPr>
      <w:r w:rsidRPr="001C3380">
        <w:rPr>
          <w:rFonts w:ascii="Arial" w:hAnsi="Arial" w:cs="Arial"/>
          <w:b/>
          <w:color w:val="000000"/>
          <w:sz w:val="30"/>
          <w:szCs w:val="30"/>
        </w:rPr>
        <w:t>РЕШИ</w:t>
      </w:r>
      <w:bookmarkStart w:id="0" w:name="_GoBack"/>
      <w:bookmarkEnd w:id="0"/>
      <w:r w:rsidRPr="001C3380">
        <w:rPr>
          <w:rFonts w:ascii="Arial" w:hAnsi="Arial" w:cs="Arial"/>
          <w:b/>
          <w:color w:val="000000"/>
          <w:sz w:val="30"/>
          <w:szCs w:val="30"/>
        </w:rPr>
        <w:t>ЛА:</w:t>
      </w:r>
    </w:p>
    <w:p w:rsidR="000E32D0" w:rsidRPr="001C3380" w:rsidRDefault="000E32D0" w:rsidP="000E32D0">
      <w:pPr>
        <w:jc w:val="center"/>
        <w:rPr>
          <w:sz w:val="30"/>
          <w:szCs w:val="30"/>
        </w:rPr>
      </w:pPr>
    </w:p>
    <w:p w:rsidR="000E32D0" w:rsidRDefault="000E32D0" w:rsidP="000E32D0">
      <w:pPr>
        <w:jc w:val="both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 xml:space="preserve">1. </w:t>
      </w:r>
      <w:r w:rsidRPr="00B14A8A">
        <w:rPr>
          <w:rFonts w:ascii="Arial" w:hAnsi="Arial" w:cs="Arial"/>
          <w:color w:val="000000"/>
          <w:sz w:val="24"/>
          <w:szCs w:val="24"/>
        </w:rPr>
        <w:t>Внести в Устав муниципального образования «Ныгда»</w:t>
      </w:r>
      <w:r w:rsidRPr="00713551">
        <w:rPr>
          <w:rFonts w:ascii="Arial" w:hAnsi="Arial" w:cs="Arial"/>
          <w:sz w:val="24"/>
          <w:szCs w:val="24"/>
        </w:rPr>
        <w:t xml:space="preserve"> </w:t>
      </w:r>
      <w:r w:rsidRPr="00B14A8A">
        <w:rPr>
          <w:rFonts w:ascii="Arial" w:hAnsi="Arial" w:cs="Arial"/>
          <w:color w:val="000000"/>
          <w:sz w:val="24"/>
          <w:szCs w:val="24"/>
        </w:rPr>
        <w:t>следующие</w:t>
      </w:r>
      <w:r>
        <w:rPr>
          <w:rFonts w:ascii="Arial" w:hAnsi="Arial" w:cs="Arial"/>
          <w:color w:val="000000"/>
          <w:sz w:val="24"/>
          <w:szCs w:val="24"/>
        </w:rPr>
        <w:t xml:space="preserve"> изменения и дополнения:</w:t>
      </w:r>
    </w:p>
    <w:p w:rsidR="000E32D0" w:rsidRDefault="000E32D0" w:rsidP="000E32D0">
      <w:pPr>
        <w:jc w:val="both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1.1. Статья 6. Вопросы местного значения.</w:t>
      </w:r>
    </w:p>
    <w:p w:rsidR="000E32D0" w:rsidRPr="00D37D49" w:rsidRDefault="000E32D0" w:rsidP="000E32D0">
      <w:pPr>
        <w:jc w:val="both"/>
        <w:rPr>
          <w:rFonts w:ascii="Arial" w:hAnsi="Arial" w:cs="Arial"/>
          <w:color w:val="000000"/>
          <w:sz w:val="24"/>
          <w:szCs w:val="24"/>
        </w:rPr>
      </w:pPr>
      <w:r w:rsidRPr="00D37D49">
        <w:rPr>
          <w:rFonts w:ascii="Arial" w:hAnsi="Arial" w:cs="Arial"/>
          <w:color w:val="000000"/>
          <w:sz w:val="24"/>
          <w:szCs w:val="24"/>
        </w:rPr>
        <w:t>1) пункт 2 части 2 после слов «за сохранностью автомобильных дорог местного значения в границах населенных пунктов поселения</w:t>
      </w:r>
      <w:proofErr w:type="gramStart"/>
      <w:r w:rsidRPr="00D37D49">
        <w:rPr>
          <w:rFonts w:ascii="Arial" w:hAnsi="Arial" w:cs="Arial"/>
          <w:color w:val="000000"/>
          <w:sz w:val="24"/>
          <w:szCs w:val="24"/>
        </w:rPr>
        <w:t>,»</w:t>
      </w:r>
      <w:proofErr w:type="gramEnd"/>
      <w:r w:rsidRPr="00D37D49">
        <w:rPr>
          <w:rFonts w:ascii="Arial" w:hAnsi="Arial" w:cs="Arial"/>
          <w:color w:val="000000"/>
          <w:sz w:val="24"/>
          <w:szCs w:val="24"/>
        </w:rPr>
        <w:t xml:space="preserve">  дополнить словами «организация дорожного движения»;</w:t>
      </w:r>
    </w:p>
    <w:p w:rsidR="000E32D0" w:rsidRPr="00D37D49" w:rsidRDefault="000E32D0" w:rsidP="000E32D0">
      <w:pPr>
        <w:jc w:val="both"/>
        <w:rPr>
          <w:rFonts w:ascii="Arial" w:hAnsi="Arial" w:cs="Arial"/>
          <w:color w:val="000000"/>
          <w:sz w:val="24"/>
          <w:szCs w:val="24"/>
        </w:rPr>
      </w:pPr>
      <w:r w:rsidRPr="00D37D49">
        <w:rPr>
          <w:rFonts w:ascii="Arial" w:hAnsi="Arial" w:cs="Arial"/>
          <w:color w:val="000000"/>
          <w:sz w:val="24"/>
          <w:szCs w:val="24"/>
        </w:rPr>
        <w:t xml:space="preserve">2) пункт 8 части 2 изложить в следующей редакции: </w:t>
      </w:r>
    </w:p>
    <w:p w:rsidR="000E32D0" w:rsidRPr="00D37D49" w:rsidRDefault="000E32D0" w:rsidP="000E32D0">
      <w:pPr>
        <w:jc w:val="both"/>
        <w:rPr>
          <w:rFonts w:ascii="Arial" w:hAnsi="Arial" w:cs="Arial"/>
          <w:color w:val="000000"/>
          <w:sz w:val="24"/>
          <w:szCs w:val="24"/>
        </w:rPr>
      </w:pPr>
      <w:r w:rsidRPr="00D37D49">
        <w:rPr>
          <w:rFonts w:ascii="Arial" w:hAnsi="Arial" w:cs="Arial"/>
          <w:color w:val="000000"/>
          <w:sz w:val="24"/>
          <w:szCs w:val="24"/>
        </w:rPr>
        <w:t>«8) участие в организации деятельности по накоплению (в том числе раздельному накоплению) и транспортированию твердых коммунальных отходов</w:t>
      </w:r>
      <w:proofErr w:type="gramStart"/>
      <w:r w:rsidRPr="00D37D49">
        <w:rPr>
          <w:rFonts w:ascii="Arial" w:hAnsi="Arial" w:cs="Arial"/>
          <w:color w:val="000000"/>
          <w:sz w:val="24"/>
          <w:szCs w:val="24"/>
        </w:rPr>
        <w:t>;»</w:t>
      </w:r>
      <w:proofErr w:type="gramEnd"/>
      <w:r w:rsidRPr="00D37D49">
        <w:rPr>
          <w:rFonts w:ascii="Arial" w:hAnsi="Arial" w:cs="Arial"/>
          <w:color w:val="000000"/>
          <w:sz w:val="24"/>
          <w:szCs w:val="24"/>
        </w:rPr>
        <w:t>;</w:t>
      </w:r>
    </w:p>
    <w:p w:rsidR="000E32D0" w:rsidRDefault="000E32D0" w:rsidP="000E32D0">
      <w:pPr>
        <w:jc w:val="both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 xml:space="preserve">3) пункт 9 части 1 изложить в следующей редакции: </w:t>
      </w:r>
    </w:p>
    <w:p w:rsidR="000E32D0" w:rsidRDefault="000E32D0" w:rsidP="000E32D0">
      <w:pPr>
        <w:jc w:val="both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«9) утверждение правил благоустройства территории поселения, осуществление контроля за их соблюдением, организация благоустройства территории поселения в соответствии с указанными правилами</w:t>
      </w:r>
      <w:proofErr w:type="gramStart"/>
      <w:r>
        <w:rPr>
          <w:rFonts w:ascii="Arial" w:hAnsi="Arial" w:cs="Arial"/>
          <w:color w:val="000000"/>
          <w:sz w:val="24"/>
          <w:szCs w:val="24"/>
        </w:rPr>
        <w:t>;»</w:t>
      </w:r>
      <w:proofErr w:type="gramEnd"/>
      <w:r>
        <w:rPr>
          <w:rFonts w:ascii="Arial" w:hAnsi="Arial" w:cs="Arial"/>
          <w:color w:val="000000"/>
          <w:sz w:val="24"/>
          <w:szCs w:val="24"/>
        </w:rPr>
        <w:t>;</w:t>
      </w:r>
    </w:p>
    <w:p w:rsidR="000E32D0" w:rsidRDefault="000E32D0" w:rsidP="000E32D0">
      <w:pPr>
        <w:jc w:val="both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 xml:space="preserve">1.2. Статья 16. Публичные слушания. </w:t>
      </w:r>
    </w:p>
    <w:p w:rsidR="000E32D0" w:rsidRDefault="000E32D0" w:rsidP="000E32D0">
      <w:pPr>
        <w:jc w:val="both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 xml:space="preserve">1) наименование изложить в следующей редакции: </w:t>
      </w:r>
    </w:p>
    <w:p w:rsidR="000E32D0" w:rsidRDefault="000E32D0" w:rsidP="000E32D0">
      <w:pPr>
        <w:jc w:val="both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«Статья 16. Публичные слушания, общественные обсуждения»;</w:t>
      </w:r>
    </w:p>
    <w:p w:rsidR="000E32D0" w:rsidRDefault="000E32D0" w:rsidP="000E32D0">
      <w:pPr>
        <w:jc w:val="both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2) пункт 3 части 3 признать утратившим силу;</w:t>
      </w:r>
    </w:p>
    <w:p w:rsidR="000E32D0" w:rsidRDefault="000E32D0" w:rsidP="000E32D0">
      <w:pPr>
        <w:jc w:val="both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3) в части 7 слова «Порядок организации и проведения публичных слушаний» заменить словами «Порядок организации и проведения публичных слушаний по проектам и вопросам, указанным в части 3 настоящей статьи</w:t>
      </w:r>
      <w:proofErr w:type="gramStart"/>
      <w:r>
        <w:rPr>
          <w:rFonts w:ascii="Arial" w:hAnsi="Arial" w:cs="Arial"/>
          <w:color w:val="000000"/>
          <w:sz w:val="24"/>
          <w:szCs w:val="24"/>
        </w:rPr>
        <w:t>,»</w:t>
      </w:r>
      <w:proofErr w:type="gramEnd"/>
      <w:r>
        <w:rPr>
          <w:rFonts w:ascii="Arial" w:hAnsi="Arial" w:cs="Arial"/>
          <w:color w:val="000000"/>
          <w:sz w:val="24"/>
          <w:szCs w:val="24"/>
        </w:rPr>
        <w:t>;</w:t>
      </w:r>
    </w:p>
    <w:p w:rsidR="000E32D0" w:rsidRDefault="000E32D0" w:rsidP="000E32D0">
      <w:pPr>
        <w:jc w:val="both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4) дополнить частью 8 следующего содержания:</w:t>
      </w:r>
    </w:p>
    <w:p w:rsidR="000E32D0" w:rsidRDefault="000E32D0" w:rsidP="000E32D0">
      <w:pPr>
        <w:jc w:val="both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 xml:space="preserve">«8. </w:t>
      </w:r>
      <w:proofErr w:type="gramStart"/>
      <w:r>
        <w:rPr>
          <w:rFonts w:ascii="Arial" w:hAnsi="Arial" w:cs="Arial"/>
          <w:color w:val="000000"/>
          <w:sz w:val="24"/>
          <w:szCs w:val="24"/>
        </w:rPr>
        <w:t xml:space="preserve">По проектам генеральных планов, проектам правил землепользования и застройки, проектам планировки территории, проектам межевания территории, проектам правил благоустройства территорий, проектам, предусматривающим внесение изменений в один из указанных утвержденных документов, проектам решений о предоставлении </w:t>
      </w:r>
      <w:r>
        <w:rPr>
          <w:rFonts w:ascii="Arial" w:hAnsi="Arial" w:cs="Arial"/>
          <w:color w:val="000000"/>
          <w:sz w:val="24"/>
          <w:szCs w:val="24"/>
        </w:rPr>
        <w:lastRenderedPageBreak/>
        <w:t>разрешения на условно разрешенный вид использования земельного участка или объекта капитального строительства, проектам решений о предоставлении разрешения на отклонение от предельных параметров разрешения на отклонение от предельных</w:t>
      </w:r>
      <w:proofErr w:type="gramEnd"/>
      <w:r>
        <w:rPr>
          <w:rFonts w:ascii="Arial" w:hAnsi="Arial" w:cs="Arial"/>
          <w:color w:val="000000"/>
          <w:sz w:val="24"/>
          <w:szCs w:val="24"/>
        </w:rPr>
        <w:t xml:space="preserve"> </w:t>
      </w:r>
      <w:proofErr w:type="gramStart"/>
      <w:r>
        <w:rPr>
          <w:rFonts w:ascii="Arial" w:hAnsi="Arial" w:cs="Arial"/>
          <w:color w:val="000000"/>
          <w:sz w:val="24"/>
          <w:szCs w:val="24"/>
        </w:rPr>
        <w:t>параметров разрешенного строительства, реконструкции объектов капитального строительства, вопросам изменения одного вида разрешенного использования земельных участков и объектов капитального строительства на другой вид такого использования при отсутствии утвержденных правил землепользования и застройки проводятся общественные обсуждения или публичные слушания, порядок организации и проведения которых определяется нормативным правовым актом Думы Поселения с учетом положений законодательства о градостроительной деятельности.»;</w:t>
      </w:r>
      <w:proofErr w:type="gramEnd"/>
    </w:p>
    <w:p w:rsidR="000E32D0" w:rsidRDefault="000E32D0" w:rsidP="000E32D0">
      <w:pPr>
        <w:jc w:val="both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1</w:t>
      </w:r>
      <w:r w:rsidRPr="0017343F">
        <w:rPr>
          <w:rFonts w:ascii="Arial" w:hAnsi="Arial" w:cs="Arial"/>
          <w:color w:val="000000"/>
          <w:sz w:val="24"/>
          <w:szCs w:val="24"/>
        </w:rPr>
        <w:t>.3. Статья 26.</w:t>
      </w:r>
      <w:r w:rsidRPr="0017343F">
        <w:rPr>
          <w:rFonts w:ascii="Arial" w:hAnsi="Arial" w:cs="Arial"/>
          <w:b/>
          <w:bCs/>
        </w:rPr>
        <w:t xml:space="preserve"> </w:t>
      </w:r>
      <w:r w:rsidRPr="0017343F">
        <w:rPr>
          <w:rFonts w:ascii="Arial" w:hAnsi="Arial" w:cs="Arial"/>
          <w:bCs/>
          <w:sz w:val="24"/>
          <w:szCs w:val="24"/>
        </w:rPr>
        <w:t>Досрочное прекращение полномочий Главы Поселения</w:t>
      </w:r>
      <w:r>
        <w:rPr>
          <w:rFonts w:ascii="Arial" w:hAnsi="Arial" w:cs="Arial"/>
          <w:bCs/>
          <w:sz w:val="24"/>
          <w:szCs w:val="24"/>
        </w:rPr>
        <w:t>.</w:t>
      </w:r>
    </w:p>
    <w:p w:rsidR="000E32D0" w:rsidRDefault="000E32D0" w:rsidP="000E32D0">
      <w:pPr>
        <w:jc w:val="both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1) часть 3 изложить в следующей редакции:</w:t>
      </w:r>
    </w:p>
    <w:p w:rsidR="000E32D0" w:rsidRDefault="000E32D0" w:rsidP="000E32D0">
      <w:pPr>
        <w:jc w:val="both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« 3. В случае</w:t>
      </w:r>
      <w:proofErr w:type="gramStart"/>
      <w:r>
        <w:rPr>
          <w:rFonts w:ascii="Arial" w:hAnsi="Arial" w:cs="Arial"/>
          <w:bCs/>
          <w:sz w:val="24"/>
          <w:szCs w:val="24"/>
        </w:rPr>
        <w:t>,</w:t>
      </w:r>
      <w:proofErr w:type="gramEnd"/>
      <w:r>
        <w:rPr>
          <w:rFonts w:ascii="Arial" w:hAnsi="Arial" w:cs="Arial"/>
          <w:bCs/>
          <w:sz w:val="24"/>
          <w:szCs w:val="24"/>
        </w:rPr>
        <w:t xml:space="preserve"> если глава Поселения, полномочия которого прекращены досрочно на основании правового акта Губернатора Иркутской области об отрешении  от должности главы Поселения  либо на основании решения Думы Поселения об удалении главы Поселения в отставку, обжалует данные правовой акт или решение в судебном порядке, досрочные выборы главы Поселения не могут быть назначены до вступления решения суда в законную силу.»;</w:t>
      </w:r>
    </w:p>
    <w:p w:rsidR="000E32D0" w:rsidRDefault="000E32D0" w:rsidP="000E32D0">
      <w:pPr>
        <w:jc w:val="both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1.4. Статья 31. Полномочия Думы Поселения.</w:t>
      </w:r>
    </w:p>
    <w:p w:rsidR="000E32D0" w:rsidRDefault="000E32D0" w:rsidP="000E32D0">
      <w:pPr>
        <w:jc w:val="both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 xml:space="preserve">1) часть 1 дополнить пунктом 12 следующего содержания: </w:t>
      </w:r>
    </w:p>
    <w:p w:rsidR="000E32D0" w:rsidRDefault="000E32D0" w:rsidP="000E32D0">
      <w:pPr>
        <w:jc w:val="both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«12) Утверждение правил благоустройства территории Поселения</w:t>
      </w:r>
      <w:proofErr w:type="gramStart"/>
      <w:r>
        <w:rPr>
          <w:rFonts w:ascii="Arial" w:hAnsi="Arial" w:cs="Arial"/>
          <w:color w:val="000000"/>
          <w:sz w:val="24"/>
          <w:szCs w:val="24"/>
        </w:rPr>
        <w:t>.»;</w:t>
      </w:r>
      <w:proofErr w:type="gramEnd"/>
    </w:p>
    <w:p w:rsidR="000E32D0" w:rsidRDefault="000E32D0" w:rsidP="000E32D0">
      <w:pPr>
        <w:jc w:val="both"/>
        <w:rPr>
          <w:rFonts w:ascii="Arial" w:hAnsi="Arial" w:cs="Arial"/>
          <w:sz w:val="24"/>
          <w:szCs w:val="24"/>
        </w:rPr>
      </w:pPr>
      <w:r w:rsidRPr="00FE413C">
        <w:rPr>
          <w:rFonts w:ascii="Arial" w:hAnsi="Arial" w:cs="Arial"/>
          <w:color w:val="000000"/>
          <w:sz w:val="24"/>
          <w:szCs w:val="24"/>
        </w:rPr>
        <w:t xml:space="preserve">1.5. Статья 43.1. </w:t>
      </w:r>
      <w:r w:rsidRPr="00FE413C">
        <w:rPr>
          <w:rFonts w:ascii="Arial" w:hAnsi="Arial" w:cs="Arial"/>
          <w:sz w:val="24"/>
          <w:szCs w:val="24"/>
        </w:rPr>
        <w:t>Ограничения для депутатов, членов выборного органа местного самоуправления, должностных лиц местного самоуправления</w:t>
      </w:r>
      <w:r>
        <w:rPr>
          <w:rFonts w:ascii="Arial" w:hAnsi="Arial" w:cs="Arial"/>
          <w:sz w:val="24"/>
          <w:szCs w:val="24"/>
        </w:rPr>
        <w:t>.</w:t>
      </w:r>
    </w:p>
    <w:p w:rsidR="000E32D0" w:rsidRPr="00D37D49" w:rsidRDefault="000E32D0" w:rsidP="000E32D0">
      <w:pPr>
        <w:jc w:val="both"/>
        <w:rPr>
          <w:rFonts w:ascii="Arial" w:hAnsi="Arial" w:cs="Arial"/>
          <w:color w:val="000000"/>
          <w:sz w:val="24"/>
          <w:szCs w:val="24"/>
        </w:rPr>
      </w:pPr>
      <w:r w:rsidRPr="00D37D49">
        <w:rPr>
          <w:rFonts w:ascii="Arial" w:hAnsi="Arial" w:cs="Arial"/>
          <w:sz w:val="24"/>
          <w:szCs w:val="24"/>
        </w:rPr>
        <w:t xml:space="preserve">1) в пункте 2 части 1 исключить слова «садоводческого, огороднического, дачного потребительских кооперативов,». </w:t>
      </w:r>
      <w:r w:rsidRPr="00D37D49">
        <w:rPr>
          <w:rFonts w:ascii="Arial" w:hAnsi="Arial" w:cs="Arial"/>
          <w:color w:val="000000"/>
          <w:sz w:val="24"/>
          <w:szCs w:val="24"/>
        </w:rPr>
        <w:t xml:space="preserve"> </w:t>
      </w:r>
    </w:p>
    <w:p w:rsidR="000E32D0" w:rsidRPr="00036DE5" w:rsidRDefault="000E32D0" w:rsidP="000E32D0">
      <w:pPr>
        <w:jc w:val="both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2.</w:t>
      </w:r>
      <w:r w:rsidRPr="00036DE5">
        <w:rPr>
          <w:rFonts w:ascii="Arial" w:hAnsi="Arial" w:cs="Arial"/>
          <w:color w:val="000000"/>
          <w:sz w:val="24"/>
          <w:szCs w:val="24"/>
        </w:rPr>
        <w:t xml:space="preserve"> В порядке, установленном Федеральным законом от 21.07.2005 № 97-ФЗ «О государственной регистрации Уставов муниципальных образований», предоставить муниципальный правовой акт о внесении изменений в Устав муниципального образования «Ныгда» на государственную регистрацию в Управление Министерства юстиции Российской Федерации по Иркутской области в течение 15 дней.</w:t>
      </w:r>
    </w:p>
    <w:p w:rsidR="000E32D0" w:rsidRPr="00036DE5" w:rsidRDefault="000E32D0" w:rsidP="000E32D0">
      <w:pPr>
        <w:jc w:val="both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3</w:t>
      </w:r>
      <w:r w:rsidRPr="00036DE5">
        <w:rPr>
          <w:rFonts w:ascii="Arial" w:hAnsi="Arial" w:cs="Arial"/>
          <w:color w:val="000000"/>
          <w:sz w:val="24"/>
          <w:szCs w:val="24"/>
        </w:rPr>
        <w:t xml:space="preserve">. </w:t>
      </w:r>
      <w:proofErr w:type="gramStart"/>
      <w:r w:rsidRPr="00036DE5">
        <w:rPr>
          <w:rFonts w:ascii="Arial" w:hAnsi="Arial" w:cs="Arial"/>
          <w:color w:val="000000"/>
          <w:sz w:val="24"/>
          <w:szCs w:val="24"/>
        </w:rPr>
        <w:t>Главе муниципального образования «Ныгда» опубликовать муниципальный правовой акт муниципального образования «Ныгда» после государственной регистрации в течение 7 дней и направить в Управление Министерства юстиции Российской Федерации по Иркутской области сведения об источнике и о дате официального опубликования (обнародования) муниципального правового акта муниципального образования «Ныгда» для включения указанных сведений в государственный реестр уставов муниципальных образований Иркутской области в 10-дневный срок.</w:t>
      </w:r>
      <w:proofErr w:type="gramEnd"/>
    </w:p>
    <w:p w:rsidR="000E32D0" w:rsidRPr="00036DE5" w:rsidRDefault="000E32D0" w:rsidP="000E32D0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4</w:t>
      </w:r>
      <w:r w:rsidRPr="00036DE5">
        <w:rPr>
          <w:rFonts w:ascii="Arial" w:hAnsi="Arial" w:cs="Arial"/>
          <w:color w:val="000000"/>
          <w:sz w:val="24"/>
          <w:szCs w:val="24"/>
        </w:rPr>
        <w:t xml:space="preserve">. </w:t>
      </w:r>
      <w:proofErr w:type="gramStart"/>
      <w:r w:rsidRPr="00036DE5">
        <w:rPr>
          <w:rFonts w:ascii="Arial" w:hAnsi="Arial" w:cs="Arial"/>
          <w:color w:val="000000"/>
          <w:sz w:val="24"/>
          <w:szCs w:val="24"/>
        </w:rPr>
        <w:t>Установить, что настоящее решение вступает в силу после государственной регистрации изменений и дополнений,</w:t>
      </w:r>
      <w:r>
        <w:rPr>
          <w:rFonts w:ascii="Arial" w:hAnsi="Arial" w:cs="Arial"/>
          <w:color w:val="000000"/>
          <w:sz w:val="24"/>
          <w:szCs w:val="24"/>
        </w:rPr>
        <w:t xml:space="preserve"> </w:t>
      </w:r>
      <w:r w:rsidRPr="00036DE5">
        <w:rPr>
          <w:rFonts w:ascii="Arial" w:hAnsi="Arial" w:cs="Arial"/>
          <w:color w:val="000000"/>
          <w:sz w:val="24"/>
          <w:szCs w:val="24"/>
        </w:rPr>
        <w:t xml:space="preserve">внесенных в Устав </w:t>
      </w:r>
      <w:r w:rsidRPr="00036DE5">
        <w:rPr>
          <w:rFonts w:ascii="Arial" w:hAnsi="Arial" w:cs="Arial"/>
          <w:sz w:val="24"/>
          <w:szCs w:val="24"/>
        </w:rPr>
        <w:t>муниципального образования «Ныгда», и последующего опубликования в периодическом печатном средстве массовой информации «Ныгдинский вестник»</w:t>
      </w:r>
      <w:r>
        <w:rPr>
          <w:rFonts w:ascii="Arial" w:hAnsi="Arial" w:cs="Arial"/>
          <w:sz w:val="24"/>
          <w:szCs w:val="24"/>
        </w:rPr>
        <w:t xml:space="preserve">, </w:t>
      </w:r>
      <w:r w:rsidRPr="00D37D49">
        <w:rPr>
          <w:rFonts w:ascii="Arial" w:hAnsi="Arial" w:cs="Arial"/>
          <w:color w:val="000000"/>
          <w:sz w:val="24"/>
          <w:szCs w:val="24"/>
        </w:rPr>
        <w:t xml:space="preserve"> </w:t>
      </w:r>
      <w:r>
        <w:rPr>
          <w:rFonts w:ascii="Arial" w:hAnsi="Arial" w:cs="Arial"/>
          <w:color w:val="000000"/>
          <w:sz w:val="24"/>
          <w:szCs w:val="24"/>
        </w:rPr>
        <w:t>за исключением подпункта</w:t>
      </w:r>
      <w:r w:rsidRPr="00036DE5">
        <w:rPr>
          <w:rFonts w:ascii="Arial" w:hAnsi="Arial" w:cs="Arial"/>
          <w:color w:val="000000"/>
          <w:sz w:val="24"/>
          <w:szCs w:val="24"/>
        </w:rPr>
        <w:t xml:space="preserve"> </w:t>
      </w:r>
      <w:r>
        <w:rPr>
          <w:rFonts w:ascii="Arial" w:hAnsi="Arial" w:cs="Arial"/>
          <w:color w:val="000000"/>
          <w:sz w:val="24"/>
          <w:szCs w:val="24"/>
        </w:rPr>
        <w:t>1 пункта 1.1, вступающего в силу с 30.12.2018 г., за исключением подпункта 2 пункта 1.1., вступающего в силу 01.01.2019 г., за исключением подпункта 1 пункта 1.5, вступающего</w:t>
      </w:r>
      <w:proofErr w:type="gramEnd"/>
      <w:r>
        <w:rPr>
          <w:rFonts w:ascii="Arial" w:hAnsi="Arial" w:cs="Arial"/>
          <w:color w:val="000000"/>
          <w:sz w:val="24"/>
          <w:szCs w:val="24"/>
        </w:rPr>
        <w:t xml:space="preserve"> в силу 01.01.2019 г.</w:t>
      </w:r>
    </w:p>
    <w:p w:rsidR="000E32D0" w:rsidRPr="00036DE5" w:rsidRDefault="000E32D0" w:rsidP="000E32D0">
      <w:pPr>
        <w:tabs>
          <w:tab w:val="left" w:pos="2205"/>
        </w:tabs>
        <w:ind w:firstLine="708"/>
        <w:jc w:val="both"/>
        <w:rPr>
          <w:rFonts w:ascii="Arial" w:hAnsi="Arial" w:cs="Arial"/>
          <w:color w:val="000000"/>
          <w:sz w:val="24"/>
          <w:szCs w:val="24"/>
        </w:rPr>
      </w:pPr>
    </w:p>
    <w:p w:rsidR="000E32D0" w:rsidRPr="00036DE5" w:rsidRDefault="000E32D0" w:rsidP="000E32D0">
      <w:pPr>
        <w:tabs>
          <w:tab w:val="left" w:pos="2205"/>
        </w:tabs>
        <w:ind w:firstLine="708"/>
        <w:jc w:val="both"/>
        <w:rPr>
          <w:rFonts w:ascii="Arial" w:hAnsi="Arial" w:cs="Arial"/>
          <w:color w:val="000000"/>
          <w:sz w:val="24"/>
          <w:szCs w:val="24"/>
        </w:rPr>
      </w:pPr>
    </w:p>
    <w:p w:rsidR="000E32D0" w:rsidRPr="00036DE5" w:rsidRDefault="000E32D0" w:rsidP="000E32D0">
      <w:pPr>
        <w:rPr>
          <w:rFonts w:ascii="Arial" w:hAnsi="Arial" w:cs="Arial"/>
          <w:color w:val="000000"/>
          <w:sz w:val="24"/>
          <w:szCs w:val="24"/>
        </w:rPr>
      </w:pPr>
      <w:r w:rsidRPr="00036DE5">
        <w:rPr>
          <w:rFonts w:ascii="Arial" w:hAnsi="Arial" w:cs="Arial"/>
          <w:color w:val="000000"/>
          <w:sz w:val="24"/>
          <w:szCs w:val="24"/>
        </w:rPr>
        <w:t>Председатель Думы,</w:t>
      </w:r>
    </w:p>
    <w:p w:rsidR="000E32D0" w:rsidRPr="00036DE5" w:rsidRDefault="000E32D0" w:rsidP="000E32D0">
      <w:pPr>
        <w:rPr>
          <w:rFonts w:ascii="Arial" w:hAnsi="Arial" w:cs="Arial"/>
          <w:color w:val="000000"/>
          <w:sz w:val="24"/>
          <w:szCs w:val="24"/>
        </w:rPr>
      </w:pPr>
      <w:r w:rsidRPr="00036DE5">
        <w:rPr>
          <w:rFonts w:ascii="Arial" w:hAnsi="Arial" w:cs="Arial"/>
          <w:color w:val="000000"/>
          <w:sz w:val="24"/>
          <w:szCs w:val="24"/>
        </w:rPr>
        <w:t>Глава муниципального образования «Ныгда»</w:t>
      </w:r>
    </w:p>
    <w:p w:rsidR="000E32D0" w:rsidRPr="00036DE5" w:rsidRDefault="000E32D0" w:rsidP="000E32D0">
      <w:pPr>
        <w:rPr>
          <w:rFonts w:ascii="Arial" w:hAnsi="Arial" w:cs="Arial"/>
          <w:color w:val="000000"/>
          <w:sz w:val="24"/>
          <w:szCs w:val="24"/>
        </w:rPr>
      </w:pPr>
      <w:r w:rsidRPr="00036DE5">
        <w:rPr>
          <w:rFonts w:ascii="Arial" w:hAnsi="Arial" w:cs="Arial"/>
          <w:color w:val="000000"/>
          <w:sz w:val="24"/>
          <w:szCs w:val="24"/>
        </w:rPr>
        <w:t>Саганова И.Т.</w:t>
      </w:r>
    </w:p>
    <w:p w:rsidR="000E32D0" w:rsidRPr="00036DE5" w:rsidRDefault="000E32D0" w:rsidP="000E32D0">
      <w:pPr>
        <w:ind w:firstLine="709"/>
        <w:rPr>
          <w:rFonts w:ascii="Arial" w:hAnsi="Arial" w:cs="Arial"/>
          <w:sz w:val="24"/>
          <w:szCs w:val="24"/>
        </w:rPr>
      </w:pPr>
    </w:p>
    <w:p w:rsidR="000E32D0" w:rsidRDefault="000E32D0" w:rsidP="000E32D0">
      <w:pPr>
        <w:jc w:val="both"/>
        <w:rPr>
          <w:rFonts w:ascii="Arial" w:hAnsi="Arial" w:cs="Arial"/>
          <w:color w:val="000000"/>
          <w:sz w:val="24"/>
          <w:szCs w:val="24"/>
        </w:rPr>
      </w:pPr>
    </w:p>
    <w:p w:rsidR="000E32D0" w:rsidRDefault="000E32D0" w:rsidP="000E32D0"/>
    <w:p w:rsidR="00433753" w:rsidRDefault="00433753"/>
    <w:sectPr w:rsidR="00433753" w:rsidSect="001C3380">
      <w:pgSz w:w="11906" w:h="16838"/>
      <w:pgMar w:top="851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E2D16"/>
    <w:rsid w:val="000E32D0"/>
    <w:rsid w:val="00281219"/>
    <w:rsid w:val="00433753"/>
    <w:rsid w:val="004D3C81"/>
    <w:rsid w:val="005E2D16"/>
    <w:rsid w:val="00611DB3"/>
    <w:rsid w:val="00E34A0D"/>
    <w:rsid w:val="00F46602"/>
    <w:rsid w:val="00FE41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46602"/>
    <w:rPr>
      <w:rFonts w:eastAsia="Calibri"/>
      <w:lang w:eastAsia="ru-RU"/>
    </w:rPr>
  </w:style>
  <w:style w:type="paragraph" w:styleId="4">
    <w:name w:val="heading 4"/>
    <w:aliases w:val="!Параграфы/Статьи документа"/>
    <w:basedOn w:val="a"/>
    <w:link w:val="40"/>
    <w:qFormat/>
    <w:rsid w:val="00FE413C"/>
    <w:pPr>
      <w:ind w:firstLine="567"/>
      <w:jc w:val="both"/>
      <w:outlineLvl w:val="3"/>
    </w:pPr>
    <w:rPr>
      <w:rFonts w:ascii="Arial" w:eastAsia="Times New Roman" w:hAnsi="Arial"/>
      <w:b/>
      <w:bCs/>
      <w:sz w:val="26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aliases w:val="!Параграфы/Статьи документа Знак"/>
    <w:basedOn w:val="a0"/>
    <w:link w:val="4"/>
    <w:rsid w:val="00FE413C"/>
    <w:rPr>
      <w:rFonts w:ascii="Arial" w:hAnsi="Arial"/>
      <w:b/>
      <w:bCs/>
      <w:sz w:val="26"/>
      <w:szCs w:val="28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46602"/>
    <w:rPr>
      <w:rFonts w:eastAsia="Calibri"/>
      <w:lang w:eastAsia="ru-RU"/>
    </w:rPr>
  </w:style>
  <w:style w:type="paragraph" w:styleId="4">
    <w:name w:val="heading 4"/>
    <w:aliases w:val="!Параграфы/Статьи документа"/>
    <w:basedOn w:val="a"/>
    <w:link w:val="40"/>
    <w:qFormat/>
    <w:rsid w:val="00FE413C"/>
    <w:pPr>
      <w:ind w:firstLine="567"/>
      <w:jc w:val="both"/>
      <w:outlineLvl w:val="3"/>
    </w:pPr>
    <w:rPr>
      <w:rFonts w:ascii="Arial" w:eastAsia="Times New Roman" w:hAnsi="Arial"/>
      <w:b/>
      <w:bCs/>
      <w:sz w:val="26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aliases w:val="!Параграфы/Статьи документа Знак"/>
    <w:basedOn w:val="a0"/>
    <w:link w:val="4"/>
    <w:rsid w:val="00FE413C"/>
    <w:rPr>
      <w:rFonts w:ascii="Arial" w:hAnsi="Arial"/>
      <w:b/>
      <w:bCs/>
      <w:sz w:val="26"/>
      <w:szCs w:val="2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48</TotalTime>
  <Pages>2</Pages>
  <Words>828</Words>
  <Characters>4728</Characters>
  <Application>Microsoft Office Word</Application>
  <DocSecurity>0</DocSecurity>
  <Lines>337</Lines>
  <Paragraphs>252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Admin</cp:lastModifiedBy>
  <cp:revision>7</cp:revision>
  <cp:lastPrinted>2018-06-04T01:17:00Z</cp:lastPrinted>
  <dcterms:created xsi:type="dcterms:W3CDTF">2018-05-15T01:26:00Z</dcterms:created>
  <dcterms:modified xsi:type="dcterms:W3CDTF">2018-06-04T01:18:00Z</dcterms:modified>
</cp:coreProperties>
</file>