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2608" w:rsidRDefault="00DB27EA" w:rsidP="00DD260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25.08</w:t>
      </w:r>
      <w:r w:rsidR="0055304F">
        <w:rPr>
          <w:rFonts w:ascii="Arial" w:hAnsi="Arial" w:cs="Arial"/>
          <w:b/>
          <w:sz w:val="32"/>
          <w:szCs w:val="32"/>
        </w:rPr>
        <w:t>.2022 г.</w:t>
      </w:r>
      <w:r w:rsidR="00DF3395">
        <w:rPr>
          <w:rFonts w:ascii="Arial" w:hAnsi="Arial" w:cs="Arial"/>
          <w:b/>
          <w:sz w:val="32"/>
          <w:szCs w:val="32"/>
        </w:rPr>
        <w:t xml:space="preserve">№ </w:t>
      </w:r>
      <w:r w:rsidR="001522FE">
        <w:rPr>
          <w:rFonts w:ascii="Arial" w:hAnsi="Arial" w:cs="Arial"/>
          <w:b/>
          <w:sz w:val="32"/>
          <w:szCs w:val="32"/>
        </w:rPr>
        <w:t>4</w:t>
      </w:r>
      <w:r w:rsidR="0055304F">
        <w:rPr>
          <w:rFonts w:ascii="Arial" w:hAnsi="Arial" w:cs="Arial"/>
          <w:b/>
          <w:sz w:val="32"/>
          <w:szCs w:val="32"/>
        </w:rPr>
        <w:t>/</w:t>
      </w:r>
      <w:r>
        <w:rPr>
          <w:rFonts w:ascii="Arial" w:hAnsi="Arial" w:cs="Arial"/>
          <w:b/>
          <w:sz w:val="32"/>
          <w:szCs w:val="32"/>
        </w:rPr>
        <w:t>399</w:t>
      </w:r>
      <w:r w:rsidR="00DD2608">
        <w:rPr>
          <w:rFonts w:ascii="Arial" w:hAnsi="Arial" w:cs="Arial"/>
          <w:b/>
          <w:sz w:val="32"/>
          <w:szCs w:val="32"/>
        </w:rPr>
        <w:t>-ДМО</w:t>
      </w:r>
    </w:p>
    <w:p w:rsidR="00DD2608" w:rsidRDefault="00DD2608" w:rsidP="00DD2608">
      <w:pPr>
        <w:jc w:val="center"/>
        <w:rPr>
          <w:rFonts w:ascii="Arial" w:hAnsi="Arial" w:cs="Arial"/>
          <w:b/>
          <w:color w:val="000000"/>
          <w:spacing w:val="28"/>
          <w:sz w:val="32"/>
          <w:szCs w:val="32"/>
          <w:lang w:eastAsia="zh-CN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DD2608" w:rsidRDefault="00DD2608" w:rsidP="00DD260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DD2608" w:rsidRDefault="00DD2608" w:rsidP="00DD2608">
      <w:pPr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DD2608" w:rsidRDefault="00DD2608" w:rsidP="00DD2608">
      <w:pPr>
        <w:pStyle w:val="2"/>
        <w:tabs>
          <w:tab w:val="left" w:pos="2040"/>
        </w:tabs>
        <w:ind w:firstLine="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МУНИЦИПАЛЬНОЕ ОБРАЗОВАНИЕ «</w:t>
      </w:r>
      <w:r w:rsidR="001522FE">
        <w:rPr>
          <w:b/>
          <w:bCs/>
          <w:sz w:val="32"/>
          <w:szCs w:val="32"/>
        </w:rPr>
        <w:t>НЫГДА</w:t>
      </w:r>
      <w:r>
        <w:rPr>
          <w:b/>
          <w:bCs/>
          <w:sz w:val="32"/>
          <w:szCs w:val="32"/>
        </w:rPr>
        <w:t>»</w:t>
      </w:r>
    </w:p>
    <w:p w:rsidR="00DD2608" w:rsidRDefault="00DD2608" w:rsidP="00DD2608">
      <w:pPr>
        <w:pStyle w:val="2"/>
        <w:tabs>
          <w:tab w:val="left" w:pos="2040"/>
        </w:tabs>
        <w:ind w:firstLine="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ДУМА</w:t>
      </w:r>
    </w:p>
    <w:p w:rsidR="00912609" w:rsidRDefault="00DD2608" w:rsidP="00DB27EA">
      <w:pPr>
        <w:pStyle w:val="2"/>
        <w:tabs>
          <w:tab w:val="left" w:pos="2040"/>
        </w:tabs>
        <w:ind w:firstLine="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РЕШЕНИЕ</w:t>
      </w:r>
    </w:p>
    <w:p w:rsidR="00DD2608" w:rsidRDefault="00DD2608" w:rsidP="00DD2608">
      <w:pPr>
        <w:pStyle w:val="2"/>
        <w:tabs>
          <w:tab w:val="left" w:pos="2040"/>
        </w:tabs>
        <w:ind w:firstLine="0"/>
        <w:rPr>
          <w:b/>
          <w:bCs/>
          <w:sz w:val="32"/>
          <w:szCs w:val="32"/>
        </w:rPr>
      </w:pPr>
    </w:p>
    <w:p w:rsidR="00DD2608" w:rsidRPr="00DD2608" w:rsidRDefault="00DD2608" w:rsidP="00DD2608">
      <w:pPr>
        <w:pStyle w:val="2"/>
        <w:tabs>
          <w:tab w:val="left" w:pos="2040"/>
        </w:tabs>
        <w:ind w:firstLine="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ОБ УТВЕРЖДЕНИИ КЛЮЧЕВЫХ ПОКАЗАТЕЛЕЙ ВИДА КОНТРОЛЯ И ИХ ЦЕЛЕВЫХ ЗНАЧЕНИЙ, ИНДИКАТИВНЫХ ПОКАЗАТЕЛЕЙ ДЛЯ МУНИЦИПАЛЬНОГО КОНТРОЛЯ</w:t>
      </w:r>
      <w:r w:rsidRPr="00BF1D62">
        <w:rPr>
          <w:b/>
          <w:bCs/>
          <w:sz w:val="32"/>
          <w:szCs w:val="32"/>
        </w:rPr>
        <w:t xml:space="preserve"> В СФЕРЕ БЛАГОУСТРОЙСТВА НА ТЕРРИТОРИИ МУНИЦИПАЛЬНОГО ОБРАЗОВАНИЯ «</w:t>
      </w:r>
      <w:r w:rsidR="001522FE">
        <w:rPr>
          <w:b/>
          <w:bCs/>
          <w:sz w:val="32"/>
          <w:szCs w:val="32"/>
        </w:rPr>
        <w:t>НЫГДА</w:t>
      </w:r>
      <w:r w:rsidRPr="00BF1D62">
        <w:rPr>
          <w:b/>
          <w:bCs/>
          <w:sz w:val="32"/>
          <w:szCs w:val="32"/>
        </w:rPr>
        <w:t>»</w:t>
      </w:r>
    </w:p>
    <w:p w:rsidR="00DD2608" w:rsidRDefault="00DD2608" w:rsidP="00DD2608">
      <w:pPr>
        <w:rPr>
          <w:color w:val="000000"/>
        </w:rPr>
      </w:pPr>
    </w:p>
    <w:p w:rsidR="00DD2608" w:rsidRDefault="00DD2608" w:rsidP="0055304F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proofErr w:type="gramStart"/>
      <w:r>
        <w:rPr>
          <w:rFonts w:ascii="Arial" w:hAnsi="Arial" w:cs="Arial"/>
          <w:color w:val="000000"/>
        </w:rPr>
        <w:t xml:space="preserve">В соответствии со ст.30 Федерального закона от 31.07.2020г. № 248-ФЗ «О государственном контроле (надзоре) и муниципальном контроле в Российской Федерации», с </w:t>
      </w:r>
      <w:r>
        <w:rPr>
          <w:rFonts w:ascii="Arial" w:eastAsiaTheme="minorHAnsi" w:hAnsi="Arial" w:cs="Arial"/>
          <w:lang w:eastAsia="en-US"/>
        </w:rPr>
        <w:t xml:space="preserve">Федеральным законом от 6 октября 2003 года № 131-ФЗ «Об общих принципах организации местного самоуправления в Российской Федерации», руководствуясь </w:t>
      </w:r>
      <w:r>
        <w:rPr>
          <w:rFonts w:ascii="Arial" w:hAnsi="Arial" w:cs="Arial"/>
          <w:color w:val="000000"/>
        </w:rPr>
        <w:t>Уставом муниципального образования «</w:t>
      </w:r>
      <w:r w:rsidR="001522FE">
        <w:rPr>
          <w:rFonts w:ascii="Arial" w:hAnsi="Arial" w:cs="Arial"/>
          <w:color w:val="000000"/>
        </w:rPr>
        <w:t>Ныгда</w:t>
      </w:r>
      <w:r>
        <w:rPr>
          <w:rFonts w:ascii="Arial" w:hAnsi="Arial" w:cs="Arial"/>
          <w:color w:val="000000"/>
        </w:rPr>
        <w:t>», в целях оценки результативности и эффективности деятельности администрации муниципального образования «</w:t>
      </w:r>
      <w:r w:rsidR="001522FE">
        <w:rPr>
          <w:rFonts w:ascii="Arial" w:hAnsi="Arial" w:cs="Arial"/>
          <w:color w:val="000000"/>
        </w:rPr>
        <w:t>Ныгда</w:t>
      </w:r>
      <w:r>
        <w:rPr>
          <w:rFonts w:ascii="Arial" w:hAnsi="Arial" w:cs="Arial"/>
          <w:color w:val="000000"/>
        </w:rPr>
        <w:t>» по осуществлению муниципального земельного контроля</w:t>
      </w:r>
      <w:proofErr w:type="gramEnd"/>
      <w:r>
        <w:rPr>
          <w:rFonts w:ascii="Arial" w:hAnsi="Arial" w:cs="Arial"/>
          <w:color w:val="000000"/>
        </w:rPr>
        <w:t>, Дума муниципального образования «</w:t>
      </w:r>
      <w:r w:rsidR="001522FE">
        <w:rPr>
          <w:rFonts w:ascii="Arial" w:hAnsi="Arial" w:cs="Arial"/>
          <w:color w:val="000000"/>
        </w:rPr>
        <w:t>Ныгда</w:t>
      </w:r>
      <w:r>
        <w:rPr>
          <w:rFonts w:ascii="Arial" w:hAnsi="Arial" w:cs="Arial"/>
          <w:color w:val="000000"/>
        </w:rPr>
        <w:t xml:space="preserve">» </w:t>
      </w:r>
    </w:p>
    <w:p w:rsidR="0055304F" w:rsidRPr="0055304F" w:rsidRDefault="0055304F" w:rsidP="0055304F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</w:p>
    <w:p w:rsidR="00DD2608" w:rsidRDefault="00DD2608" w:rsidP="00912609">
      <w:pPr>
        <w:shd w:val="clear" w:color="auto" w:fill="FFFFFF"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РЕШИЛА:</w:t>
      </w:r>
    </w:p>
    <w:p w:rsidR="00912609" w:rsidRDefault="00912609" w:rsidP="00912609">
      <w:pPr>
        <w:shd w:val="clear" w:color="auto" w:fill="FFFFFF"/>
        <w:jc w:val="center"/>
        <w:rPr>
          <w:rFonts w:ascii="Arial" w:hAnsi="Arial" w:cs="Arial"/>
          <w:b/>
          <w:color w:val="000000"/>
          <w:sz w:val="32"/>
          <w:szCs w:val="32"/>
        </w:rPr>
      </w:pPr>
    </w:p>
    <w:p w:rsidR="00DD2608" w:rsidRPr="00DD2608" w:rsidRDefault="001522FE" w:rsidP="00912609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1. </w:t>
      </w:r>
      <w:r w:rsidR="00DD2608">
        <w:rPr>
          <w:rFonts w:ascii="Arial" w:hAnsi="Arial" w:cs="Arial"/>
          <w:color w:val="000000"/>
        </w:rPr>
        <w:t>Утвердить прилагаемые ключевые показатели вида контроля их целевые значения, индикативные показатели для муниципального контроля</w:t>
      </w:r>
      <w:r w:rsidR="00DD2608" w:rsidRPr="00DD2608">
        <w:rPr>
          <w:rFonts w:ascii="Arial" w:hAnsi="Arial" w:cs="Arial"/>
          <w:color w:val="000000"/>
        </w:rPr>
        <w:t xml:space="preserve"> в сфере благоустройства на территории муниципального образования «</w:t>
      </w:r>
      <w:r>
        <w:rPr>
          <w:rFonts w:ascii="Arial" w:hAnsi="Arial" w:cs="Arial"/>
          <w:color w:val="000000"/>
        </w:rPr>
        <w:t>Ныгда</w:t>
      </w:r>
      <w:r w:rsidR="00DD2608" w:rsidRPr="00DD2608">
        <w:rPr>
          <w:rFonts w:ascii="Arial" w:hAnsi="Arial" w:cs="Arial"/>
          <w:color w:val="000000"/>
        </w:rPr>
        <w:t>»</w:t>
      </w:r>
      <w:r>
        <w:rPr>
          <w:rFonts w:ascii="Arial" w:hAnsi="Arial" w:cs="Arial"/>
          <w:color w:val="000000"/>
        </w:rPr>
        <w:t>;</w:t>
      </w:r>
    </w:p>
    <w:p w:rsidR="00DD2608" w:rsidRDefault="001522FE" w:rsidP="00DD2608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 w:rsidRPr="001522FE">
        <w:rPr>
          <w:rFonts w:ascii="Arial" w:hAnsi="Arial" w:cs="Arial"/>
          <w:color w:val="000000"/>
        </w:rPr>
        <w:t>2. Опубликовать настоящее решение в печатном средстве массовой информации «Ныгдинский вестник» и разместить на официальном сайте муниципального образования «Ныгда» в информационно-телекоммуникационной сети «Интернет»;</w:t>
      </w:r>
    </w:p>
    <w:p w:rsidR="00DD2608" w:rsidRDefault="00DD2608" w:rsidP="00DD2608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3. Решение вступает в силу со дня его официального опубликования, но не ранее 1 марта 2022 года.</w:t>
      </w:r>
    </w:p>
    <w:p w:rsidR="00DD2608" w:rsidRDefault="00DD2608" w:rsidP="00DD2608">
      <w:pPr>
        <w:autoSpaceDE w:val="0"/>
        <w:autoSpaceDN w:val="0"/>
        <w:adjustRightInd w:val="0"/>
        <w:spacing w:line="232" w:lineRule="auto"/>
        <w:jc w:val="both"/>
        <w:rPr>
          <w:rFonts w:ascii="Arial" w:hAnsi="Arial" w:cs="Arial"/>
        </w:rPr>
      </w:pPr>
    </w:p>
    <w:p w:rsidR="00DD2608" w:rsidRDefault="00DD2608" w:rsidP="00DD2608">
      <w:pPr>
        <w:autoSpaceDE w:val="0"/>
        <w:autoSpaceDN w:val="0"/>
        <w:adjustRightInd w:val="0"/>
        <w:spacing w:line="232" w:lineRule="auto"/>
        <w:jc w:val="both"/>
        <w:rPr>
          <w:rFonts w:ascii="Arial" w:hAnsi="Arial" w:cs="Arial"/>
        </w:rPr>
      </w:pPr>
    </w:p>
    <w:p w:rsidR="00DD2608" w:rsidRDefault="00DD2608" w:rsidP="00DD2608">
      <w:pPr>
        <w:autoSpaceDE w:val="0"/>
        <w:autoSpaceDN w:val="0"/>
        <w:adjustRightInd w:val="0"/>
        <w:spacing w:line="232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Председатель Думы»,</w:t>
      </w:r>
    </w:p>
    <w:p w:rsidR="00DD2608" w:rsidRDefault="00DD2608" w:rsidP="00DD2608">
      <w:pPr>
        <w:autoSpaceDE w:val="0"/>
        <w:autoSpaceDN w:val="0"/>
        <w:adjustRightInd w:val="0"/>
        <w:spacing w:line="232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муниципального образования «</w:t>
      </w:r>
      <w:r w:rsidR="001522FE">
        <w:rPr>
          <w:rFonts w:ascii="Arial" w:hAnsi="Arial" w:cs="Arial"/>
        </w:rPr>
        <w:t>Ныгда</w:t>
      </w:r>
      <w:r>
        <w:rPr>
          <w:rFonts w:ascii="Arial" w:hAnsi="Arial" w:cs="Arial"/>
        </w:rPr>
        <w:t>»:</w:t>
      </w:r>
    </w:p>
    <w:p w:rsidR="00DD2608" w:rsidRDefault="001522FE" w:rsidP="00DD2608">
      <w:pPr>
        <w:autoSpaceDE w:val="0"/>
        <w:autoSpaceDN w:val="0"/>
        <w:adjustRightInd w:val="0"/>
        <w:spacing w:line="232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И.Т. Саганова</w:t>
      </w:r>
      <w:r w:rsidR="001F284C">
        <w:rPr>
          <w:rFonts w:ascii="Arial" w:hAnsi="Arial" w:cs="Arial"/>
        </w:rPr>
        <w:t xml:space="preserve"> </w:t>
      </w:r>
    </w:p>
    <w:p w:rsidR="00DD2608" w:rsidRDefault="00DD2608" w:rsidP="00DD2608">
      <w:pPr>
        <w:autoSpaceDE w:val="0"/>
        <w:autoSpaceDN w:val="0"/>
        <w:adjustRightInd w:val="0"/>
        <w:spacing w:line="232" w:lineRule="auto"/>
        <w:ind w:firstLine="540"/>
        <w:jc w:val="both"/>
        <w:rPr>
          <w:rFonts w:ascii="Arial" w:hAnsi="Arial" w:cs="Arial"/>
          <w:kern w:val="2"/>
        </w:rPr>
      </w:pPr>
    </w:p>
    <w:p w:rsidR="00DD2608" w:rsidRDefault="00DD2608" w:rsidP="00DD2608">
      <w:pPr>
        <w:rPr>
          <w:rFonts w:ascii="Calibri" w:hAnsi="Calibri" w:cs="Calibri"/>
          <w:b/>
          <w:kern w:val="2"/>
          <w:sz w:val="28"/>
          <w:szCs w:val="28"/>
        </w:rPr>
        <w:sectPr w:rsidR="00DD2608">
          <w:pgSz w:w="11906" w:h="16838"/>
          <w:pgMar w:top="1134" w:right="851" w:bottom="1134" w:left="1701" w:header="709" w:footer="709" w:gutter="0"/>
          <w:pgNumType w:start="1"/>
          <w:cols w:space="720"/>
        </w:sectPr>
      </w:pPr>
    </w:p>
    <w:p w:rsidR="00DD2608" w:rsidRDefault="00DD2608" w:rsidP="00DD2608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 xml:space="preserve">Приложение </w:t>
      </w:r>
    </w:p>
    <w:p w:rsidR="00DD2608" w:rsidRDefault="00DD2608" w:rsidP="00DD2608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к решению Думы муниципального образования «</w:t>
      </w:r>
      <w:r w:rsidR="001522FE">
        <w:rPr>
          <w:rFonts w:ascii="Courier New" w:hAnsi="Courier New" w:cs="Courier New"/>
          <w:sz w:val="22"/>
          <w:szCs w:val="22"/>
        </w:rPr>
        <w:t>Ныгда</w:t>
      </w:r>
      <w:r>
        <w:rPr>
          <w:rFonts w:ascii="Courier New" w:hAnsi="Courier New" w:cs="Courier New"/>
          <w:sz w:val="22"/>
          <w:szCs w:val="22"/>
        </w:rPr>
        <w:t>»</w:t>
      </w:r>
    </w:p>
    <w:p w:rsidR="00DD2608" w:rsidRDefault="0037773A" w:rsidP="00DD2608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от </w:t>
      </w:r>
      <w:r w:rsidR="005C23DB">
        <w:rPr>
          <w:rFonts w:ascii="Courier New" w:hAnsi="Courier New" w:cs="Courier New"/>
          <w:sz w:val="22"/>
          <w:szCs w:val="22"/>
        </w:rPr>
        <w:t>25</w:t>
      </w:r>
      <w:r w:rsidR="0055304F">
        <w:rPr>
          <w:rFonts w:ascii="Courier New" w:hAnsi="Courier New" w:cs="Courier New"/>
          <w:sz w:val="22"/>
          <w:szCs w:val="22"/>
        </w:rPr>
        <w:t>.0</w:t>
      </w:r>
      <w:r w:rsidR="005C23DB">
        <w:rPr>
          <w:rFonts w:ascii="Courier New" w:hAnsi="Courier New" w:cs="Courier New"/>
          <w:sz w:val="22"/>
          <w:szCs w:val="22"/>
        </w:rPr>
        <w:t>8</w:t>
      </w:r>
      <w:r w:rsidR="0055304F">
        <w:rPr>
          <w:rFonts w:ascii="Courier New" w:hAnsi="Courier New" w:cs="Courier New"/>
          <w:sz w:val="22"/>
          <w:szCs w:val="22"/>
        </w:rPr>
        <w:t>.2022 г.</w:t>
      </w:r>
      <w:r>
        <w:rPr>
          <w:rFonts w:ascii="Courier New" w:hAnsi="Courier New" w:cs="Courier New"/>
          <w:sz w:val="22"/>
          <w:szCs w:val="22"/>
        </w:rPr>
        <w:t>№</w:t>
      </w:r>
      <w:r w:rsidR="005C23DB">
        <w:rPr>
          <w:rFonts w:ascii="Courier New" w:hAnsi="Courier New" w:cs="Courier New"/>
          <w:sz w:val="22"/>
          <w:szCs w:val="22"/>
        </w:rPr>
        <w:t>4/399</w:t>
      </w:r>
      <w:bookmarkStart w:id="0" w:name="_GoBack"/>
      <w:bookmarkEnd w:id="0"/>
      <w:r w:rsidR="00DD2608">
        <w:rPr>
          <w:rFonts w:ascii="Courier New" w:hAnsi="Courier New" w:cs="Courier New"/>
          <w:sz w:val="22"/>
          <w:szCs w:val="22"/>
        </w:rPr>
        <w:t>-дмо</w:t>
      </w:r>
    </w:p>
    <w:p w:rsidR="00BA33AB" w:rsidRDefault="00BA33AB"/>
    <w:p w:rsidR="00DC6839" w:rsidRDefault="00DC6839" w:rsidP="00DC6839">
      <w:pPr>
        <w:pStyle w:val="ConsPlusTitle"/>
        <w:widowControl/>
        <w:jc w:val="center"/>
        <w:rPr>
          <w:rFonts w:ascii="Arial" w:hAnsi="Arial" w:cs="Arial"/>
          <w:color w:val="000000"/>
          <w:sz w:val="24"/>
          <w:szCs w:val="24"/>
        </w:rPr>
      </w:pPr>
      <w:r w:rsidRPr="006B5C51">
        <w:rPr>
          <w:rFonts w:ascii="Arial" w:hAnsi="Arial" w:cs="Arial"/>
          <w:color w:val="000000"/>
          <w:sz w:val="24"/>
          <w:szCs w:val="24"/>
        </w:rPr>
        <w:t xml:space="preserve">Ключевые показатели вида контроля их целевые значения, индикативные показатели </w:t>
      </w:r>
      <w:r w:rsidR="006B5C51" w:rsidRPr="006B5C51">
        <w:rPr>
          <w:rFonts w:ascii="Arial" w:hAnsi="Arial" w:cs="Arial"/>
          <w:color w:val="000000"/>
          <w:sz w:val="24"/>
          <w:szCs w:val="24"/>
        </w:rPr>
        <w:t>для муниципального контроля в сфере благоустройства на территории муниципального образования «</w:t>
      </w:r>
      <w:r w:rsidR="001522FE">
        <w:rPr>
          <w:rFonts w:ascii="Arial" w:hAnsi="Arial" w:cs="Arial"/>
          <w:color w:val="000000"/>
          <w:sz w:val="24"/>
          <w:szCs w:val="24"/>
        </w:rPr>
        <w:t>Ныгда</w:t>
      </w:r>
      <w:r w:rsidR="006B5C51" w:rsidRPr="006B5C51">
        <w:rPr>
          <w:rFonts w:ascii="Arial" w:hAnsi="Arial" w:cs="Arial"/>
          <w:color w:val="000000"/>
          <w:sz w:val="24"/>
          <w:szCs w:val="24"/>
        </w:rPr>
        <w:t>»</w:t>
      </w:r>
    </w:p>
    <w:p w:rsidR="006B5C51" w:rsidRPr="006B5C51" w:rsidRDefault="006B5C51" w:rsidP="00DC6839">
      <w:pPr>
        <w:pStyle w:val="ConsPlusTitle"/>
        <w:widowControl/>
        <w:jc w:val="center"/>
        <w:rPr>
          <w:rFonts w:ascii="Arial" w:hAnsi="Arial" w:cs="Arial"/>
          <w:color w:val="000000"/>
          <w:sz w:val="24"/>
          <w:szCs w:val="24"/>
        </w:rPr>
      </w:pPr>
    </w:p>
    <w:p w:rsidR="00DC6839" w:rsidRPr="006B5C51" w:rsidRDefault="006B5C51" w:rsidP="0055304F">
      <w:pPr>
        <w:pStyle w:val="ConsPlusTitle"/>
        <w:widowControl/>
        <w:ind w:firstLine="709"/>
        <w:jc w:val="both"/>
        <w:rPr>
          <w:rFonts w:ascii="Arial" w:hAnsi="Arial" w:cs="Arial"/>
          <w:b w:val="0"/>
          <w:color w:val="000000"/>
          <w:sz w:val="24"/>
          <w:szCs w:val="24"/>
        </w:rPr>
      </w:pPr>
      <w:r>
        <w:rPr>
          <w:rFonts w:ascii="Arial" w:hAnsi="Arial" w:cs="Arial"/>
          <w:b w:val="0"/>
          <w:color w:val="000000"/>
          <w:sz w:val="24"/>
          <w:szCs w:val="24"/>
        </w:rPr>
        <w:t xml:space="preserve">1. </w:t>
      </w:r>
      <w:r w:rsidR="00DC6839" w:rsidRPr="006B5C51">
        <w:rPr>
          <w:rFonts w:ascii="Arial" w:hAnsi="Arial" w:cs="Arial"/>
          <w:b w:val="0"/>
          <w:color w:val="000000"/>
          <w:sz w:val="24"/>
          <w:szCs w:val="24"/>
        </w:rPr>
        <w:t>Ключевые показатели вида контроля их целевые значения</w:t>
      </w:r>
      <w:r w:rsidRPr="006B5C51">
        <w:rPr>
          <w:rFonts w:ascii="Arial" w:hAnsi="Arial" w:cs="Arial"/>
          <w:b w:val="0"/>
          <w:color w:val="000000"/>
          <w:sz w:val="24"/>
          <w:szCs w:val="24"/>
        </w:rPr>
        <w:t xml:space="preserve"> для муниципального контроля в сфере благоустройства на территории муниципального образования «</w:t>
      </w:r>
      <w:r w:rsidR="001522FE">
        <w:rPr>
          <w:rFonts w:ascii="Arial" w:hAnsi="Arial" w:cs="Arial"/>
          <w:b w:val="0"/>
          <w:color w:val="000000"/>
          <w:sz w:val="24"/>
          <w:szCs w:val="24"/>
        </w:rPr>
        <w:t>Ныгда</w:t>
      </w:r>
      <w:r w:rsidRPr="006B5C51">
        <w:rPr>
          <w:rFonts w:ascii="Arial" w:hAnsi="Arial" w:cs="Arial"/>
          <w:b w:val="0"/>
          <w:color w:val="000000"/>
          <w:sz w:val="24"/>
          <w:szCs w:val="24"/>
        </w:rPr>
        <w:t>»</w:t>
      </w:r>
      <w:r>
        <w:rPr>
          <w:rFonts w:ascii="Arial" w:hAnsi="Arial" w:cs="Arial"/>
          <w:b w:val="0"/>
          <w:color w:val="000000"/>
          <w:sz w:val="24"/>
          <w:szCs w:val="24"/>
        </w:rPr>
        <w:t>:</w:t>
      </w:r>
    </w:p>
    <w:p w:rsidR="00DC6839" w:rsidRPr="00634A37" w:rsidRDefault="00DC6839" w:rsidP="00DC6839">
      <w:pPr>
        <w:pStyle w:val="ConsPlusTitle"/>
        <w:widowControl/>
        <w:ind w:left="720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CellMar>
          <w:top w:w="420" w:type="dxa"/>
          <w:left w:w="420" w:type="dxa"/>
          <w:bottom w:w="420" w:type="dxa"/>
          <w:right w:w="420" w:type="dxa"/>
        </w:tblCellMar>
        <w:tblLook w:val="04A0" w:firstRow="1" w:lastRow="0" w:firstColumn="1" w:lastColumn="0" w:noHBand="0" w:noVBand="1"/>
      </w:tblPr>
      <w:tblGrid>
        <w:gridCol w:w="692"/>
        <w:gridCol w:w="3758"/>
        <w:gridCol w:w="3562"/>
        <w:gridCol w:w="1583"/>
      </w:tblGrid>
      <w:tr w:rsidR="00DC6839" w:rsidRPr="007511A1" w:rsidTr="001522FE">
        <w:tc>
          <w:tcPr>
            <w:tcW w:w="350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DC6839" w:rsidRPr="007511A1" w:rsidRDefault="00DC6839" w:rsidP="00862CBC">
            <w:pPr>
              <w:rPr>
                <w:rFonts w:ascii="Courier New" w:hAnsi="Courier New" w:cs="Courier New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</w:rPr>
              <w:t>пп</w:t>
            </w:r>
            <w:proofErr w:type="spellEnd"/>
          </w:p>
        </w:tc>
        <w:tc>
          <w:tcPr>
            <w:tcW w:w="1900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DC6839" w:rsidRPr="007511A1" w:rsidRDefault="00DC6839" w:rsidP="00862CBC">
            <w:pPr>
              <w:rPr>
                <w:rFonts w:ascii="Courier New" w:hAnsi="Courier New" w:cs="Courier New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</w:rPr>
              <w:t>Ключевой показатель</w:t>
            </w:r>
          </w:p>
        </w:tc>
        <w:tc>
          <w:tcPr>
            <w:tcW w:w="1800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DC6839" w:rsidRPr="007511A1" w:rsidRDefault="00DC6839" w:rsidP="00862CBC">
            <w:pPr>
              <w:rPr>
                <w:rFonts w:ascii="Courier New" w:hAnsi="Courier New" w:cs="Courier New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</w:rPr>
              <w:t>Формула расчета</w:t>
            </w:r>
          </w:p>
        </w:tc>
        <w:tc>
          <w:tcPr>
            <w:tcW w:w="800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DC6839" w:rsidRPr="007511A1" w:rsidRDefault="00DC6839" w:rsidP="00862CBC">
            <w:pPr>
              <w:rPr>
                <w:rFonts w:ascii="Courier New" w:hAnsi="Courier New" w:cs="Courier New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</w:rPr>
              <w:t>Целевое значение</w:t>
            </w:r>
          </w:p>
        </w:tc>
      </w:tr>
      <w:tr w:rsidR="00DC6839" w:rsidRPr="007511A1" w:rsidTr="001522FE">
        <w:tc>
          <w:tcPr>
            <w:tcW w:w="350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DC6839" w:rsidRPr="007511A1" w:rsidRDefault="00DC6839" w:rsidP="00862CBC">
            <w:pPr>
              <w:rPr>
                <w:rFonts w:ascii="Courier New" w:hAnsi="Courier New" w:cs="Courier New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900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DC6839" w:rsidRPr="007511A1" w:rsidRDefault="00DC6839" w:rsidP="00862CBC">
            <w:pPr>
              <w:rPr>
                <w:rFonts w:ascii="Courier New" w:hAnsi="Courier New" w:cs="Courier New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</w:rPr>
              <w:t>Доля устраненных нарушений в общем количестве нарушений, выявленных при проведении контрольных мероприятий</w:t>
            </w:r>
          </w:p>
        </w:tc>
        <w:tc>
          <w:tcPr>
            <w:tcW w:w="1800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DC6839" w:rsidRPr="007511A1" w:rsidRDefault="00DC6839" w:rsidP="00862CBC">
            <w:pPr>
              <w:rPr>
                <w:rFonts w:ascii="Courier New" w:hAnsi="Courier New" w:cs="Courier New"/>
              </w:rPr>
            </w:pP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</w:rPr>
              <w:t>Пу</w:t>
            </w:r>
            <w:proofErr w:type="spellEnd"/>
            <w:r w:rsidRPr="007511A1">
              <w:rPr>
                <w:rFonts w:ascii="Courier New" w:hAnsi="Courier New" w:cs="Courier New"/>
                <w:sz w:val="22"/>
                <w:szCs w:val="22"/>
              </w:rPr>
              <w:t xml:space="preserve"> / </w:t>
            </w:r>
            <w:proofErr w:type="spellStart"/>
            <w:proofErr w:type="gramStart"/>
            <w:r w:rsidRPr="007511A1">
              <w:rPr>
                <w:rFonts w:ascii="Courier New" w:hAnsi="Courier New" w:cs="Courier New"/>
                <w:sz w:val="22"/>
                <w:szCs w:val="22"/>
              </w:rPr>
              <w:t>Пн</w:t>
            </w:r>
            <w:proofErr w:type="spellEnd"/>
            <w:proofErr w:type="gramEnd"/>
            <w:r w:rsidRPr="007511A1">
              <w:rPr>
                <w:rFonts w:ascii="Courier New" w:hAnsi="Courier New" w:cs="Courier New"/>
                <w:sz w:val="22"/>
                <w:szCs w:val="22"/>
              </w:rPr>
              <w:t xml:space="preserve"> х 100</w:t>
            </w:r>
          </w:p>
          <w:p w:rsidR="00DC6839" w:rsidRPr="007511A1" w:rsidRDefault="00DC6839" w:rsidP="00862CBC">
            <w:pPr>
              <w:rPr>
                <w:rFonts w:ascii="Courier New" w:hAnsi="Courier New" w:cs="Courier New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DC6839" w:rsidRPr="007511A1" w:rsidRDefault="00DC6839" w:rsidP="00862CBC">
            <w:pPr>
              <w:rPr>
                <w:rFonts w:ascii="Courier New" w:hAnsi="Courier New" w:cs="Courier New"/>
              </w:rPr>
            </w:pPr>
            <w:proofErr w:type="spellStart"/>
            <w:proofErr w:type="gramStart"/>
            <w:r w:rsidRPr="007511A1">
              <w:rPr>
                <w:rFonts w:ascii="Courier New" w:hAnsi="Courier New" w:cs="Courier New"/>
                <w:sz w:val="22"/>
                <w:szCs w:val="22"/>
              </w:rPr>
              <w:t>Пн</w:t>
            </w:r>
            <w:proofErr w:type="spellEnd"/>
            <w:proofErr w:type="gramEnd"/>
            <w:r w:rsidRPr="007511A1">
              <w:rPr>
                <w:rFonts w:ascii="Courier New" w:hAnsi="Courier New" w:cs="Courier New"/>
                <w:sz w:val="22"/>
                <w:szCs w:val="22"/>
              </w:rPr>
              <w:t xml:space="preserve"> – количество нарушений</w:t>
            </w:r>
          </w:p>
          <w:p w:rsidR="00DC6839" w:rsidRPr="007511A1" w:rsidRDefault="00DC6839" w:rsidP="00862CBC">
            <w:pPr>
              <w:rPr>
                <w:rFonts w:ascii="Courier New" w:hAnsi="Courier New" w:cs="Courier New"/>
              </w:rPr>
            </w:pP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</w:rPr>
              <w:t>Пу</w:t>
            </w:r>
            <w:proofErr w:type="spellEnd"/>
            <w:r w:rsidRPr="007511A1">
              <w:rPr>
                <w:rFonts w:ascii="Courier New" w:hAnsi="Courier New" w:cs="Courier New"/>
                <w:sz w:val="22"/>
                <w:szCs w:val="22"/>
              </w:rPr>
              <w:t xml:space="preserve"> – количество устраненных нарушений</w:t>
            </w:r>
          </w:p>
        </w:tc>
        <w:tc>
          <w:tcPr>
            <w:tcW w:w="800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DC6839" w:rsidRPr="007511A1" w:rsidRDefault="00DC6839" w:rsidP="00862CBC">
            <w:pPr>
              <w:rPr>
                <w:rFonts w:ascii="Courier New" w:hAnsi="Courier New" w:cs="Courier New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</w:rPr>
              <w:t>70%</w:t>
            </w:r>
          </w:p>
        </w:tc>
      </w:tr>
      <w:tr w:rsidR="00DC6839" w:rsidRPr="007511A1" w:rsidTr="001522FE">
        <w:tc>
          <w:tcPr>
            <w:tcW w:w="350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DC6839" w:rsidRPr="007511A1" w:rsidRDefault="00DC6839" w:rsidP="00862CBC">
            <w:pPr>
              <w:rPr>
                <w:rFonts w:ascii="Courier New" w:hAnsi="Courier New" w:cs="Courier New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900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DC6839" w:rsidRPr="007511A1" w:rsidRDefault="00DC6839" w:rsidP="00862CBC">
            <w:pPr>
              <w:rPr>
                <w:rFonts w:ascii="Courier New" w:hAnsi="Courier New" w:cs="Courier New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</w:rPr>
              <w:t>Доля выполнения плана проведения плановых контрольных мероприятий на очередной календарный год</w:t>
            </w:r>
          </w:p>
        </w:tc>
        <w:tc>
          <w:tcPr>
            <w:tcW w:w="1800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DC6839" w:rsidRPr="007511A1" w:rsidRDefault="00DC6839" w:rsidP="00862CBC">
            <w:pPr>
              <w:rPr>
                <w:rFonts w:ascii="Courier New" w:hAnsi="Courier New" w:cs="Courier New"/>
              </w:rPr>
            </w:pP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</w:rPr>
              <w:t>Рв</w:t>
            </w:r>
            <w:proofErr w:type="spellEnd"/>
            <w:r w:rsidRPr="007511A1">
              <w:rPr>
                <w:rFonts w:ascii="Courier New" w:hAnsi="Courier New" w:cs="Courier New"/>
                <w:sz w:val="22"/>
                <w:szCs w:val="22"/>
              </w:rPr>
              <w:t xml:space="preserve"> / </w:t>
            </w: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</w:rPr>
              <w:t>Рпл</w:t>
            </w:r>
            <w:proofErr w:type="spellEnd"/>
            <w:r w:rsidRPr="007511A1">
              <w:rPr>
                <w:rFonts w:ascii="Courier New" w:hAnsi="Courier New" w:cs="Courier New"/>
                <w:sz w:val="22"/>
                <w:szCs w:val="22"/>
              </w:rPr>
              <w:t xml:space="preserve"> х 100</w:t>
            </w:r>
          </w:p>
          <w:p w:rsidR="00DC6839" w:rsidRPr="007511A1" w:rsidRDefault="00DC6839" w:rsidP="00862CBC">
            <w:pPr>
              <w:rPr>
                <w:rFonts w:ascii="Courier New" w:hAnsi="Courier New" w:cs="Courier New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DC6839" w:rsidRPr="007511A1" w:rsidRDefault="00DC6839" w:rsidP="00862CBC">
            <w:pPr>
              <w:rPr>
                <w:rFonts w:ascii="Courier New" w:hAnsi="Courier New" w:cs="Courier New"/>
              </w:rPr>
            </w:pP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</w:rPr>
              <w:t>Рв</w:t>
            </w:r>
            <w:proofErr w:type="spellEnd"/>
            <w:r w:rsidRPr="007511A1">
              <w:rPr>
                <w:rFonts w:ascii="Courier New" w:hAnsi="Courier New" w:cs="Courier New"/>
                <w:sz w:val="22"/>
                <w:szCs w:val="22"/>
              </w:rPr>
              <w:t xml:space="preserve"> - количество проведенных плановых контрольных мероприятий</w:t>
            </w:r>
          </w:p>
          <w:p w:rsidR="00DC6839" w:rsidRPr="007511A1" w:rsidRDefault="00DC6839" w:rsidP="00862CBC">
            <w:pPr>
              <w:rPr>
                <w:rFonts w:ascii="Courier New" w:hAnsi="Courier New" w:cs="Courier New"/>
              </w:rPr>
            </w:pP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</w:rPr>
              <w:t>Рпл</w:t>
            </w:r>
            <w:proofErr w:type="spellEnd"/>
            <w:r w:rsidRPr="007511A1">
              <w:rPr>
                <w:rFonts w:ascii="Courier New" w:hAnsi="Courier New" w:cs="Courier New"/>
                <w:sz w:val="22"/>
                <w:szCs w:val="22"/>
              </w:rPr>
              <w:t xml:space="preserve"> - количество контрольных мероприятий, предусмотренных планом контрольных мероприятий</w:t>
            </w:r>
          </w:p>
          <w:p w:rsidR="00DC6839" w:rsidRPr="007511A1" w:rsidRDefault="00DC6839" w:rsidP="00862CBC">
            <w:pPr>
              <w:rPr>
                <w:rFonts w:ascii="Courier New" w:hAnsi="Courier New" w:cs="Courier New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00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DC6839" w:rsidRPr="007511A1" w:rsidRDefault="00DC6839" w:rsidP="00862CBC">
            <w:pPr>
              <w:rPr>
                <w:rFonts w:ascii="Courier New" w:hAnsi="Courier New" w:cs="Courier New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</w:rPr>
              <w:t>100%</w:t>
            </w:r>
          </w:p>
          <w:p w:rsidR="00DC6839" w:rsidRPr="007511A1" w:rsidRDefault="00DC6839" w:rsidP="00862CBC">
            <w:pPr>
              <w:rPr>
                <w:rFonts w:ascii="Courier New" w:hAnsi="Courier New" w:cs="Courier New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  <w:p w:rsidR="00DC6839" w:rsidRPr="007511A1" w:rsidRDefault="00DC6839" w:rsidP="00862CBC">
            <w:pPr>
              <w:rPr>
                <w:rFonts w:ascii="Courier New" w:hAnsi="Courier New" w:cs="Courier New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DC6839" w:rsidRPr="007511A1" w:rsidTr="001522FE">
        <w:tc>
          <w:tcPr>
            <w:tcW w:w="350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DC6839" w:rsidRPr="007511A1" w:rsidRDefault="00DC6839" w:rsidP="00862CBC">
            <w:pPr>
              <w:rPr>
                <w:rFonts w:ascii="Courier New" w:hAnsi="Courier New" w:cs="Courier New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900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DC6839" w:rsidRPr="007511A1" w:rsidRDefault="00DC6839" w:rsidP="00862CBC">
            <w:pPr>
              <w:rPr>
                <w:rFonts w:ascii="Courier New" w:hAnsi="Courier New" w:cs="Courier New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</w:rPr>
              <w:t>Доля проверок, на результаты которых поданы жалобы</w:t>
            </w:r>
          </w:p>
        </w:tc>
        <w:tc>
          <w:tcPr>
            <w:tcW w:w="1800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DC6839" w:rsidRPr="007511A1" w:rsidRDefault="00DC6839" w:rsidP="00862CBC">
            <w:pPr>
              <w:rPr>
                <w:rFonts w:ascii="Courier New" w:hAnsi="Courier New" w:cs="Courier New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</w:rPr>
              <w:t xml:space="preserve">Ж / </w:t>
            </w:r>
            <w:proofErr w:type="gramStart"/>
            <w:r w:rsidRPr="007511A1">
              <w:rPr>
                <w:rFonts w:ascii="Courier New" w:hAnsi="Courier New" w:cs="Courier New"/>
                <w:sz w:val="22"/>
                <w:szCs w:val="22"/>
              </w:rPr>
              <w:t>Р</w:t>
            </w:r>
            <w:proofErr w:type="gramEnd"/>
            <w:r w:rsidRPr="007511A1">
              <w:rPr>
                <w:rFonts w:ascii="Courier New" w:hAnsi="Courier New" w:cs="Courier New"/>
                <w:sz w:val="22"/>
                <w:szCs w:val="22"/>
              </w:rPr>
              <w:t xml:space="preserve"> х100</w:t>
            </w:r>
          </w:p>
          <w:p w:rsidR="00DC6839" w:rsidRPr="007511A1" w:rsidRDefault="00DC6839" w:rsidP="00862CBC">
            <w:pPr>
              <w:rPr>
                <w:rFonts w:ascii="Courier New" w:hAnsi="Courier New" w:cs="Courier New"/>
              </w:rPr>
            </w:pPr>
            <w:proofErr w:type="gramStart"/>
            <w:r w:rsidRPr="007511A1">
              <w:rPr>
                <w:rFonts w:ascii="Courier New" w:hAnsi="Courier New" w:cs="Courier New"/>
                <w:sz w:val="22"/>
                <w:szCs w:val="22"/>
              </w:rPr>
              <w:t>Ж</w:t>
            </w:r>
            <w:proofErr w:type="gramEnd"/>
            <w:r w:rsidRPr="007511A1">
              <w:rPr>
                <w:rFonts w:ascii="Courier New" w:hAnsi="Courier New" w:cs="Courier New"/>
                <w:sz w:val="22"/>
                <w:szCs w:val="22"/>
              </w:rPr>
              <w:t xml:space="preserve"> - количество жалоб</w:t>
            </w:r>
          </w:p>
          <w:p w:rsidR="00DC6839" w:rsidRPr="007511A1" w:rsidRDefault="00DC6839" w:rsidP="00862CBC">
            <w:pPr>
              <w:rPr>
                <w:rFonts w:ascii="Courier New" w:hAnsi="Courier New" w:cs="Courier New"/>
              </w:rPr>
            </w:pPr>
            <w:proofErr w:type="gramStart"/>
            <w:r w:rsidRPr="007511A1">
              <w:rPr>
                <w:rFonts w:ascii="Courier New" w:hAnsi="Courier New" w:cs="Courier New"/>
                <w:sz w:val="22"/>
                <w:szCs w:val="22"/>
              </w:rPr>
              <w:t>Р</w:t>
            </w:r>
            <w:proofErr w:type="gramEnd"/>
            <w:r w:rsidRPr="007511A1">
              <w:rPr>
                <w:rFonts w:ascii="Courier New" w:hAnsi="Courier New" w:cs="Courier New"/>
                <w:sz w:val="22"/>
                <w:szCs w:val="22"/>
              </w:rPr>
              <w:t xml:space="preserve"> - количество проведенных контрольных мероприятий</w:t>
            </w:r>
          </w:p>
        </w:tc>
        <w:tc>
          <w:tcPr>
            <w:tcW w:w="800" w:type="pc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DC6839" w:rsidRPr="007511A1" w:rsidRDefault="00DC6839" w:rsidP="00862CBC">
            <w:pPr>
              <w:rPr>
                <w:rFonts w:ascii="Courier New" w:hAnsi="Courier New" w:cs="Courier New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</w:rPr>
              <w:t>0%</w:t>
            </w:r>
          </w:p>
        </w:tc>
      </w:tr>
    </w:tbl>
    <w:p w:rsidR="00DC6839" w:rsidRDefault="00DC6839" w:rsidP="00DC6839">
      <w:pPr>
        <w:pStyle w:val="ConsPlusNormal"/>
        <w:widowControl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DC6839" w:rsidRPr="006B5C51" w:rsidRDefault="00DC6839" w:rsidP="0055304F">
      <w:pPr>
        <w:pStyle w:val="ConsPlusTitle"/>
        <w:widowControl/>
        <w:numPr>
          <w:ilvl w:val="0"/>
          <w:numId w:val="1"/>
        </w:numPr>
        <w:ind w:left="0" w:firstLine="709"/>
        <w:jc w:val="both"/>
        <w:rPr>
          <w:rFonts w:ascii="Arial" w:hAnsi="Arial" w:cs="Arial"/>
          <w:b w:val="0"/>
          <w:color w:val="000000"/>
          <w:sz w:val="24"/>
          <w:szCs w:val="24"/>
        </w:rPr>
      </w:pPr>
      <w:r w:rsidRPr="006B5C51">
        <w:rPr>
          <w:rFonts w:ascii="Arial" w:hAnsi="Arial" w:cs="Arial"/>
          <w:b w:val="0"/>
          <w:color w:val="000000"/>
        </w:rPr>
        <w:t>И</w:t>
      </w:r>
      <w:r w:rsidR="001522FE">
        <w:rPr>
          <w:rFonts w:ascii="Arial" w:hAnsi="Arial" w:cs="Arial"/>
          <w:b w:val="0"/>
          <w:color w:val="000000"/>
          <w:sz w:val="24"/>
          <w:szCs w:val="24"/>
        </w:rPr>
        <w:t>ндикативные показатели</w:t>
      </w:r>
      <w:r w:rsidR="006B5C51" w:rsidRPr="006B5C51">
        <w:rPr>
          <w:rFonts w:ascii="Arial" w:hAnsi="Arial" w:cs="Arial"/>
          <w:b w:val="0"/>
          <w:color w:val="000000"/>
          <w:sz w:val="24"/>
          <w:szCs w:val="24"/>
        </w:rPr>
        <w:t xml:space="preserve"> для муниципального контроля в сфере благоустройства на территории муниципального образования «</w:t>
      </w:r>
      <w:r w:rsidR="001522FE">
        <w:rPr>
          <w:rFonts w:ascii="Arial" w:hAnsi="Arial" w:cs="Arial"/>
          <w:b w:val="0"/>
          <w:color w:val="000000"/>
          <w:sz w:val="24"/>
          <w:szCs w:val="24"/>
        </w:rPr>
        <w:t>Ныгда</w:t>
      </w:r>
      <w:r w:rsidR="006B5C51" w:rsidRPr="006B5C51">
        <w:rPr>
          <w:rFonts w:ascii="Arial" w:hAnsi="Arial" w:cs="Arial"/>
          <w:b w:val="0"/>
          <w:color w:val="000000"/>
          <w:sz w:val="24"/>
          <w:szCs w:val="24"/>
        </w:rPr>
        <w:t>»</w:t>
      </w:r>
      <w:r w:rsidR="006B5C51">
        <w:rPr>
          <w:rFonts w:ascii="Arial" w:hAnsi="Arial" w:cs="Arial"/>
          <w:b w:val="0"/>
          <w:color w:val="000000"/>
          <w:sz w:val="24"/>
          <w:szCs w:val="24"/>
        </w:rPr>
        <w:t>:</w:t>
      </w:r>
    </w:p>
    <w:p w:rsidR="00DC6839" w:rsidRDefault="00DC6839" w:rsidP="00DC6839">
      <w:pPr>
        <w:pStyle w:val="ConsPlusNormal"/>
        <w:widowControl/>
        <w:ind w:left="720"/>
        <w:jc w:val="both"/>
        <w:rPr>
          <w:rFonts w:ascii="Arial" w:hAnsi="Arial" w:cs="Arial"/>
          <w:color w:val="00000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49"/>
        <w:gridCol w:w="20"/>
        <w:gridCol w:w="725"/>
        <w:gridCol w:w="2232"/>
        <w:gridCol w:w="177"/>
        <w:gridCol w:w="801"/>
        <w:gridCol w:w="14"/>
        <w:gridCol w:w="2511"/>
        <w:gridCol w:w="127"/>
        <w:gridCol w:w="953"/>
        <w:gridCol w:w="150"/>
        <w:gridCol w:w="1982"/>
      </w:tblGrid>
      <w:tr w:rsidR="00DC6839" w:rsidRPr="007511A1" w:rsidTr="00862CBC">
        <w:tc>
          <w:tcPr>
            <w:tcW w:w="8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jc w:val="center"/>
              <w:textAlignment w:val="baseline"/>
              <w:rPr>
                <w:rFonts w:ascii="Courier New" w:hAnsi="Courier New" w:cs="Courier New"/>
                <w:b/>
                <w:lang w:eastAsia="en-US"/>
              </w:rPr>
            </w:pPr>
            <w:r w:rsidRPr="007511A1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8947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jc w:val="center"/>
              <w:textAlignment w:val="baseline"/>
              <w:rPr>
                <w:rFonts w:ascii="Courier New" w:hAnsi="Courier New" w:cs="Courier New"/>
                <w:b/>
                <w:lang w:eastAsia="en-US"/>
              </w:rPr>
            </w:pPr>
            <w:r w:rsidRPr="007511A1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 xml:space="preserve">Индикативные показатели, характеризующие параметры </w:t>
            </w:r>
          </w:p>
          <w:p w:rsidR="00DC6839" w:rsidRPr="007511A1" w:rsidRDefault="00DC6839" w:rsidP="00862CBC">
            <w:pPr>
              <w:jc w:val="center"/>
              <w:textAlignment w:val="baseline"/>
              <w:rPr>
                <w:rFonts w:ascii="Courier New" w:hAnsi="Courier New" w:cs="Courier New"/>
                <w:b/>
                <w:lang w:eastAsia="en-US"/>
              </w:rPr>
            </w:pPr>
            <w:r w:rsidRPr="007511A1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проведенных мероприятий</w:t>
            </w:r>
          </w:p>
        </w:tc>
      </w:tr>
      <w:tr w:rsidR="00DC6839" w:rsidRPr="007511A1" w:rsidTr="00862CBC">
        <w:tc>
          <w:tcPr>
            <w:tcW w:w="8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№ </w:t>
            </w:r>
            <w:proofErr w:type="gram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п</w:t>
            </w:r>
            <w:proofErr w:type="gramEnd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/п</w:t>
            </w:r>
          </w:p>
        </w:tc>
        <w:tc>
          <w:tcPr>
            <w:tcW w:w="22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Наименование показателя</w:t>
            </w:r>
          </w:p>
        </w:tc>
        <w:tc>
          <w:tcPr>
            <w:tcW w:w="99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Расчет показателя</w:t>
            </w:r>
          </w:p>
        </w:tc>
        <w:tc>
          <w:tcPr>
            <w:tcW w:w="2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Условные обозначения</w:t>
            </w:r>
          </w:p>
        </w:tc>
        <w:tc>
          <w:tcPr>
            <w:tcW w:w="10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% </w:t>
            </w: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выполне</w:t>
            </w:r>
            <w:proofErr w:type="spellEnd"/>
          </w:p>
          <w:p w:rsidR="00DC6839" w:rsidRPr="007511A1" w:rsidRDefault="00DC6839" w:rsidP="00862CBC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ния</w:t>
            </w:r>
            <w:proofErr w:type="spellEnd"/>
          </w:p>
        </w:tc>
        <w:tc>
          <w:tcPr>
            <w:tcW w:w="21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Примечание</w:t>
            </w:r>
          </w:p>
        </w:tc>
      </w:tr>
      <w:tr w:rsidR="00DC6839" w:rsidRPr="007511A1" w:rsidTr="00862CBC">
        <w:tc>
          <w:tcPr>
            <w:tcW w:w="8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1.1.</w:t>
            </w:r>
          </w:p>
        </w:tc>
        <w:tc>
          <w:tcPr>
            <w:tcW w:w="22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jc w:val="both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Выполняемость плановых заданий (осмотров)</w:t>
            </w:r>
          </w:p>
        </w:tc>
        <w:tc>
          <w:tcPr>
            <w:tcW w:w="99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Врз</w:t>
            </w:r>
            <w:proofErr w:type="spellEnd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= (</w:t>
            </w: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РЗф</w:t>
            </w:r>
            <w:proofErr w:type="spellEnd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/ </w:t>
            </w: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РЗп</w:t>
            </w:r>
            <w:proofErr w:type="spellEnd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) x 100</w:t>
            </w:r>
          </w:p>
        </w:tc>
        <w:tc>
          <w:tcPr>
            <w:tcW w:w="2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Врз</w:t>
            </w:r>
            <w:proofErr w:type="spellEnd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- выполняемость плановых заданий (осмотров) %</w:t>
            </w:r>
          </w:p>
          <w:p w:rsidR="00DC6839" w:rsidRPr="007511A1" w:rsidRDefault="00DC6839" w:rsidP="00862CBC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РЗф</w:t>
            </w:r>
            <w:proofErr w:type="spellEnd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  <w:proofErr w:type="gram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-к</w:t>
            </w:r>
            <w:proofErr w:type="gramEnd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оличество проведенных плановых заданий (осмотров) (ед.)</w:t>
            </w:r>
          </w:p>
          <w:p w:rsidR="00DC6839" w:rsidRPr="007511A1" w:rsidRDefault="00DC6839" w:rsidP="00862CBC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РЗп</w:t>
            </w:r>
            <w:proofErr w:type="spellEnd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- количество утвержденных плановых заданий (осмотров) (ед.)</w:t>
            </w:r>
          </w:p>
        </w:tc>
        <w:tc>
          <w:tcPr>
            <w:tcW w:w="10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100%</w:t>
            </w:r>
          </w:p>
        </w:tc>
        <w:tc>
          <w:tcPr>
            <w:tcW w:w="21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Утвержденные плановые задания (осмотры)</w:t>
            </w:r>
          </w:p>
        </w:tc>
      </w:tr>
      <w:tr w:rsidR="00DC6839" w:rsidRPr="007511A1" w:rsidTr="00862CBC">
        <w:tc>
          <w:tcPr>
            <w:tcW w:w="8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1.2.</w:t>
            </w:r>
          </w:p>
        </w:tc>
        <w:tc>
          <w:tcPr>
            <w:tcW w:w="22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Выполняемость внеплановых проверок</w:t>
            </w:r>
          </w:p>
        </w:tc>
        <w:tc>
          <w:tcPr>
            <w:tcW w:w="99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Ввн</w:t>
            </w:r>
            <w:proofErr w:type="spellEnd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= (</w:t>
            </w: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Рф</w:t>
            </w:r>
            <w:proofErr w:type="spellEnd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/ </w:t>
            </w: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Рп</w:t>
            </w:r>
            <w:proofErr w:type="spellEnd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) x 100</w:t>
            </w:r>
          </w:p>
        </w:tc>
        <w:tc>
          <w:tcPr>
            <w:tcW w:w="2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Ввн</w:t>
            </w:r>
            <w:proofErr w:type="spellEnd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- выполняемость внеплановых проверок</w:t>
            </w:r>
          </w:p>
          <w:p w:rsidR="00DC6839" w:rsidRPr="007511A1" w:rsidRDefault="00DC6839" w:rsidP="00862CBC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Рф</w:t>
            </w:r>
            <w:proofErr w:type="spellEnd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- количество проведенных внеплановых проверок (ед.)</w:t>
            </w:r>
          </w:p>
          <w:p w:rsidR="00DC6839" w:rsidRPr="007511A1" w:rsidRDefault="00DC6839" w:rsidP="00862CBC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Рп</w:t>
            </w:r>
            <w:proofErr w:type="spellEnd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- количество распоряжений на проведение внеплановых проверок (ед.)</w:t>
            </w:r>
          </w:p>
        </w:tc>
        <w:tc>
          <w:tcPr>
            <w:tcW w:w="10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100%</w:t>
            </w:r>
          </w:p>
        </w:tc>
        <w:tc>
          <w:tcPr>
            <w:tcW w:w="21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Письма и жалобы, поступившие в Контрольный орган</w:t>
            </w:r>
          </w:p>
        </w:tc>
      </w:tr>
      <w:tr w:rsidR="00DC6839" w:rsidRPr="007511A1" w:rsidTr="00862CBC">
        <w:trPr>
          <w:trHeight w:val="2546"/>
        </w:trPr>
        <w:tc>
          <w:tcPr>
            <w:tcW w:w="8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1.3.</w:t>
            </w:r>
          </w:p>
        </w:tc>
        <w:tc>
          <w:tcPr>
            <w:tcW w:w="22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Доля проверок, на результаты которых поданы жалобы</w:t>
            </w:r>
          </w:p>
        </w:tc>
        <w:tc>
          <w:tcPr>
            <w:tcW w:w="99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proofErr w:type="gram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Ж</w:t>
            </w:r>
            <w:proofErr w:type="gramEnd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x 100 / </w:t>
            </w: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Пф</w:t>
            </w:r>
            <w:proofErr w:type="spellEnd"/>
          </w:p>
        </w:tc>
        <w:tc>
          <w:tcPr>
            <w:tcW w:w="2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proofErr w:type="gram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Ж</w:t>
            </w:r>
            <w:proofErr w:type="gramEnd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- количество жалоб (ед.)</w:t>
            </w:r>
          </w:p>
          <w:p w:rsidR="00DC6839" w:rsidRPr="007511A1" w:rsidRDefault="00DC6839" w:rsidP="00862CBC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Пф</w:t>
            </w:r>
            <w:proofErr w:type="spellEnd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- количество проведенных проверок</w:t>
            </w:r>
          </w:p>
        </w:tc>
        <w:tc>
          <w:tcPr>
            <w:tcW w:w="10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0%</w:t>
            </w:r>
          </w:p>
        </w:tc>
        <w:tc>
          <w:tcPr>
            <w:tcW w:w="21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widowControl w:val="0"/>
              <w:rPr>
                <w:rFonts w:ascii="Courier New" w:hAnsi="Courier New" w:cs="Courier New"/>
                <w:lang w:eastAsia="en-US"/>
              </w:rPr>
            </w:pPr>
          </w:p>
        </w:tc>
      </w:tr>
      <w:tr w:rsidR="00DC6839" w:rsidRPr="007511A1" w:rsidTr="00862CBC">
        <w:tc>
          <w:tcPr>
            <w:tcW w:w="8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1.4.</w:t>
            </w:r>
          </w:p>
        </w:tc>
        <w:tc>
          <w:tcPr>
            <w:tcW w:w="22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Доля проверок, результаты которых были признаны недействительными</w:t>
            </w:r>
          </w:p>
        </w:tc>
        <w:tc>
          <w:tcPr>
            <w:tcW w:w="99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proofErr w:type="spellStart"/>
            <w:proofErr w:type="gram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Пн</w:t>
            </w:r>
            <w:proofErr w:type="spellEnd"/>
            <w:proofErr w:type="gramEnd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x 100 / </w:t>
            </w: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Пф</w:t>
            </w:r>
            <w:proofErr w:type="spellEnd"/>
          </w:p>
        </w:tc>
        <w:tc>
          <w:tcPr>
            <w:tcW w:w="2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proofErr w:type="spellStart"/>
            <w:proofErr w:type="gram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Пн</w:t>
            </w:r>
            <w:proofErr w:type="spellEnd"/>
            <w:proofErr w:type="gramEnd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- количество проверок, признанных недействительными (ед.)</w:t>
            </w:r>
          </w:p>
          <w:p w:rsidR="00DC6839" w:rsidRPr="007511A1" w:rsidRDefault="00DC6839" w:rsidP="00862CBC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Пф</w:t>
            </w:r>
            <w:proofErr w:type="spellEnd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- количество проведенных проверок (ед.)</w:t>
            </w:r>
          </w:p>
        </w:tc>
        <w:tc>
          <w:tcPr>
            <w:tcW w:w="10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0%</w:t>
            </w:r>
          </w:p>
        </w:tc>
        <w:tc>
          <w:tcPr>
            <w:tcW w:w="21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widowControl w:val="0"/>
              <w:rPr>
                <w:rFonts w:ascii="Courier New" w:hAnsi="Courier New" w:cs="Courier New"/>
                <w:lang w:eastAsia="en-US"/>
              </w:rPr>
            </w:pPr>
          </w:p>
        </w:tc>
      </w:tr>
      <w:tr w:rsidR="00DC6839" w:rsidRPr="007511A1" w:rsidTr="00862CBC">
        <w:tc>
          <w:tcPr>
            <w:tcW w:w="8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1.5.</w:t>
            </w:r>
          </w:p>
        </w:tc>
        <w:tc>
          <w:tcPr>
            <w:tcW w:w="22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Доля внеплановых проверок, которые не удалось провести в связи с отсутствием собственника и т.д.</w:t>
            </w:r>
          </w:p>
        </w:tc>
        <w:tc>
          <w:tcPr>
            <w:tcW w:w="99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По x 100 / </w:t>
            </w: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Пф</w:t>
            </w:r>
            <w:proofErr w:type="spellEnd"/>
          </w:p>
        </w:tc>
        <w:tc>
          <w:tcPr>
            <w:tcW w:w="2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По - проверки, не проведенные по причине отсутствия проверяемого лица (ед.)</w:t>
            </w:r>
          </w:p>
          <w:p w:rsidR="00DC6839" w:rsidRPr="007511A1" w:rsidRDefault="00DC6839" w:rsidP="00862CBC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Пф</w:t>
            </w:r>
            <w:proofErr w:type="spellEnd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- количество проведенных проверок (ед.)</w:t>
            </w:r>
          </w:p>
        </w:tc>
        <w:tc>
          <w:tcPr>
            <w:tcW w:w="10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30%</w:t>
            </w:r>
          </w:p>
        </w:tc>
        <w:tc>
          <w:tcPr>
            <w:tcW w:w="21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widowControl w:val="0"/>
              <w:rPr>
                <w:rFonts w:ascii="Courier New" w:hAnsi="Courier New" w:cs="Courier New"/>
                <w:lang w:eastAsia="en-US"/>
              </w:rPr>
            </w:pPr>
          </w:p>
        </w:tc>
      </w:tr>
      <w:tr w:rsidR="00DC6839" w:rsidRPr="007511A1" w:rsidTr="00862CBC">
        <w:tc>
          <w:tcPr>
            <w:tcW w:w="8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1.6.</w:t>
            </w:r>
          </w:p>
        </w:tc>
        <w:tc>
          <w:tcPr>
            <w:tcW w:w="22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Доля заявлений, направленных на согласование в прокуратуру о проведении внеплановых проверок, в согласовании которых было отказано</w:t>
            </w:r>
          </w:p>
        </w:tc>
        <w:tc>
          <w:tcPr>
            <w:tcW w:w="99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Кзо</w:t>
            </w:r>
            <w:proofErr w:type="spellEnd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х 100 / </w:t>
            </w: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Кпз</w:t>
            </w:r>
            <w:proofErr w:type="spellEnd"/>
          </w:p>
        </w:tc>
        <w:tc>
          <w:tcPr>
            <w:tcW w:w="2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Кзо</w:t>
            </w:r>
            <w:proofErr w:type="spellEnd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- количество заявлений, по которым пришел отказ в согласовании (ед.)</w:t>
            </w:r>
          </w:p>
          <w:p w:rsidR="00DC6839" w:rsidRPr="007511A1" w:rsidRDefault="00DC6839" w:rsidP="00862CBC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Кпз</w:t>
            </w:r>
            <w:proofErr w:type="spellEnd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- количество поданных на согласование заявлений</w:t>
            </w:r>
          </w:p>
        </w:tc>
        <w:tc>
          <w:tcPr>
            <w:tcW w:w="10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10%</w:t>
            </w:r>
          </w:p>
        </w:tc>
        <w:tc>
          <w:tcPr>
            <w:tcW w:w="21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widowControl w:val="0"/>
              <w:rPr>
                <w:rFonts w:ascii="Courier New" w:hAnsi="Courier New" w:cs="Courier New"/>
                <w:lang w:eastAsia="en-US"/>
              </w:rPr>
            </w:pPr>
          </w:p>
        </w:tc>
      </w:tr>
      <w:tr w:rsidR="00DC6839" w:rsidRPr="007511A1" w:rsidTr="00862CBC">
        <w:tc>
          <w:tcPr>
            <w:tcW w:w="8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1.7.</w:t>
            </w:r>
          </w:p>
        </w:tc>
        <w:tc>
          <w:tcPr>
            <w:tcW w:w="22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Доля проверок, по результатам которых материалы направлены в уполномоченные для принятия решений органы</w:t>
            </w:r>
          </w:p>
        </w:tc>
        <w:tc>
          <w:tcPr>
            <w:tcW w:w="99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Кнм</w:t>
            </w:r>
            <w:proofErr w:type="spellEnd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х 100 / </w:t>
            </w: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Квн</w:t>
            </w:r>
            <w:proofErr w:type="spellEnd"/>
          </w:p>
        </w:tc>
        <w:tc>
          <w:tcPr>
            <w:tcW w:w="2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К нм - количество материалов, направленных в уполномоченные органы (ед.)</w:t>
            </w:r>
          </w:p>
          <w:p w:rsidR="00DC6839" w:rsidRPr="007511A1" w:rsidRDefault="00DC6839" w:rsidP="00862CBC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Квн</w:t>
            </w:r>
            <w:proofErr w:type="spellEnd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- количество выявленных нарушений (ед.)</w:t>
            </w:r>
          </w:p>
        </w:tc>
        <w:tc>
          <w:tcPr>
            <w:tcW w:w="10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100%</w:t>
            </w:r>
          </w:p>
        </w:tc>
        <w:tc>
          <w:tcPr>
            <w:tcW w:w="21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widowControl w:val="0"/>
              <w:rPr>
                <w:rFonts w:ascii="Courier New" w:hAnsi="Courier New" w:cs="Courier New"/>
                <w:lang w:eastAsia="en-US"/>
              </w:rPr>
            </w:pPr>
          </w:p>
        </w:tc>
      </w:tr>
      <w:tr w:rsidR="00DC6839" w:rsidRPr="007511A1" w:rsidTr="00862CBC">
        <w:tc>
          <w:tcPr>
            <w:tcW w:w="8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1.8.</w:t>
            </w:r>
          </w:p>
        </w:tc>
        <w:tc>
          <w:tcPr>
            <w:tcW w:w="22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Количество проведенных профилактических мероприятий</w:t>
            </w:r>
          </w:p>
        </w:tc>
        <w:tc>
          <w:tcPr>
            <w:tcW w:w="99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widowControl w:val="0"/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2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Шт.</w:t>
            </w:r>
          </w:p>
        </w:tc>
        <w:tc>
          <w:tcPr>
            <w:tcW w:w="213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widowControl w:val="0"/>
              <w:rPr>
                <w:rFonts w:ascii="Courier New" w:hAnsi="Courier New" w:cs="Courier New"/>
                <w:lang w:eastAsia="en-US"/>
              </w:rPr>
            </w:pPr>
          </w:p>
        </w:tc>
      </w:tr>
      <w:tr w:rsidR="00DC6839" w:rsidRPr="007511A1" w:rsidTr="00862CBC">
        <w:tc>
          <w:tcPr>
            <w:tcW w:w="8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jc w:val="center"/>
              <w:textAlignment w:val="baseline"/>
              <w:rPr>
                <w:rFonts w:ascii="Courier New" w:hAnsi="Courier New" w:cs="Courier New"/>
                <w:b/>
                <w:lang w:eastAsia="en-US"/>
              </w:rPr>
            </w:pPr>
            <w:r w:rsidRPr="007511A1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8947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jc w:val="center"/>
              <w:textAlignment w:val="baseline"/>
              <w:rPr>
                <w:rFonts w:ascii="Courier New" w:hAnsi="Courier New" w:cs="Courier New"/>
                <w:b/>
                <w:lang w:eastAsia="en-US"/>
              </w:rPr>
            </w:pPr>
            <w:r w:rsidRPr="007511A1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Индикативные показатели, характеризующие объем задействованных трудовых ресурсов</w:t>
            </w:r>
          </w:p>
        </w:tc>
      </w:tr>
      <w:tr w:rsidR="00DC6839" w:rsidRPr="007511A1" w:rsidTr="00862CBC">
        <w:tc>
          <w:tcPr>
            <w:tcW w:w="8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2.1.</w:t>
            </w:r>
          </w:p>
        </w:tc>
        <w:tc>
          <w:tcPr>
            <w:tcW w:w="24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Количество штатных единиц</w:t>
            </w:r>
          </w:p>
        </w:tc>
        <w:tc>
          <w:tcPr>
            <w:tcW w:w="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widowControl w:val="0"/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265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rPr>
                <w:rFonts w:ascii="Courier New" w:hAnsi="Courier New" w:cs="Courier New"/>
              </w:rPr>
            </w:pPr>
          </w:p>
        </w:tc>
        <w:tc>
          <w:tcPr>
            <w:tcW w:w="11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Чел.</w:t>
            </w:r>
          </w:p>
        </w:tc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widowControl w:val="0"/>
              <w:jc w:val="center"/>
              <w:rPr>
                <w:rFonts w:ascii="Courier New" w:hAnsi="Courier New" w:cs="Courier New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</w:p>
        </w:tc>
      </w:tr>
      <w:tr w:rsidR="00DC6839" w:rsidRPr="007511A1" w:rsidTr="00862CBC">
        <w:tc>
          <w:tcPr>
            <w:tcW w:w="8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2.2.</w:t>
            </w:r>
          </w:p>
        </w:tc>
        <w:tc>
          <w:tcPr>
            <w:tcW w:w="24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Нагрузка контрольных мероприятий на работников органа муниципального контроля</w:t>
            </w:r>
          </w:p>
        </w:tc>
        <w:tc>
          <w:tcPr>
            <w:tcW w:w="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jc w:val="center"/>
              <w:textAlignment w:val="baseline"/>
              <w:rPr>
                <w:rFonts w:ascii="Courier New" w:hAnsi="Courier New" w:cs="Courier New"/>
                <w:lang w:eastAsia="en-US"/>
              </w:rPr>
            </w:pPr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Км / </w:t>
            </w:r>
            <w:proofErr w:type="spellStart"/>
            <w:proofErr w:type="gram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Кр</w:t>
            </w:r>
            <w:proofErr w:type="spellEnd"/>
            <w:proofErr w:type="gramEnd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= </w:t>
            </w: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Нк</w:t>
            </w:r>
            <w:proofErr w:type="spellEnd"/>
          </w:p>
        </w:tc>
        <w:tc>
          <w:tcPr>
            <w:tcW w:w="265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proofErr w:type="gram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Км</w:t>
            </w:r>
            <w:proofErr w:type="gramEnd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- количество контрольных мероприятий (ед.)</w:t>
            </w:r>
          </w:p>
          <w:p w:rsidR="00DC6839" w:rsidRPr="007511A1" w:rsidRDefault="00DC6839" w:rsidP="00862CBC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Кр</w:t>
            </w:r>
            <w:proofErr w:type="spellEnd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- количество работников органа муниципального контроля (ед.)</w:t>
            </w:r>
          </w:p>
          <w:p w:rsidR="00DC6839" w:rsidRPr="007511A1" w:rsidRDefault="00DC6839" w:rsidP="00862CBC">
            <w:pPr>
              <w:textAlignment w:val="baseline"/>
              <w:rPr>
                <w:rFonts w:ascii="Courier New" w:hAnsi="Courier New" w:cs="Courier New"/>
                <w:lang w:eastAsia="en-US"/>
              </w:rPr>
            </w:pPr>
            <w:proofErr w:type="spellStart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>Нк</w:t>
            </w:r>
            <w:proofErr w:type="spellEnd"/>
            <w:r w:rsidRPr="007511A1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- нагрузка на 1 работника (ед.)</w:t>
            </w:r>
          </w:p>
        </w:tc>
        <w:tc>
          <w:tcPr>
            <w:tcW w:w="11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widowControl w:val="0"/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19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C6839" w:rsidRPr="007511A1" w:rsidRDefault="00DC6839" w:rsidP="00862CBC">
            <w:pPr>
              <w:rPr>
                <w:rFonts w:ascii="Courier New" w:hAnsi="Courier New" w:cs="Courier New"/>
              </w:rPr>
            </w:pPr>
          </w:p>
        </w:tc>
      </w:tr>
      <w:tr w:rsidR="00DC6839" w:rsidRPr="007511A1" w:rsidTr="00862CBC">
        <w:trPr>
          <w:gridBefore w:val="1"/>
          <w:gridAfter w:val="10"/>
          <w:wBefore w:w="149" w:type="dxa"/>
          <w:wAfter w:w="9672" w:type="dxa"/>
        </w:trPr>
        <w:tc>
          <w:tcPr>
            <w:tcW w:w="20" w:type="dxa"/>
            <w:vAlign w:val="center"/>
          </w:tcPr>
          <w:p w:rsidR="00DC6839" w:rsidRPr="007511A1" w:rsidRDefault="00DC6839" w:rsidP="00862CBC">
            <w:pPr>
              <w:widowControl w:val="0"/>
              <w:rPr>
                <w:rFonts w:ascii="Courier New" w:hAnsi="Courier New" w:cs="Courier New"/>
              </w:rPr>
            </w:pPr>
          </w:p>
        </w:tc>
      </w:tr>
    </w:tbl>
    <w:p w:rsidR="00DC6839" w:rsidRDefault="00DC6839"/>
    <w:sectPr w:rsidR="00DC6839" w:rsidSect="00490D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8E6238"/>
    <w:multiLevelType w:val="multilevel"/>
    <w:tmpl w:val="AB52F6FE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1">
    <w:nsid w:val="72544475"/>
    <w:multiLevelType w:val="hybridMultilevel"/>
    <w:tmpl w:val="D7CEB73C"/>
    <w:lvl w:ilvl="0" w:tplc="123E397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4A6C"/>
    <w:rsid w:val="00040DD5"/>
    <w:rsid w:val="001522FE"/>
    <w:rsid w:val="001F284C"/>
    <w:rsid w:val="002E4A6C"/>
    <w:rsid w:val="0037773A"/>
    <w:rsid w:val="00490D49"/>
    <w:rsid w:val="0055304F"/>
    <w:rsid w:val="005C23DB"/>
    <w:rsid w:val="005E541E"/>
    <w:rsid w:val="006B5C51"/>
    <w:rsid w:val="00912609"/>
    <w:rsid w:val="00BA33AB"/>
    <w:rsid w:val="00DB27EA"/>
    <w:rsid w:val="00DC6839"/>
    <w:rsid w:val="00DD2608"/>
    <w:rsid w:val="00DF3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2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aliases w:val="!Разделы документа"/>
    <w:basedOn w:val="a"/>
    <w:link w:val="20"/>
    <w:unhideWhenUsed/>
    <w:qFormat/>
    <w:rsid w:val="00DD2608"/>
    <w:pPr>
      <w:ind w:firstLine="567"/>
      <w:jc w:val="center"/>
      <w:outlineLvl w:val="1"/>
    </w:pPr>
    <w:rPr>
      <w:rFonts w:ascii="Arial" w:hAnsi="Arial" w:cs="Arial"/>
      <w:iCs/>
      <w:sz w:val="3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aliases w:val="!Разделы документа Знак"/>
    <w:basedOn w:val="a0"/>
    <w:link w:val="2"/>
    <w:rsid w:val="00DD2608"/>
    <w:rPr>
      <w:rFonts w:ascii="Arial" w:eastAsia="Times New Roman" w:hAnsi="Arial" w:cs="Arial"/>
      <w:iCs/>
      <w:sz w:val="30"/>
      <w:szCs w:val="28"/>
      <w:lang w:eastAsia="ru-RU"/>
    </w:rPr>
  </w:style>
  <w:style w:type="paragraph" w:customStyle="1" w:styleId="ConsPlusNormal">
    <w:name w:val="ConsPlusNormal"/>
    <w:rsid w:val="00DC683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C683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2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aliases w:val="!Разделы документа"/>
    <w:basedOn w:val="a"/>
    <w:link w:val="20"/>
    <w:unhideWhenUsed/>
    <w:qFormat/>
    <w:rsid w:val="00DD2608"/>
    <w:pPr>
      <w:ind w:firstLine="567"/>
      <w:jc w:val="center"/>
      <w:outlineLvl w:val="1"/>
    </w:pPr>
    <w:rPr>
      <w:rFonts w:ascii="Arial" w:hAnsi="Arial" w:cs="Arial"/>
      <w:iCs/>
      <w:sz w:val="3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aliases w:val="!Разделы документа Знак"/>
    <w:basedOn w:val="a0"/>
    <w:link w:val="2"/>
    <w:rsid w:val="00DD2608"/>
    <w:rPr>
      <w:rFonts w:ascii="Arial" w:eastAsia="Times New Roman" w:hAnsi="Arial" w:cs="Arial"/>
      <w:iCs/>
      <w:sz w:val="30"/>
      <w:szCs w:val="28"/>
      <w:lang w:eastAsia="ru-RU"/>
    </w:rPr>
  </w:style>
  <w:style w:type="paragraph" w:customStyle="1" w:styleId="ConsPlusNormal">
    <w:name w:val="ConsPlusNormal"/>
    <w:rsid w:val="00DC683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C683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866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750</Words>
  <Characters>4279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8</cp:revision>
  <dcterms:created xsi:type="dcterms:W3CDTF">2022-08-23T08:21:00Z</dcterms:created>
  <dcterms:modified xsi:type="dcterms:W3CDTF">2022-08-25T02:34:00Z</dcterms:modified>
</cp:coreProperties>
</file>