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D9416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15</w:t>
      </w:r>
      <w:r w:rsidR="00A1086C">
        <w:rPr>
          <w:rFonts w:ascii="Arial" w:hAnsi="Arial" w:cs="Arial"/>
          <w:spacing w:val="-5"/>
          <w:sz w:val="28"/>
          <w:szCs w:val="28"/>
        </w:rPr>
        <w:t xml:space="preserve"> мая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№8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94167" w:rsidRDefault="00D007EC" w:rsidP="00D94167">
      <w:pPr>
        <w:pStyle w:val="a4"/>
        <w:numPr>
          <w:ilvl w:val="0"/>
          <w:numId w:val="6"/>
        </w:numPr>
        <w:jc w:val="center"/>
        <w:rPr>
          <w:rFonts w:ascii="Arial" w:hAnsi="Arial" w:cs="Arial"/>
          <w:bCs/>
          <w:sz w:val="24"/>
          <w:szCs w:val="24"/>
        </w:rPr>
      </w:pPr>
      <w:r w:rsidRPr="00D94167">
        <w:rPr>
          <w:rFonts w:ascii="Arial" w:hAnsi="Arial" w:cs="Arial"/>
          <w:sz w:val="24"/>
          <w:szCs w:val="24"/>
        </w:rPr>
        <w:t>Публикуется постановление главы муницип</w:t>
      </w:r>
      <w:r w:rsidR="00A1086C" w:rsidRPr="00D94167">
        <w:rPr>
          <w:rFonts w:ascii="Arial" w:hAnsi="Arial" w:cs="Arial"/>
          <w:sz w:val="24"/>
          <w:szCs w:val="24"/>
        </w:rPr>
        <w:t>ального образова</w:t>
      </w:r>
      <w:r w:rsidR="00D94167" w:rsidRPr="00D94167">
        <w:rPr>
          <w:rFonts w:ascii="Arial" w:hAnsi="Arial" w:cs="Arial"/>
          <w:sz w:val="24"/>
          <w:szCs w:val="24"/>
        </w:rPr>
        <w:t>ния «Ныгда» от 16.04.2024 г. №20</w:t>
      </w:r>
      <w:r w:rsidRPr="00D94167">
        <w:rPr>
          <w:rFonts w:ascii="Arial" w:hAnsi="Arial" w:cs="Arial"/>
          <w:sz w:val="24"/>
          <w:szCs w:val="24"/>
        </w:rPr>
        <w:t>-п</w:t>
      </w:r>
      <w:r w:rsidRPr="00D94167">
        <w:rPr>
          <w:rFonts w:ascii="Arial" w:eastAsia="Arial" w:hAnsi="Arial" w:cs="Arial"/>
          <w:b/>
          <w:sz w:val="24"/>
          <w:szCs w:val="24"/>
        </w:rPr>
        <w:t xml:space="preserve"> </w:t>
      </w:r>
      <w:r w:rsidR="005149A0" w:rsidRPr="00D94167">
        <w:rPr>
          <w:rFonts w:ascii="Arial" w:eastAsia="Arial" w:hAnsi="Arial" w:cs="Arial"/>
          <w:sz w:val="24"/>
          <w:szCs w:val="24"/>
        </w:rPr>
        <w:t>«</w:t>
      </w:r>
      <w:r w:rsidR="00D94167" w:rsidRPr="00D94167">
        <w:rPr>
          <w:rFonts w:ascii="Arial" w:hAnsi="Arial" w:cs="Arial"/>
          <w:bCs/>
          <w:sz w:val="24"/>
          <w:szCs w:val="24"/>
        </w:rPr>
        <w:t xml:space="preserve">о закладке и ведении электронных </w:t>
      </w:r>
      <w:proofErr w:type="spellStart"/>
      <w:r w:rsidR="00D94167" w:rsidRPr="00D94167">
        <w:rPr>
          <w:rFonts w:ascii="Arial" w:hAnsi="Arial" w:cs="Arial"/>
          <w:bCs/>
          <w:sz w:val="24"/>
          <w:szCs w:val="24"/>
        </w:rPr>
        <w:t>похозяйственных</w:t>
      </w:r>
      <w:proofErr w:type="spellEnd"/>
      <w:r w:rsidR="00D94167" w:rsidRPr="00D94167">
        <w:rPr>
          <w:rFonts w:ascii="Arial" w:hAnsi="Arial" w:cs="Arial"/>
          <w:bCs/>
          <w:sz w:val="24"/>
          <w:szCs w:val="24"/>
        </w:rPr>
        <w:t xml:space="preserve"> книг на 2024-2028 годы</w:t>
      </w: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02.05</w:t>
      </w:r>
      <w:r w:rsidRPr="00C35C4F">
        <w:rPr>
          <w:rFonts w:ascii="Arial" w:hAnsi="Arial" w:cs="Arial"/>
          <w:b/>
          <w:sz w:val="32"/>
          <w:szCs w:val="32"/>
        </w:rPr>
        <w:t xml:space="preserve">.2024 г. № </w:t>
      </w:r>
      <w:r>
        <w:rPr>
          <w:rFonts w:ascii="Arial" w:hAnsi="Arial" w:cs="Arial"/>
          <w:b/>
          <w:sz w:val="32"/>
          <w:szCs w:val="32"/>
        </w:rPr>
        <w:t>20-</w:t>
      </w:r>
      <w:r w:rsidRPr="00C35C4F">
        <w:rPr>
          <w:rFonts w:ascii="Arial" w:hAnsi="Arial" w:cs="Arial"/>
          <w:b/>
          <w:sz w:val="32"/>
          <w:szCs w:val="32"/>
        </w:rPr>
        <w:t>п</w:t>
      </w: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sz w:val="32"/>
          <w:szCs w:val="32"/>
        </w:rPr>
        <w:t>ИРКУТСКАЯ ОБЛАСТЬ</w:t>
      </w: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sz w:val="32"/>
          <w:szCs w:val="32"/>
        </w:rPr>
        <w:t>МУНИЦИПАЛЬНОЕ ОБРАЗОВАНИЕ «</w:t>
      </w:r>
      <w:proofErr w:type="spellStart"/>
      <w:r>
        <w:rPr>
          <w:rFonts w:ascii="Arial" w:hAnsi="Arial" w:cs="Arial"/>
          <w:b/>
          <w:sz w:val="32"/>
          <w:szCs w:val="32"/>
        </w:rPr>
        <w:t>Ныгда</w:t>
      </w:r>
      <w:proofErr w:type="spellEnd"/>
      <w:r w:rsidRPr="00C35C4F">
        <w:rPr>
          <w:rFonts w:ascii="Arial" w:hAnsi="Arial" w:cs="Arial"/>
          <w:b/>
          <w:sz w:val="32"/>
          <w:szCs w:val="32"/>
        </w:rPr>
        <w:t>»</w:t>
      </w: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sz w:val="32"/>
          <w:szCs w:val="32"/>
        </w:rPr>
        <w:t>АДМИНИСТРАЦИЯ</w:t>
      </w: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sz w:val="32"/>
          <w:szCs w:val="32"/>
        </w:rPr>
        <w:t>ПОСТАНОВЛЕНИЕ</w:t>
      </w: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bCs/>
          <w:sz w:val="32"/>
          <w:szCs w:val="32"/>
        </w:rPr>
        <w:t>О ЗАКЛАДКЕ И ВЕДЕНИИ ЭЛЕКТРОННЫХ ПОХОЗЯЙСТВЕННЫХ КНИГ НА 2024-2028 ГОДЫ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35C4F">
        <w:rPr>
          <w:rFonts w:ascii="Arial" w:hAnsi="Arial" w:cs="Arial"/>
          <w:sz w:val="24"/>
          <w:szCs w:val="24"/>
        </w:rPr>
        <w:t xml:space="preserve">В соответствии со </w:t>
      </w:r>
      <w:hyperlink r:id="rId6" w:history="1">
        <w:r w:rsidRPr="00C35C4F">
          <w:rPr>
            <w:rStyle w:val="a9"/>
            <w:rFonts w:ascii="Arial" w:hAnsi="Arial" w:cs="Arial"/>
            <w:sz w:val="24"/>
            <w:szCs w:val="24"/>
          </w:rPr>
          <w:t>ст. 8</w:t>
        </w:r>
      </w:hyperlink>
      <w:r w:rsidRPr="00C35C4F">
        <w:rPr>
          <w:rFonts w:ascii="Arial" w:hAnsi="Arial" w:cs="Arial"/>
          <w:sz w:val="24"/>
          <w:szCs w:val="24"/>
        </w:rPr>
        <w:t xml:space="preserve"> Федерального закона от 07 июля 2003 № 112-ФЗ "О личном подсобном хозяйстве", Приказом Министерства сельского хозяйства РФ от 27 сентября 2022 № 629 "Об утверждении формы и порядка ведения </w:t>
      </w:r>
      <w:proofErr w:type="spellStart"/>
      <w:r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C35C4F">
        <w:rPr>
          <w:rFonts w:ascii="Arial" w:hAnsi="Arial" w:cs="Arial"/>
          <w:sz w:val="24"/>
          <w:szCs w:val="24"/>
        </w:rPr>
        <w:t xml:space="preserve"> книг",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 w:rsidRPr="00C35C4F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 w:rsidRPr="00C35C4F">
        <w:rPr>
          <w:rFonts w:ascii="Arial" w:hAnsi="Arial" w:cs="Arial"/>
          <w:sz w:val="24"/>
          <w:szCs w:val="24"/>
        </w:rPr>
        <w:t>»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Pr="00C35C4F" w:rsidRDefault="00D94167" w:rsidP="00D94167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C35C4F">
        <w:rPr>
          <w:rFonts w:ascii="Arial" w:hAnsi="Arial" w:cs="Arial"/>
          <w:b/>
          <w:sz w:val="30"/>
          <w:szCs w:val="30"/>
        </w:rPr>
        <w:t>ПОСТАНОВЛЯЕТ: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 </w:t>
      </w:r>
      <w:r w:rsidRPr="00C35C4F">
        <w:rPr>
          <w:rFonts w:ascii="Arial" w:hAnsi="Arial" w:cs="Arial"/>
          <w:sz w:val="24"/>
          <w:szCs w:val="24"/>
        </w:rPr>
        <w:t xml:space="preserve">Организовать закладку </w:t>
      </w:r>
      <w:proofErr w:type="spellStart"/>
      <w:r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C35C4F">
        <w:rPr>
          <w:rFonts w:ascii="Arial" w:hAnsi="Arial" w:cs="Arial"/>
          <w:sz w:val="24"/>
          <w:szCs w:val="24"/>
        </w:rPr>
        <w:t xml:space="preserve"> книг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 w:rsidRPr="00C35C4F">
        <w:rPr>
          <w:rFonts w:ascii="Arial" w:hAnsi="Arial" w:cs="Arial"/>
          <w:sz w:val="24"/>
          <w:szCs w:val="24"/>
        </w:rPr>
        <w:t xml:space="preserve">» сроком на 5 (пять) лет на 2024 - 2028 годы в электронном виде в соответствии с Приказом Министерства сельского хозяйства РФ от 27 сентября 2022 № 629 "Об утверждении формы и порядка ведения </w:t>
      </w:r>
      <w:proofErr w:type="spellStart"/>
      <w:r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C35C4F">
        <w:rPr>
          <w:rFonts w:ascii="Arial" w:hAnsi="Arial" w:cs="Arial"/>
          <w:sz w:val="24"/>
          <w:szCs w:val="24"/>
        </w:rPr>
        <w:t xml:space="preserve"> книг" </w:t>
      </w:r>
      <w:r w:rsidRPr="00C35C4F">
        <w:rPr>
          <w:rFonts w:ascii="Arial" w:hAnsi="Arial" w:cs="Arial"/>
          <w:color w:val="000000"/>
          <w:sz w:val="24"/>
          <w:szCs w:val="24"/>
        </w:rPr>
        <w:t>(приложение № 1).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35C4F">
        <w:rPr>
          <w:rFonts w:ascii="Arial" w:hAnsi="Arial" w:cs="Arial"/>
          <w:sz w:val="24"/>
          <w:szCs w:val="24"/>
        </w:rPr>
        <w:t>2. При ведении книг обеспечить конфиденциальность информации, предоставляемой гражданами, которым предоставлен и (или) которыми приобретен земельный участок для ведения личного подсобного хозяйства (далее - ЛПХ), или иными членами ЛПХ, содержащейся в книгах, ее сохранность и защиту персональных данных в соответствии с законодательством Российской Федерации о персональных данных.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35C4F">
        <w:rPr>
          <w:rFonts w:ascii="Arial" w:hAnsi="Arial" w:cs="Arial"/>
          <w:sz w:val="24"/>
          <w:szCs w:val="24"/>
        </w:rPr>
        <w:t>3. Записи в книгу производить на основании сведений, предоставляемых на добровольной основе главой ЛПХ или иными членами ЛПХ.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35C4F">
        <w:rPr>
          <w:rFonts w:ascii="Arial" w:hAnsi="Arial" w:cs="Arial"/>
          <w:sz w:val="24"/>
          <w:szCs w:val="24"/>
        </w:rPr>
        <w:t>4. Учетная запись (лицевой счет) ЛПХ формируется на предоставленный и (или) приобретенный земельный участок для ведения личного подсобного хозяйства, а также при переносе сведений о ЛПХ из книг, которые велись до 1 января 2024 г.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35C4F">
        <w:rPr>
          <w:rFonts w:ascii="Arial" w:hAnsi="Arial" w:cs="Arial"/>
          <w:sz w:val="24"/>
          <w:szCs w:val="24"/>
        </w:rPr>
        <w:t>5. Осуществлять сбор сведений о ЛПХ ежегодно по состоянию на 1 января путем сплошного обхода ЛПХ и опроса членов ЛПХ в период с 10 января по 15 февраля.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6. </w:t>
      </w:r>
      <w:r w:rsidRPr="00C35C4F">
        <w:rPr>
          <w:rFonts w:ascii="Arial" w:hAnsi="Arial" w:cs="Arial"/>
          <w:sz w:val="24"/>
          <w:szCs w:val="24"/>
        </w:rPr>
        <w:t xml:space="preserve">Назначить </w:t>
      </w:r>
      <w:bookmarkStart w:id="1" w:name="_Hlk134173186"/>
      <w:r w:rsidRPr="00C35C4F">
        <w:rPr>
          <w:rFonts w:ascii="Arial" w:hAnsi="Arial" w:cs="Arial"/>
          <w:sz w:val="24"/>
          <w:szCs w:val="24"/>
        </w:rPr>
        <w:t xml:space="preserve">должностное лицо, ответственное за организацию ведения </w:t>
      </w:r>
      <w:proofErr w:type="spellStart"/>
      <w:r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C35C4F">
        <w:rPr>
          <w:rFonts w:ascii="Arial" w:hAnsi="Arial" w:cs="Arial"/>
          <w:sz w:val="24"/>
          <w:szCs w:val="24"/>
        </w:rPr>
        <w:t xml:space="preserve"> книг в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 w:rsidRPr="00C35C4F">
        <w:rPr>
          <w:rFonts w:ascii="Arial" w:hAnsi="Arial" w:cs="Arial"/>
          <w:sz w:val="24"/>
          <w:szCs w:val="24"/>
        </w:rPr>
        <w:t xml:space="preserve">» </w:t>
      </w:r>
      <w:bookmarkEnd w:id="1"/>
      <w:r w:rsidRPr="00C35C4F">
        <w:rPr>
          <w:rFonts w:ascii="Arial" w:hAnsi="Arial" w:cs="Arial"/>
          <w:sz w:val="24"/>
          <w:szCs w:val="24"/>
        </w:rPr>
        <w:t>(приложение №2).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7</w:t>
      </w:r>
      <w:r w:rsidRPr="00C35C4F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Ныгдинсикй</w:t>
      </w:r>
      <w:proofErr w:type="spellEnd"/>
      <w:r w:rsidRPr="00C35C4F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C35C4F">
        <w:rPr>
          <w:rFonts w:ascii="Arial" w:hAnsi="Arial" w:cs="Arial"/>
          <w:sz w:val="24"/>
          <w:szCs w:val="24"/>
        </w:rPr>
        <w:t>Аларский</w:t>
      </w:r>
      <w:proofErr w:type="spellEnd"/>
      <w:r w:rsidRPr="00C35C4F">
        <w:rPr>
          <w:rFonts w:ascii="Arial" w:hAnsi="Arial" w:cs="Arial"/>
          <w:sz w:val="24"/>
          <w:szCs w:val="24"/>
        </w:rPr>
        <w:t xml:space="preserve"> район» на страничке </w:t>
      </w:r>
      <w:r w:rsidRPr="00C35C4F">
        <w:rPr>
          <w:rFonts w:ascii="Arial" w:hAnsi="Arial" w:cs="Arial"/>
          <w:sz w:val="24"/>
          <w:szCs w:val="24"/>
        </w:rPr>
        <w:lastRenderedPageBreak/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 w:rsidRPr="00C35C4F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8</w:t>
      </w:r>
      <w:r w:rsidRPr="00C35C4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C35C4F">
        <w:rPr>
          <w:rFonts w:ascii="Arial" w:hAnsi="Arial" w:cs="Arial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 w:rsidRPr="00C35C4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</w:t>
      </w:r>
      <w:r w:rsidRPr="00C35C4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C35C4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35C4F">
        <w:rPr>
          <w:rFonts w:ascii="Arial" w:hAnsi="Arial" w:cs="Arial"/>
          <w:sz w:val="24"/>
          <w:szCs w:val="24"/>
        </w:rPr>
        <w:t>Контроль за</w:t>
      </w:r>
      <w:proofErr w:type="gramEnd"/>
      <w:r w:rsidRPr="00C35C4F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Саганову</w:t>
      </w:r>
      <w:proofErr w:type="spellEnd"/>
      <w:r>
        <w:rPr>
          <w:rFonts w:ascii="Arial" w:hAnsi="Arial" w:cs="Arial"/>
          <w:sz w:val="24"/>
          <w:szCs w:val="24"/>
        </w:rPr>
        <w:t xml:space="preserve"> И.Т</w:t>
      </w: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r w:rsidRPr="00C35C4F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 w:rsidRPr="00C35C4F">
        <w:rPr>
          <w:rFonts w:ascii="Arial" w:hAnsi="Arial" w:cs="Arial"/>
          <w:sz w:val="24"/>
          <w:szCs w:val="24"/>
        </w:rPr>
        <w:t>»</w:t>
      </w: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Саганова</w:t>
      </w:r>
      <w:proofErr w:type="spellEnd"/>
      <w:r>
        <w:rPr>
          <w:rFonts w:ascii="Arial" w:hAnsi="Arial" w:cs="Arial"/>
          <w:sz w:val="24"/>
          <w:szCs w:val="24"/>
        </w:rPr>
        <w:t xml:space="preserve"> И.Т</w:t>
      </w: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Pr="00C35C4F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Default="00D94167" w:rsidP="00D9416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D94167" w:rsidRPr="004C1A46" w:rsidRDefault="00D94167" w:rsidP="00D94167">
      <w:pPr>
        <w:pStyle w:val="a4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Приложение № 1 </w:t>
      </w:r>
    </w:p>
    <w:p w:rsidR="00D94167" w:rsidRPr="004C1A46" w:rsidRDefault="00D94167" w:rsidP="00D94167">
      <w:pPr>
        <w:pStyle w:val="a4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 к постановлению администрации </w:t>
      </w:r>
    </w:p>
    <w:p w:rsidR="00D94167" w:rsidRPr="004C1A46" w:rsidRDefault="00D94167" w:rsidP="00D94167">
      <w:pPr>
        <w:pStyle w:val="a4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>муниципального образования «</w:t>
      </w:r>
      <w:proofErr w:type="spellStart"/>
      <w:r>
        <w:rPr>
          <w:rFonts w:ascii="Courier New" w:hAnsi="Courier New" w:cs="Courier New"/>
        </w:rPr>
        <w:t>Ныгда</w:t>
      </w:r>
      <w:proofErr w:type="spellEnd"/>
      <w:r w:rsidRPr="004C1A46">
        <w:rPr>
          <w:rFonts w:ascii="Courier New" w:hAnsi="Courier New" w:cs="Courier New"/>
        </w:rPr>
        <w:t xml:space="preserve">» </w:t>
      </w:r>
    </w:p>
    <w:p w:rsidR="00D94167" w:rsidRPr="004C1A46" w:rsidRDefault="00D94167" w:rsidP="00D94167">
      <w:pPr>
        <w:pStyle w:val="a4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02</w:t>
      </w:r>
      <w:r w:rsidRPr="004C1A46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05</w:t>
      </w:r>
      <w:r w:rsidRPr="004C1A46">
        <w:rPr>
          <w:rFonts w:ascii="Courier New" w:hAnsi="Courier New" w:cs="Courier New"/>
        </w:rPr>
        <w:t xml:space="preserve">.2024  № </w:t>
      </w:r>
      <w:r>
        <w:rPr>
          <w:rFonts w:ascii="Courier New" w:hAnsi="Courier New" w:cs="Courier New"/>
        </w:rPr>
        <w:t>20</w:t>
      </w:r>
      <w:r w:rsidRPr="004C1A46">
        <w:rPr>
          <w:rFonts w:ascii="Courier New" w:hAnsi="Courier New" w:cs="Courier New"/>
        </w:rPr>
        <w:t>-п</w:t>
      </w:r>
    </w:p>
    <w:p w:rsidR="00D94167" w:rsidRPr="004C1A46" w:rsidRDefault="00D94167" w:rsidP="00D94167">
      <w:pPr>
        <w:shd w:val="clear" w:color="auto" w:fill="FFFFFF"/>
        <w:rPr>
          <w:rFonts w:ascii="Tahoma" w:eastAsia="Times New Roman" w:hAnsi="Tahoma" w:cs="Tahoma"/>
          <w:sz w:val="18"/>
          <w:szCs w:val="18"/>
        </w:rPr>
      </w:pPr>
      <w:r w:rsidRPr="000A4059">
        <w:rPr>
          <w:rFonts w:ascii="Tahoma" w:eastAsia="Times New Roman" w:hAnsi="Tahoma" w:cs="Tahoma"/>
          <w:sz w:val="18"/>
          <w:szCs w:val="18"/>
        </w:rPr>
        <w:t> </w:t>
      </w:r>
    </w:p>
    <w:tbl>
      <w:tblPr>
        <w:tblStyle w:val="ab"/>
        <w:tblW w:w="9606" w:type="dxa"/>
        <w:tblLook w:val="04A0" w:firstRow="1" w:lastRow="0" w:firstColumn="1" w:lastColumn="0" w:noHBand="0" w:noVBand="1"/>
      </w:tblPr>
      <w:tblGrid>
        <w:gridCol w:w="846"/>
        <w:gridCol w:w="4791"/>
        <w:gridCol w:w="3969"/>
      </w:tblGrid>
      <w:tr w:rsidR="00D94167" w:rsidRPr="00B17B4A" w:rsidTr="00BB5074">
        <w:tc>
          <w:tcPr>
            <w:tcW w:w="846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B17B4A">
              <w:rPr>
                <w:rFonts w:ascii="Courier New" w:hAnsi="Courier New" w:cs="Courier New"/>
              </w:rPr>
              <w:t>п</w:t>
            </w:r>
            <w:proofErr w:type="gramEnd"/>
            <w:r w:rsidRPr="00B17B4A">
              <w:rPr>
                <w:rFonts w:ascii="Courier New" w:hAnsi="Courier New" w:cs="Courier New"/>
              </w:rPr>
              <w:t>/п</w:t>
            </w:r>
          </w:p>
        </w:tc>
        <w:tc>
          <w:tcPr>
            <w:tcW w:w="4791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Наименование населенного пункта</w:t>
            </w:r>
          </w:p>
        </w:tc>
        <w:tc>
          <w:tcPr>
            <w:tcW w:w="3969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Номер электронной </w:t>
            </w:r>
            <w:proofErr w:type="spellStart"/>
            <w:r w:rsidRPr="00B17B4A">
              <w:rPr>
                <w:rFonts w:ascii="Courier New" w:hAnsi="Courier New" w:cs="Courier New"/>
              </w:rPr>
              <w:t>похозяйственной</w:t>
            </w:r>
            <w:proofErr w:type="spellEnd"/>
            <w:r w:rsidRPr="00B17B4A">
              <w:rPr>
                <w:rFonts w:ascii="Courier New" w:hAnsi="Courier New" w:cs="Courier New"/>
              </w:rPr>
              <w:t xml:space="preserve"> книги</w:t>
            </w:r>
          </w:p>
        </w:tc>
      </w:tr>
      <w:tr w:rsidR="00D94167" w:rsidRPr="00B17B4A" w:rsidTr="00BB5074">
        <w:tc>
          <w:tcPr>
            <w:tcW w:w="846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1</w:t>
            </w:r>
          </w:p>
        </w:tc>
        <w:tc>
          <w:tcPr>
            <w:tcW w:w="4791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proofErr w:type="spellStart"/>
            <w:r>
              <w:rPr>
                <w:rFonts w:ascii="Courier New" w:hAnsi="Courier New" w:cs="Courier New"/>
              </w:rPr>
              <w:t>Ныгда</w:t>
            </w:r>
            <w:proofErr w:type="spellEnd"/>
          </w:p>
        </w:tc>
        <w:tc>
          <w:tcPr>
            <w:tcW w:w="3969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137803</w:t>
            </w:r>
          </w:p>
        </w:tc>
      </w:tr>
      <w:tr w:rsidR="00D94167" w:rsidRPr="00B17B4A" w:rsidTr="00BB5074">
        <w:tc>
          <w:tcPr>
            <w:tcW w:w="846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2</w:t>
            </w:r>
          </w:p>
        </w:tc>
        <w:tc>
          <w:tcPr>
            <w:tcW w:w="4791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r>
              <w:rPr>
                <w:rFonts w:ascii="Courier New" w:hAnsi="Courier New" w:cs="Courier New"/>
              </w:rPr>
              <w:t>Буркова</w:t>
            </w:r>
          </w:p>
        </w:tc>
        <w:tc>
          <w:tcPr>
            <w:tcW w:w="3969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137805</w:t>
            </w:r>
          </w:p>
        </w:tc>
      </w:tr>
      <w:tr w:rsidR="00D94167" w:rsidRPr="00B17B4A" w:rsidTr="00BB5074">
        <w:tc>
          <w:tcPr>
            <w:tcW w:w="846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3</w:t>
            </w:r>
          </w:p>
        </w:tc>
        <w:tc>
          <w:tcPr>
            <w:tcW w:w="4791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proofErr w:type="spellStart"/>
            <w:r>
              <w:rPr>
                <w:rFonts w:ascii="Courier New" w:hAnsi="Courier New" w:cs="Courier New"/>
              </w:rPr>
              <w:t>Халта</w:t>
            </w:r>
            <w:proofErr w:type="spellEnd"/>
          </w:p>
        </w:tc>
        <w:tc>
          <w:tcPr>
            <w:tcW w:w="3969" w:type="dxa"/>
          </w:tcPr>
          <w:p w:rsidR="00D94167" w:rsidRPr="00B17B4A" w:rsidRDefault="00D94167" w:rsidP="00BB5074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137806</w:t>
            </w:r>
          </w:p>
        </w:tc>
      </w:tr>
    </w:tbl>
    <w:p w:rsidR="00D94167" w:rsidRDefault="00D94167" w:rsidP="00D94167">
      <w:pPr>
        <w:pStyle w:val="a4"/>
        <w:jc w:val="right"/>
        <w:rPr>
          <w:rFonts w:ascii="Courier New" w:hAnsi="Courier New" w:cs="Courier New"/>
        </w:rPr>
      </w:pPr>
    </w:p>
    <w:p w:rsidR="00D94167" w:rsidRDefault="00D94167" w:rsidP="00D94167">
      <w:pPr>
        <w:pStyle w:val="a4"/>
        <w:jc w:val="right"/>
        <w:rPr>
          <w:rFonts w:ascii="Courier New" w:hAnsi="Courier New" w:cs="Courier New"/>
        </w:rPr>
      </w:pPr>
    </w:p>
    <w:p w:rsidR="00D94167" w:rsidRDefault="00D94167" w:rsidP="00D94167">
      <w:pPr>
        <w:pStyle w:val="a4"/>
        <w:jc w:val="right"/>
        <w:rPr>
          <w:rFonts w:ascii="Courier New" w:hAnsi="Courier New" w:cs="Courier New"/>
        </w:rPr>
      </w:pPr>
    </w:p>
    <w:p w:rsidR="00D94167" w:rsidRDefault="00D94167" w:rsidP="00D94167">
      <w:pPr>
        <w:pStyle w:val="a4"/>
        <w:jc w:val="right"/>
        <w:rPr>
          <w:rFonts w:ascii="Courier New" w:hAnsi="Courier New" w:cs="Courier New"/>
        </w:rPr>
      </w:pPr>
    </w:p>
    <w:p w:rsidR="00D94167" w:rsidRPr="004C1A46" w:rsidRDefault="00D94167" w:rsidP="00D94167">
      <w:pPr>
        <w:pStyle w:val="a4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Приложение № </w:t>
      </w:r>
      <w:r>
        <w:rPr>
          <w:rFonts w:ascii="Courier New" w:hAnsi="Courier New" w:cs="Courier New"/>
        </w:rPr>
        <w:t>2</w:t>
      </w:r>
      <w:r w:rsidRPr="004C1A46">
        <w:rPr>
          <w:rFonts w:ascii="Courier New" w:hAnsi="Courier New" w:cs="Courier New"/>
        </w:rPr>
        <w:t xml:space="preserve"> </w:t>
      </w:r>
    </w:p>
    <w:p w:rsidR="00D94167" w:rsidRPr="004C1A46" w:rsidRDefault="00D94167" w:rsidP="00D94167">
      <w:pPr>
        <w:pStyle w:val="a4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 к постановлению администрации </w:t>
      </w:r>
    </w:p>
    <w:p w:rsidR="00D94167" w:rsidRPr="004C1A46" w:rsidRDefault="00D94167" w:rsidP="00D94167">
      <w:pPr>
        <w:pStyle w:val="a4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муниципального образования </w:t>
      </w:r>
      <w:proofErr w:type="spellStart"/>
      <w:r>
        <w:rPr>
          <w:rFonts w:ascii="Courier New" w:hAnsi="Courier New" w:cs="Courier New"/>
        </w:rPr>
        <w:t>Ныгда</w:t>
      </w:r>
      <w:proofErr w:type="spellEnd"/>
      <w:r w:rsidRPr="004C1A46">
        <w:rPr>
          <w:rFonts w:ascii="Courier New" w:hAnsi="Courier New" w:cs="Courier New"/>
        </w:rPr>
        <w:t xml:space="preserve">» </w:t>
      </w:r>
    </w:p>
    <w:p w:rsidR="00D94167" w:rsidRPr="004C1A46" w:rsidRDefault="00D94167" w:rsidP="00D94167">
      <w:pPr>
        <w:pStyle w:val="a4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02</w:t>
      </w:r>
      <w:r w:rsidRPr="004C1A46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05</w:t>
      </w:r>
      <w:r w:rsidRPr="004C1A46">
        <w:rPr>
          <w:rFonts w:ascii="Courier New" w:hAnsi="Courier New" w:cs="Courier New"/>
        </w:rPr>
        <w:t xml:space="preserve">.2024  № </w:t>
      </w:r>
      <w:r>
        <w:rPr>
          <w:rFonts w:ascii="Courier New" w:hAnsi="Courier New" w:cs="Courier New"/>
        </w:rPr>
        <w:t>20</w:t>
      </w:r>
      <w:r w:rsidRPr="004C1A46">
        <w:rPr>
          <w:rFonts w:ascii="Courier New" w:hAnsi="Courier New" w:cs="Courier New"/>
        </w:rPr>
        <w:t>-п</w:t>
      </w:r>
    </w:p>
    <w:p w:rsidR="00D94167" w:rsidRPr="004C1A46" w:rsidRDefault="00D94167" w:rsidP="00D94167">
      <w:pPr>
        <w:pStyle w:val="a4"/>
        <w:jc w:val="right"/>
        <w:rPr>
          <w:rFonts w:ascii="Arial" w:hAnsi="Arial" w:cs="Arial"/>
          <w:sz w:val="24"/>
        </w:rPr>
      </w:pPr>
      <w:r w:rsidRPr="000A4059">
        <w:t> </w:t>
      </w:r>
    </w:p>
    <w:p w:rsidR="00D94167" w:rsidRPr="004C1A46" w:rsidRDefault="00D94167" w:rsidP="00D94167">
      <w:pPr>
        <w:pStyle w:val="a4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Ответственное лицо</w:t>
      </w:r>
    </w:p>
    <w:p w:rsidR="00D94167" w:rsidRPr="004C1A46" w:rsidRDefault="00D94167" w:rsidP="00D94167">
      <w:pPr>
        <w:pStyle w:val="a4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за организацию ведения </w:t>
      </w:r>
      <w:proofErr w:type="spellStart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похозяйственных</w:t>
      </w:r>
      <w:proofErr w:type="spellEnd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книг в администрации</w:t>
      </w:r>
    </w:p>
    <w:p w:rsidR="00D94167" w:rsidRPr="004C1A46" w:rsidRDefault="00D94167" w:rsidP="00D94167">
      <w:pPr>
        <w:pStyle w:val="a4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Calibri" w:hAnsi="Arial" w:cs="Arial"/>
          <w:bCs/>
          <w:color w:val="000000"/>
          <w:sz w:val="24"/>
          <w:szCs w:val="24"/>
        </w:rPr>
        <w:t>Ныгда</w:t>
      </w:r>
      <w:proofErr w:type="spellEnd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»</w:t>
      </w:r>
    </w:p>
    <w:p w:rsidR="00D94167" w:rsidRPr="004C1A46" w:rsidRDefault="00D94167" w:rsidP="00D94167">
      <w:pPr>
        <w:pStyle w:val="a4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D94167" w:rsidRDefault="00D94167" w:rsidP="00D94167">
      <w:pPr>
        <w:pStyle w:val="a4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D94167" w:rsidRDefault="00D94167" w:rsidP="00D94167">
      <w:pPr>
        <w:pStyle w:val="a4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Степанова Т.М   –     ведущий специалист администрации муниципального</w:t>
      </w:r>
    </w:p>
    <w:p w:rsidR="00D94167" w:rsidRPr="004C1A46" w:rsidRDefault="00D94167" w:rsidP="00D94167">
      <w:pPr>
        <w:pStyle w:val="a4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                                        образования «</w:t>
      </w:r>
      <w:proofErr w:type="spellStart"/>
      <w:r>
        <w:rPr>
          <w:rFonts w:ascii="Arial" w:eastAsia="Calibri" w:hAnsi="Arial" w:cs="Arial"/>
          <w:bCs/>
          <w:color w:val="000000"/>
          <w:sz w:val="24"/>
          <w:szCs w:val="24"/>
        </w:rPr>
        <w:t>Ныгда</w:t>
      </w:r>
      <w:proofErr w:type="spellEnd"/>
      <w:r>
        <w:rPr>
          <w:rFonts w:ascii="Arial" w:eastAsia="Calibri" w:hAnsi="Arial" w:cs="Arial"/>
          <w:bCs/>
          <w:color w:val="000000"/>
          <w:sz w:val="24"/>
          <w:szCs w:val="24"/>
        </w:rPr>
        <w:t>»</w:t>
      </w:r>
    </w:p>
    <w:p w:rsidR="00D94167" w:rsidRPr="00D94167" w:rsidRDefault="00D94167" w:rsidP="00D94167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D007EC" w:rsidRPr="00D94167" w:rsidRDefault="00D007EC" w:rsidP="00D94167">
      <w:pPr>
        <w:autoSpaceDE w:val="0"/>
        <w:autoSpaceDN w:val="0"/>
        <w:adjustRightInd w:val="0"/>
        <w:jc w:val="center"/>
        <w:rPr>
          <w:rFonts w:ascii="Arial" w:eastAsia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5149A0" w:rsidRDefault="005149A0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2C5FC6" w:rsidRDefault="002C5FC6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2C5FC6" w:rsidRDefault="002C5FC6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2C5FC6" w:rsidRDefault="002C5FC6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2C5FC6" w:rsidRDefault="002C5FC6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sectPr w:rsidR="00D007EC" w:rsidSect="00E5335D">
      <w:pgSz w:w="11909" w:h="16834"/>
      <w:pgMar w:top="993" w:right="931" w:bottom="1950" w:left="1532" w:header="720" w:footer="720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567D2"/>
    <w:rsid w:val="0015787C"/>
    <w:rsid w:val="001A3E29"/>
    <w:rsid w:val="001C2C48"/>
    <w:rsid w:val="002C3BAC"/>
    <w:rsid w:val="002C5FC6"/>
    <w:rsid w:val="003B7738"/>
    <w:rsid w:val="003C6F87"/>
    <w:rsid w:val="003F4052"/>
    <w:rsid w:val="0048323E"/>
    <w:rsid w:val="004C0C76"/>
    <w:rsid w:val="005149A0"/>
    <w:rsid w:val="0061370F"/>
    <w:rsid w:val="00665F99"/>
    <w:rsid w:val="007928C1"/>
    <w:rsid w:val="007956F3"/>
    <w:rsid w:val="008319C0"/>
    <w:rsid w:val="00962DB1"/>
    <w:rsid w:val="0098465E"/>
    <w:rsid w:val="00A1086C"/>
    <w:rsid w:val="00A23AC7"/>
    <w:rsid w:val="00A56C84"/>
    <w:rsid w:val="00A9715B"/>
    <w:rsid w:val="00B640AB"/>
    <w:rsid w:val="00C86ABA"/>
    <w:rsid w:val="00D007EC"/>
    <w:rsid w:val="00D15D6D"/>
    <w:rsid w:val="00D94167"/>
    <w:rsid w:val="00E5335D"/>
    <w:rsid w:val="00EC6E77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unicipal.garant.ru/document/redirect/12131702/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Nikola</cp:lastModifiedBy>
  <cp:revision>27</cp:revision>
  <dcterms:created xsi:type="dcterms:W3CDTF">2023-05-18T03:13:00Z</dcterms:created>
  <dcterms:modified xsi:type="dcterms:W3CDTF">2024-05-15T04:00:00Z</dcterms:modified>
</cp:coreProperties>
</file>