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C32" w:rsidRPr="002E114B" w:rsidRDefault="0093322F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13.</w:t>
      </w:r>
      <w:r w:rsidR="000D2E4F">
        <w:rPr>
          <w:rFonts w:ascii="Arial" w:eastAsia="Arial" w:hAnsi="Arial" w:cs="Arial"/>
          <w:b/>
          <w:sz w:val="32"/>
        </w:rPr>
        <w:t>01.2021</w:t>
      </w:r>
      <w:r w:rsidR="003E1867" w:rsidRPr="002E114B">
        <w:rPr>
          <w:rFonts w:ascii="Arial" w:eastAsia="Arial" w:hAnsi="Arial" w:cs="Arial"/>
          <w:b/>
          <w:sz w:val="32"/>
        </w:rPr>
        <w:t xml:space="preserve"> г. </w:t>
      </w:r>
      <w:r w:rsidR="003E1867" w:rsidRPr="002E114B">
        <w:rPr>
          <w:rFonts w:ascii="Arial" w:eastAsia="Segoe UI Symbol" w:hAnsi="Arial" w:cs="Arial"/>
          <w:b/>
          <w:sz w:val="32"/>
        </w:rPr>
        <w:t>№</w:t>
      </w:r>
      <w:r>
        <w:rPr>
          <w:rFonts w:ascii="Arial" w:eastAsia="Segoe UI Symbol" w:hAnsi="Arial" w:cs="Arial"/>
          <w:b/>
          <w:sz w:val="32"/>
        </w:rPr>
        <w:t>1</w:t>
      </w:r>
      <w:r>
        <w:rPr>
          <w:rFonts w:ascii="Arial" w:eastAsia="Arial" w:hAnsi="Arial" w:cs="Arial"/>
          <w:b/>
          <w:sz w:val="32"/>
        </w:rPr>
        <w:t>-</w:t>
      </w:r>
      <w:r w:rsidR="003E1867" w:rsidRPr="002E114B">
        <w:rPr>
          <w:rFonts w:ascii="Arial" w:eastAsia="Arial" w:hAnsi="Arial" w:cs="Arial"/>
          <w:b/>
          <w:sz w:val="32"/>
        </w:rPr>
        <w:t>п</w:t>
      </w:r>
    </w:p>
    <w:p w:rsidR="00486C32" w:rsidRPr="002E114B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>РОССИЙСКАЯ ФЕДЕРАЦИЯ</w:t>
      </w:r>
    </w:p>
    <w:p w:rsidR="00486C32" w:rsidRPr="002E114B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>ИРКУТСКАЯ ОБЛАСТЬ</w:t>
      </w:r>
    </w:p>
    <w:p w:rsidR="00486C32" w:rsidRPr="002E114B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>АЛАРСКИЙ РАЙОН</w:t>
      </w:r>
    </w:p>
    <w:p w:rsidR="00486C32" w:rsidRPr="002E114B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>МУНИЦИПАЛЬНОЕ ОБРАЗОВАНИЕ «НЫГДА»</w:t>
      </w:r>
    </w:p>
    <w:p w:rsidR="003E1867" w:rsidRPr="002E114B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>АДМИНИСТРАЦИЯ</w:t>
      </w:r>
    </w:p>
    <w:p w:rsidR="00486C32" w:rsidRPr="002E114B" w:rsidRDefault="003E1867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 w:rsidRPr="002E114B">
        <w:rPr>
          <w:rFonts w:ascii="Arial" w:eastAsia="Arial" w:hAnsi="Arial" w:cs="Arial"/>
          <w:b/>
          <w:sz w:val="32"/>
        </w:rPr>
        <w:t xml:space="preserve">ПОСТАНОВЛЕНИЕ </w:t>
      </w:r>
    </w:p>
    <w:p w:rsidR="00486C32" w:rsidRDefault="00486C32">
      <w:pPr>
        <w:tabs>
          <w:tab w:val="left" w:pos="6663"/>
        </w:tabs>
        <w:spacing w:after="0" w:line="240" w:lineRule="auto"/>
        <w:jc w:val="center"/>
        <w:rPr>
          <w:rFonts w:ascii="Arial" w:eastAsia="Arial" w:hAnsi="Arial" w:cs="Arial"/>
          <w:b/>
          <w:sz w:val="24"/>
        </w:rPr>
      </w:pPr>
    </w:p>
    <w:p w:rsidR="00486C32" w:rsidRPr="002E114B" w:rsidRDefault="002E114B">
      <w:pPr>
        <w:spacing w:after="0" w:line="240" w:lineRule="auto"/>
        <w:ind w:firstLine="708"/>
        <w:jc w:val="both"/>
        <w:rPr>
          <w:rFonts w:ascii="Arial" w:eastAsia="Arial" w:hAnsi="Arial" w:cs="Arial"/>
          <w:b/>
          <w:sz w:val="32"/>
          <w:szCs w:val="32"/>
        </w:rPr>
      </w:pPr>
      <w:r w:rsidRPr="002E114B">
        <w:rPr>
          <w:rFonts w:ascii="Arial" w:eastAsia="Arial" w:hAnsi="Arial" w:cs="Arial"/>
          <w:b/>
          <w:sz w:val="32"/>
          <w:szCs w:val="32"/>
        </w:rPr>
        <w:t>ОБ УТВЕРЖДЕНИИ ПЛ</w:t>
      </w:r>
      <w:r>
        <w:rPr>
          <w:rFonts w:ascii="Arial" w:eastAsia="Arial" w:hAnsi="Arial" w:cs="Arial"/>
          <w:b/>
          <w:sz w:val="32"/>
          <w:szCs w:val="32"/>
        </w:rPr>
        <w:t>АНА ФИНАНСОВО</w:t>
      </w:r>
      <w:r w:rsidRPr="002E114B">
        <w:rPr>
          <w:rFonts w:ascii="Arial" w:eastAsia="Arial" w:hAnsi="Arial" w:cs="Arial"/>
          <w:b/>
          <w:sz w:val="32"/>
          <w:szCs w:val="32"/>
        </w:rPr>
        <w:t xml:space="preserve"> – ХОЗЯЙСТВЕННОЙ ДЕЯТЕЛЬНОСТИ МУНИЦИПАЛЬНОГО БЮДЖЕТНОГО УЧРЕЖДЕНИЯ КУЛЬТУРЫ «ИНФОРМАЦИОННО – КУЛЬТУРНЫЙ ЦЕНТР» МУНИЦИПАЛЬ</w:t>
      </w:r>
      <w:r w:rsidR="000D2E4F">
        <w:rPr>
          <w:rFonts w:ascii="Arial" w:eastAsia="Arial" w:hAnsi="Arial" w:cs="Arial"/>
          <w:b/>
          <w:sz w:val="32"/>
          <w:szCs w:val="32"/>
        </w:rPr>
        <w:t>НОГО ОБРАЗОВАНИЯ «НЫГДА» НА 2021</w:t>
      </w:r>
      <w:r w:rsidRPr="002E114B">
        <w:rPr>
          <w:rFonts w:ascii="Arial" w:eastAsia="Arial" w:hAnsi="Arial" w:cs="Arial"/>
          <w:b/>
          <w:sz w:val="32"/>
          <w:szCs w:val="32"/>
        </w:rPr>
        <w:t xml:space="preserve"> Г. И П</w:t>
      </w:r>
      <w:r>
        <w:rPr>
          <w:rFonts w:ascii="Arial" w:eastAsia="Arial" w:hAnsi="Arial" w:cs="Arial"/>
          <w:b/>
          <w:sz w:val="32"/>
          <w:szCs w:val="32"/>
        </w:rPr>
        <w:t>ЛАНОВЫЙ</w:t>
      </w:r>
      <w:r w:rsidR="000D2E4F">
        <w:rPr>
          <w:rFonts w:ascii="Arial" w:eastAsia="Arial" w:hAnsi="Arial" w:cs="Arial"/>
          <w:b/>
          <w:sz w:val="32"/>
          <w:szCs w:val="32"/>
        </w:rPr>
        <w:t xml:space="preserve"> ПЕРИОД 2022 – 2023</w:t>
      </w:r>
      <w:r w:rsidRPr="002E114B">
        <w:rPr>
          <w:rFonts w:ascii="Arial" w:eastAsia="Arial" w:hAnsi="Arial" w:cs="Arial"/>
          <w:b/>
          <w:sz w:val="32"/>
          <w:szCs w:val="32"/>
        </w:rPr>
        <w:t xml:space="preserve"> ГГ.</w:t>
      </w:r>
    </w:p>
    <w:p w:rsidR="00486C32" w:rsidRPr="002E114B" w:rsidRDefault="00486C32">
      <w:pPr>
        <w:spacing w:after="0" w:line="240" w:lineRule="auto"/>
        <w:jc w:val="both"/>
        <w:rPr>
          <w:rFonts w:ascii="Arial" w:eastAsia="Arial" w:hAnsi="Arial" w:cs="Arial"/>
          <w:b/>
          <w:sz w:val="28"/>
        </w:rPr>
      </w:pPr>
    </w:p>
    <w:p w:rsidR="00486C32" w:rsidRDefault="003E1867" w:rsidP="0093322F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proofErr w:type="gramStart"/>
      <w:r w:rsidRPr="002E114B">
        <w:rPr>
          <w:rFonts w:ascii="Arial" w:eastAsia="Arial" w:hAnsi="Arial" w:cs="Arial"/>
          <w:sz w:val="24"/>
          <w:szCs w:val="24"/>
        </w:rPr>
        <w:t>В соответствии с Бюджетным кодексом РФ, Федеральным законом от 6 октября 2003</w:t>
      </w:r>
      <w:r w:rsidR="006537DF" w:rsidRPr="002E114B">
        <w:rPr>
          <w:rFonts w:ascii="Arial" w:eastAsia="Arial" w:hAnsi="Arial" w:cs="Arial"/>
          <w:sz w:val="24"/>
          <w:szCs w:val="24"/>
        </w:rPr>
        <w:t xml:space="preserve"> </w:t>
      </w:r>
      <w:r w:rsidRPr="002E114B">
        <w:rPr>
          <w:rFonts w:ascii="Arial" w:eastAsia="Arial" w:hAnsi="Arial" w:cs="Arial"/>
          <w:sz w:val="24"/>
          <w:szCs w:val="24"/>
        </w:rPr>
        <w:t xml:space="preserve">г. </w:t>
      </w:r>
      <w:r w:rsidRPr="002E114B">
        <w:rPr>
          <w:rFonts w:ascii="Arial" w:eastAsia="Segoe UI Symbol" w:hAnsi="Arial" w:cs="Arial"/>
          <w:sz w:val="24"/>
          <w:szCs w:val="24"/>
        </w:rPr>
        <w:t>№</w:t>
      </w:r>
      <w:r w:rsidRPr="002E114B">
        <w:rPr>
          <w:rFonts w:ascii="Arial" w:eastAsia="Arial" w:hAnsi="Arial" w:cs="Arial"/>
          <w:sz w:val="24"/>
          <w:szCs w:val="24"/>
        </w:rPr>
        <w:t xml:space="preserve"> 131 – ФЗ «Об общих принципах местного самоуправления в Российской Федерации</w:t>
      </w:r>
      <w:r w:rsidR="006537DF" w:rsidRPr="002E114B">
        <w:rPr>
          <w:rFonts w:ascii="Arial" w:eastAsia="Arial" w:hAnsi="Arial" w:cs="Arial"/>
          <w:sz w:val="24"/>
          <w:szCs w:val="24"/>
        </w:rPr>
        <w:t>»</w:t>
      </w:r>
      <w:r w:rsidRPr="002E114B">
        <w:rPr>
          <w:rFonts w:ascii="Arial" w:eastAsia="Arial" w:hAnsi="Arial" w:cs="Arial"/>
          <w:sz w:val="24"/>
          <w:szCs w:val="24"/>
        </w:rPr>
        <w:t xml:space="preserve">, Федеральным законом от 8 мая 2010г </w:t>
      </w:r>
      <w:r w:rsidRPr="002E114B">
        <w:rPr>
          <w:rFonts w:ascii="Arial" w:eastAsia="Segoe UI Symbol" w:hAnsi="Arial" w:cs="Arial"/>
          <w:sz w:val="24"/>
          <w:szCs w:val="24"/>
        </w:rPr>
        <w:t>№</w:t>
      </w:r>
      <w:r w:rsidRPr="002E114B">
        <w:rPr>
          <w:rFonts w:ascii="Arial" w:eastAsia="Arial" w:hAnsi="Arial" w:cs="Arial"/>
          <w:sz w:val="24"/>
          <w:szCs w:val="24"/>
        </w:rPr>
        <w:t xml:space="preserve"> 81 –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</w:t>
      </w:r>
      <w:r w:rsidR="006537DF" w:rsidRPr="002E114B">
        <w:rPr>
          <w:rFonts w:ascii="Arial" w:eastAsia="Arial" w:hAnsi="Arial" w:cs="Arial"/>
          <w:sz w:val="24"/>
          <w:szCs w:val="24"/>
        </w:rPr>
        <w:t>»</w:t>
      </w:r>
      <w:r w:rsidRPr="002E114B">
        <w:rPr>
          <w:rFonts w:ascii="Arial" w:eastAsia="Arial" w:hAnsi="Arial" w:cs="Arial"/>
          <w:sz w:val="24"/>
          <w:szCs w:val="24"/>
        </w:rPr>
        <w:t>, руководствуясь Уставом муни</w:t>
      </w:r>
      <w:r w:rsidR="002E114B" w:rsidRPr="002E114B">
        <w:rPr>
          <w:rFonts w:ascii="Arial" w:eastAsia="Arial" w:hAnsi="Arial" w:cs="Arial"/>
          <w:sz w:val="24"/>
          <w:szCs w:val="24"/>
        </w:rPr>
        <w:t>ципального образования «Ныгда»,</w:t>
      </w:r>
      <w:proofErr w:type="gramEnd"/>
    </w:p>
    <w:p w:rsidR="0093322F" w:rsidRPr="002E114B" w:rsidRDefault="0093322F" w:rsidP="0093322F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</w:p>
    <w:p w:rsidR="00486C32" w:rsidRDefault="002E114B">
      <w:pPr>
        <w:spacing w:after="0" w:line="240" w:lineRule="auto"/>
        <w:jc w:val="center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ПОСТАНОВЛЯЕТ</w:t>
      </w:r>
      <w:r w:rsidR="003E1867">
        <w:rPr>
          <w:rFonts w:ascii="Arial" w:eastAsia="Arial" w:hAnsi="Arial" w:cs="Arial"/>
          <w:b/>
          <w:sz w:val="28"/>
        </w:rPr>
        <w:t>:</w:t>
      </w:r>
    </w:p>
    <w:p w:rsidR="00486C32" w:rsidRDefault="00486C32" w:rsidP="009332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3E1867" w:rsidRPr="002E114B" w:rsidRDefault="003E1867" w:rsidP="0093322F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2E114B">
        <w:rPr>
          <w:rFonts w:ascii="Arial" w:eastAsia="Arial" w:hAnsi="Arial" w:cs="Arial"/>
          <w:sz w:val="28"/>
          <w:szCs w:val="28"/>
        </w:rPr>
        <w:t>1</w:t>
      </w:r>
      <w:r w:rsidRPr="002E114B">
        <w:rPr>
          <w:rFonts w:ascii="Arial" w:eastAsia="Arial" w:hAnsi="Arial" w:cs="Arial"/>
          <w:sz w:val="24"/>
          <w:szCs w:val="24"/>
        </w:rPr>
        <w:t>. Утвердить План финансово – хозяйственной деятельности Муниципального бюджетного учреждения культуры «Информационно – куль</w:t>
      </w:r>
      <w:r w:rsidR="002E114B" w:rsidRPr="002E114B">
        <w:rPr>
          <w:rFonts w:ascii="Arial" w:eastAsia="Arial" w:hAnsi="Arial" w:cs="Arial"/>
          <w:sz w:val="24"/>
          <w:szCs w:val="24"/>
        </w:rPr>
        <w:t>турный центр» муниципального образования</w:t>
      </w:r>
      <w:r w:rsidR="000D2E4F">
        <w:rPr>
          <w:rFonts w:ascii="Arial" w:eastAsia="Arial" w:hAnsi="Arial" w:cs="Arial"/>
          <w:sz w:val="24"/>
          <w:szCs w:val="24"/>
        </w:rPr>
        <w:t xml:space="preserve"> «Ныгда» на 2021</w:t>
      </w:r>
      <w:r w:rsidR="004D2666" w:rsidRPr="002E114B">
        <w:rPr>
          <w:rFonts w:ascii="Arial" w:eastAsia="Arial" w:hAnsi="Arial" w:cs="Arial"/>
          <w:sz w:val="24"/>
          <w:szCs w:val="24"/>
        </w:rPr>
        <w:t xml:space="preserve"> </w:t>
      </w:r>
      <w:r w:rsidRPr="002E114B">
        <w:rPr>
          <w:rFonts w:ascii="Arial" w:eastAsia="Arial" w:hAnsi="Arial" w:cs="Arial"/>
          <w:sz w:val="24"/>
          <w:szCs w:val="24"/>
        </w:rPr>
        <w:t>г</w:t>
      </w:r>
      <w:r w:rsidR="000D2E4F">
        <w:rPr>
          <w:rFonts w:ascii="Arial" w:eastAsia="Arial" w:hAnsi="Arial" w:cs="Arial"/>
          <w:sz w:val="24"/>
          <w:szCs w:val="24"/>
        </w:rPr>
        <w:t>. и плановый период 2022 – 2023</w:t>
      </w:r>
      <w:r w:rsidR="004D2666" w:rsidRPr="002E114B">
        <w:rPr>
          <w:rFonts w:ascii="Arial" w:eastAsia="Arial" w:hAnsi="Arial" w:cs="Arial"/>
          <w:sz w:val="24"/>
          <w:szCs w:val="24"/>
        </w:rPr>
        <w:t xml:space="preserve"> </w:t>
      </w:r>
      <w:r w:rsidRPr="002E114B">
        <w:rPr>
          <w:rFonts w:ascii="Arial" w:eastAsia="Arial" w:hAnsi="Arial" w:cs="Arial"/>
          <w:sz w:val="24"/>
          <w:szCs w:val="24"/>
        </w:rPr>
        <w:t>гг.;</w:t>
      </w:r>
    </w:p>
    <w:p w:rsidR="003E1867" w:rsidRPr="002E114B" w:rsidRDefault="002E114B" w:rsidP="0093322F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2E114B">
        <w:rPr>
          <w:rFonts w:ascii="Arial" w:hAnsi="Arial" w:cs="Arial"/>
          <w:color w:val="000000"/>
          <w:sz w:val="24"/>
          <w:szCs w:val="24"/>
        </w:rPr>
        <w:t xml:space="preserve">2. </w:t>
      </w:r>
      <w:r w:rsidR="003E1867" w:rsidRPr="002E114B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</w:t>
      </w:r>
      <w:r w:rsidR="003E1867" w:rsidRPr="002E114B">
        <w:rPr>
          <w:rFonts w:ascii="Arial" w:hAnsi="Arial" w:cs="Arial"/>
          <w:sz w:val="24"/>
          <w:szCs w:val="24"/>
        </w:rPr>
        <w:t xml:space="preserve"> в печатном средстве массовой информации «Ныгдинский вестник» и разместить на сайте МО «Ныгда» в </w:t>
      </w:r>
      <w:r w:rsidR="005C6EED" w:rsidRPr="002E114B">
        <w:rPr>
          <w:rFonts w:ascii="Arial" w:hAnsi="Arial" w:cs="Arial"/>
          <w:sz w:val="24"/>
          <w:szCs w:val="24"/>
        </w:rPr>
        <w:t xml:space="preserve">телекоммуникационной </w:t>
      </w:r>
      <w:r w:rsidR="003E1867" w:rsidRPr="002E114B">
        <w:rPr>
          <w:rFonts w:ascii="Arial" w:hAnsi="Arial" w:cs="Arial"/>
          <w:sz w:val="24"/>
          <w:szCs w:val="24"/>
        </w:rPr>
        <w:t>сети</w:t>
      </w:r>
      <w:r w:rsidR="000A7AFF">
        <w:rPr>
          <w:rFonts w:ascii="Arial" w:hAnsi="Arial" w:cs="Arial"/>
          <w:sz w:val="24"/>
          <w:szCs w:val="24"/>
        </w:rPr>
        <w:t xml:space="preserve"> «Интернет»;</w:t>
      </w:r>
    </w:p>
    <w:p w:rsidR="00486C32" w:rsidRPr="002E114B" w:rsidRDefault="002E114B" w:rsidP="0093322F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2E114B">
        <w:rPr>
          <w:rFonts w:ascii="Arial" w:eastAsia="Arial" w:hAnsi="Arial" w:cs="Arial"/>
          <w:sz w:val="24"/>
          <w:szCs w:val="24"/>
        </w:rPr>
        <w:t xml:space="preserve">3. </w:t>
      </w:r>
      <w:r w:rsidR="003E1867" w:rsidRPr="002E114B">
        <w:rPr>
          <w:rFonts w:ascii="Arial" w:eastAsia="Arial" w:hAnsi="Arial" w:cs="Arial"/>
          <w:sz w:val="24"/>
          <w:szCs w:val="24"/>
        </w:rPr>
        <w:t>Контроль за исполнением</w:t>
      </w:r>
      <w:r w:rsidRPr="002E114B">
        <w:rPr>
          <w:rFonts w:ascii="Arial" w:eastAsia="Arial" w:hAnsi="Arial" w:cs="Arial"/>
          <w:sz w:val="24"/>
          <w:szCs w:val="24"/>
        </w:rPr>
        <w:t xml:space="preserve"> и размещение</w:t>
      </w:r>
      <w:r w:rsidR="003E1867" w:rsidRPr="002E114B">
        <w:rPr>
          <w:rFonts w:ascii="Arial" w:eastAsia="Arial" w:hAnsi="Arial" w:cs="Arial"/>
          <w:sz w:val="24"/>
          <w:szCs w:val="24"/>
        </w:rPr>
        <w:t xml:space="preserve"> настоящего постановления </w:t>
      </w:r>
      <w:proofErr w:type="gramStart"/>
      <w:r w:rsidRPr="002E114B">
        <w:rPr>
          <w:rFonts w:ascii="Arial" w:eastAsia="Arial" w:hAnsi="Arial" w:cs="Arial"/>
          <w:sz w:val="24"/>
          <w:szCs w:val="24"/>
        </w:rPr>
        <w:t>на</w:t>
      </w:r>
      <w:proofErr w:type="gramEnd"/>
      <w:r w:rsidRPr="002E114B">
        <w:rPr>
          <w:rFonts w:ascii="Arial" w:eastAsia="Arial" w:hAnsi="Arial" w:cs="Arial"/>
          <w:sz w:val="24"/>
          <w:szCs w:val="24"/>
        </w:rPr>
        <w:t xml:space="preserve"> официальном </w:t>
      </w:r>
      <w:proofErr w:type="gramStart"/>
      <w:r w:rsidRPr="002E114B">
        <w:rPr>
          <w:rFonts w:ascii="Arial" w:eastAsia="Arial" w:hAnsi="Arial" w:cs="Arial"/>
          <w:sz w:val="24"/>
          <w:szCs w:val="24"/>
        </w:rPr>
        <w:t>сайте</w:t>
      </w:r>
      <w:proofErr w:type="gramEnd"/>
      <w:r w:rsidRPr="002E114B">
        <w:rPr>
          <w:rFonts w:ascii="Arial" w:eastAsia="Arial" w:hAnsi="Arial" w:cs="Arial"/>
          <w:sz w:val="24"/>
          <w:szCs w:val="24"/>
        </w:rPr>
        <w:t xml:space="preserve"> «О государственных (муниципальных) учреждениях» </w:t>
      </w:r>
      <w:r w:rsidR="005C6EED" w:rsidRPr="002E114B">
        <w:rPr>
          <w:rFonts w:ascii="Arial" w:eastAsia="Arial" w:hAnsi="Arial" w:cs="Arial"/>
          <w:sz w:val="24"/>
          <w:szCs w:val="24"/>
        </w:rPr>
        <w:t>возложить на директора МБУК ИКЦ МО «Ныгда»</w:t>
      </w:r>
      <w:r w:rsidR="004D2666" w:rsidRPr="002E114B">
        <w:rPr>
          <w:rFonts w:ascii="Arial" w:eastAsia="Arial" w:hAnsi="Arial" w:cs="Arial"/>
          <w:sz w:val="24"/>
          <w:szCs w:val="24"/>
        </w:rPr>
        <w:t xml:space="preserve"> Хапкинову Е.Н.</w:t>
      </w:r>
    </w:p>
    <w:p w:rsidR="00486C32" w:rsidRPr="002E114B" w:rsidRDefault="00486C32" w:rsidP="0093322F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</w:p>
    <w:p w:rsidR="00486C32" w:rsidRDefault="00486C32" w:rsidP="0093322F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</w:rPr>
      </w:pPr>
    </w:p>
    <w:p w:rsidR="002E114B" w:rsidRDefault="0093322F" w:rsidP="0093322F">
      <w:pPr>
        <w:spacing w:after="0" w:line="240" w:lineRule="auto"/>
        <w:ind w:firstLine="709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Глава муниципального образования</w:t>
      </w:r>
      <w:r w:rsidR="003E1867">
        <w:rPr>
          <w:rFonts w:ascii="Arial" w:eastAsia="Arial" w:hAnsi="Arial" w:cs="Arial"/>
          <w:sz w:val="24"/>
        </w:rPr>
        <w:t xml:space="preserve"> «Ныгда</w:t>
      </w:r>
      <w:r>
        <w:rPr>
          <w:rFonts w:ascii="Arial" w:eastAsia="Arial" w:hAnsi="Arial" w:cs="Arial"/>
          <w:sz w:val="24"/>
        </w:rPr>
        <w:t>»</w:t>
      </w:r>
      <w:r w:rsidR="003E1867">
        <w:rPr>
          <w:rFonts w:ascii="Arial" w:eastAsia="Arial" w:hAnsi="Arial" w:cs="Arial"/>
          <w:sz w:val="24"/>
        </w:rPr>
        <w:t xml:space="preserve"> </w:t>
      </w:r>
    </w:p>
    <w:p w:rsidR="00486C32" w:rsidRDefault="0093322F" w:rsidP="0093322F">
      <w:pPr>
        <w:spacing w:after="0" w:line="240" w:lineRule="auto"/>
        <w:ind w:firstLine="709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И.Т. Саганова</w:t>
      </w:r>
    </w:p>
    <w:p w:rsidR="00486C32" w:rsidRDefault="00486C32" w:rsidP="0093322F">
      <w:pPr>
        <w:spacing w:after="0" w:line="240" w:lineRule="auto"/>
        <w:ind w:firstLine="709"/>
        <w:rPr>
          <w:rFonts w:ascii="Arial" w:eastAsia="Arial" w:hAnsi="Arial" w:cs="Arial"/>
          <w:sz w:val="24"/>
        </w:rPr>
      </w:pPr>
    </w:p>
    <w:p w:rsidR="00486C32" w:rsidRDefault="00486C32" w:rsidP="0093322F">
      <w:pPr>
        <w:spacing w:after="0" w:line="240" w:lineRule="auto"/>
        <w:ind w:firstLine="709"/>
        <w:rPr>
          <w:rFonts w:ascii="Arial" w:eastAsia="Arial" w:hAnsi="Arial" w:cs="Arial"/>
          <w:sz w:val="24"/>
        </w:rPr>
      </w:pPr>
    </w:p>
    <w:p w:rsidR="00486C32" w:rsidRDefault="00486C32" w:rsidP="0093322F">
      <w:pPr>
        <w:spacing w:after="0" w:line="240" w:lineRule="auto"/>
        <w:ind w:firstLine="709"/>
        <w:rPr>
          <w:rFonts w:ascii="Arial" w:eastAsia="Arial" w:hAnsi="Arial" w:cs="Arial"/>
          <w:sz w:val="24"/>
        </w:rPr>
      </w:pPr>
    </w:p>
    <w:p w:rsidR="0093322F" w:rsidRDefault="0093322F" w:rsidP="0093322F">
      <w:pPr>
        <w:spacing w:after="0" w:line="240" w:lineRule="auto"/>
        <w:ind w:firstLine="709"/>
        <w:rPr>
          <w:rFonts w:ascii="Arial" w:eastAsia="Arial" w:hAnsi="Arial" w:cs="Arial"/>
          <w:sz w:val="24"/>
        </w:rPr>
      </w:pPr>
    </w:p>
    <w:p w:rsidR="0093322F" w:rsidRDefault="0093322F" w:rsidP="0093322F">
      <w:pPr>
        <w:spacing w:after="0" w:line="240" w:lineRule="auto"/>
        <w:ind w:firstLine="709"/>
        <w:rPr>
          <w:rFonts w:ascii="Arial" w:eastAsia="Arial" w:hAnsi="Arial" w:cs="Arial"/>
          <w:sz w:val="24"/>
        </w:rPr>
      </w:pPr>
    </w:p>
    <w:p w:rsidR="0093322F" w:rsidRDefault="0093322F" w:rsidP="0093322F">
      <w:pPr>
        <w:spacing w:after="0" w:line="240" w:lineRule="auto"/>
        <w:ind w:firstLine="709"/>
        <w:rPr>
          <w:rFonts w:ascii="Arial" w:eastAsia="Arial" w:hAnsi="Arial" w:cs="Arial"/>
          <w:sz w:val="24"/>
        </w:rPr>
      </w:pPr>
    </w:p>
    <w:p w:rsidR="0093322F" w:rsidRDefault="0093322F" w:rsidP="0093322F">
      <w:pPr>
        <w:spacing w:after="0" w:line="240" w:lineRule="auto"/>
        <w:ind w:firstLine="709"/>
        <w:rPr>
          <w:rFonts w:ascii="Arial" w:eastAsia="Arial" w:hAnsi="Arial" w:cs="Arial"/>
          <w:sz w:val="24"/>
        </w:rPr>
      </w:pPr>
    </w:p>
    <w:p w:rsidR="0093322F" w:rsidRDefault="0093322F" w:rsidP="0093322F">
      <w:pPr>
        <w:spacing w:after="0" w:line="240" w:lineRule="auto"/>
        <w:ind w:firstLine="709"/>
        <w:rPr>
          <w:rFonts w:ascii="Arial" w:eastAsia="Arial" w:hAnsi="Arial" w:cs="Arial"/>
          <w:sz w:val="24"/>
        </w:rPr>
        <w:sectPr w:rsidR="0093322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3322F" w:rsidRPr="0093322F" w:rsidRDefault="0093322F" w:rsidP="0093322F">
      <w:pPr>
        <w:spacing w:after="0" w:line="240" w:lineRule="auto"/>
        <w:ind w:firstLine="709"/>
        <w:jc w:val="right"/>
        <w:rPr>
          <w:rFonts w:ascii="Courier New" w:eastAsia="Arial" w:hAnsi="Courier New" w:cs="Courier New"/>
        </w:rPr>
      </w:pPr>
      <w:r w:rsidRPr="0093322F">
        <w:rPr>
          <w:rFonts w:ascii="Courier New" w:eastAsia="Arial" w:hAnsi="Courier New" w:cs="Courier New"/>
        </w:rPr>
        <w:lastRenderedPageBreak/>
        <w:t>Утверждаю</w:t>
      </w:r>
    </w:p>
    <w:p w:rsidR="0093322F" w:rsidRPr="0093322F" w:rsidRDefault="0093322F" w:rsidP="0093322F">
      <w:pPr>
        <w:spacing w:after="0" w:line="240" w:lineRule="auto"/>
        <w:ind w:firstLine="709"/>
        <w:jc w:val="right"/>
        <w:rPr>
          <w:rFonts w:ascii="Courier New" w:eastAsia="Arial" w:hAnsi="Courier New" w:cs="Courier New"/>
        </w:rPr>
      </w:pPr>
      <w:r w:rsidRPr="0093322F">
        <w:rPr>
          <w:rFonts w:ascii="Courier New" w:eastAsia="Arial" w:hAnsi="Courier New" w:cs="Courier New"/>
        </w:rPr>
        <w:t>Глава администрации</w:t>
      </w:r>
      <w:r>
        <w:rPr>
          <w:rFonts w:ascii="Courier New" w:eastAsia="Arial" w:hAnsi="Courier New" w:cs="Courier New"/>
        </w:rPr>
        <w:t xml:space="preserve"> </w:t>
      </w:r>
      <w:r w:rsidRPr="0093322F">
        <w:rPr>
          <w:rFonts w:ascii="Courier New" w:eastAsia="Arial" w:hAnsi="Courier New" w:cs="Courier New"/>
        </w:rPr>
        <w:t>МО "Ныгда"</w:t>
      </w:r>
    </w:p>
    <w:p w:rsidR="0093322F" w:rsidRPr="0093322F" w:rsidRDefault="0093322F" w:rsidP="0093322F">
      <w:pPr>
        <w:spacing w:after="0" w:line="240" w:lineRule="auto"/>
        <w:ind w:firstLine="709"/>
        <w:jc w:val="right"/>
        <w:rPr>
          <w:rFonts w:ascii="Courier New" w:eastAsia="Arial" w:hAnsi="Courier New" w:cs="Courier New"/>
        </w:rPr>
      </w:pPr>
      <w:r w:rsidRPr="0093322F">
        <w:rPr>
          <w:rFonts w:ascii="Courier New" w:eastAsia="Arial" w:hAnsi="Courier New" w:cs="Courier New"/>
        </w:rPr>
        <w:t>И.Т. Саганова</w:t>
      </w:r>
    </w:p>
    <w:p w:rsidR="0093322F" w:rsidRDefault="0093322F" w:rsidP="0093322F">
      <w:pPr>
        <w:spacing w:after="0" w:line="240" w:lineRule="auto"/>
        <w:ind w:firstLine="709"/>
        <w:jc w:val="right"/>
        <w:rPr>
          <w:rFonts w:ascii="Courier New" w:eastAsia="Arial" w:hAnsi="Courier New" w:cs="Courier New"/>
        </w:rPr>
      </w:pPr>
    </w:p>
    <w:p w:rsidR="0093322F" w:rsidRPr="0093322F" w:rsidRDefault="0093322F" w:rsidP="0093322F">
      <w:pPr>
        <w:spacing w:after="0" w:line="240" w:lineRule="auto"/>
        <w:ind w:firstLine="709"/>
        <w:jc w:val="right"/>
        <w:rPr>
          <w:rFonts w:ascii="Courier New" w:eastAsia="Arial" w:hAnsi="Courier New" w:cs="Courier New"/>
        </w:rPr>
      </w:pPr>
      <w:r>
        <w:rPr>
          <w:rFonts w:ascii="Courier New" w:eastAsia="Arial" w:hAnsi="Courier New" w:cs="Courier New"/>
        </w:rPr>
        <w:t>_______________________________</w:t>
      </w:r>
    </w:p>
    <w:p w:rsidR="0093322F" w:rsidRDefault="0093322F" w:rsidP="0093322F">
      <w:pPr>
        <w:spacing w:after="0" w:line="240" w:lineRule="auto"/>
        <w:ind w:firstLine="709"/>
        <w:jc w:val="right"/>
        <w:rPr>
          <w:rFonts w:ascii="Courier New" w:eastAsia="Arial" w:hAnsi="Courier New" w:cs="Courier New"/>
        </w:rPr>
      </w:pPr>
      <w:r>
        <w:rPr>
          <w:rFonts w:ascii="Courier New" w:eastAsia="Arial" w:hAnsi="Courier New" w:cs="Courier New"/>
        </w:rPr>
        <w:t>13 января 20</w:t>
      </w:r>
      <w:r w:rsidRPr="0093322F">
        <w:rPr>
          <w:rFonts w:ascii="Courier New" w:eastAsia="Arial" w:hAnsi="Courier New" w:cs="Courier New"/>
        </w:rPr>
        <w:t>21 г</w:t>
      </w:r>
    </w:p>
    <w:p w:rsidR="0093322F" w:rsidRDefault="0093322F" w:rsidP="0093322F">
      <w:pPr>
        <w:spacing w:after="0" w:line="240" w:lineRule="auto"/>
        <w:ind w:firstLine="709"/>
        <w:jc w:val="right"/>
        <w:rPr>
          <w:rFonts w:ascii="Arial" w:eastAsia="Arial" w:hAnsi="Arial" w:cs="Arial"/>
          <w:sz w:val="24"/>
          <w:szCs w:val="24"/>
        </w:rPr>
      </w:pPr>
    </w:p>
    <w:p w:rsidR="0093322F" w:rsidRPr="0093322F" w:rsidRDefault="0093322F" w:rsidP="0093322F">
      <w:pPr>
        <w:spacing w:after="0" w:line="240" w:lineRule="auto"/>
        <w:ind w:firstLine="709"/>
        <w:jc w:val="center"/>
        <w:rPr>
          <w:rFonts w:ascii="Arial" w:eastAsia="Arial" w:hAnsi="Arial" w:cs="Arial"/>
          <w:b/>
          <w:sz w:val="30"/>
          <w:szCs w:val="30"/>
        </w:rPr>
      </w:pPr>
      <w:r>
        <w:rPr>
          <w:rFonts w:ascii="Arial" w:eastAsia="Arial" w:hAnsi="Arial" w:cs="Arial"/>
          <w:b/>
          <w:sz w:val="30"/>
          <w:szCs w:val="30"/>
        </w:rPr>
        <w:t>П</w:t>
      </w:r>
      <w:r w:rsidRPr="0093322F">
        <w:rPr>
          <w:rFonts w:ascii="Arial" w:eastAsia="Arial" w:hAnsi="Arial" w:cs="Arial"/>
          <w:b/>
          <w:sz w:val="30"/>
          <w:szCs w:val="30"/>
        </w:rPr>
        <w:t>ЛАН ФИНАНСОВО-Х</w:t>
      </w:r>
      <w:r>
        <w:rPr>
          <w:rFonts w:ascii="Arial" w:eastAsia="Arial" w:hAnsi="Arial" w:cs="Arial"/>
          <w:b/>
          <w:sz w:val="30"/>
          <w:szCs w:val="30"/>
        </w:rPr>
        <w:t>ОЗЯЙСТВЕННОЙ ДЕЯТЕЛЬНОСТИ НА 20</w:t>
      </w:r>
      <w:r w:rsidRPr="0093322F">
        <w:rPr>
          <w:rFonts w:ascii="Arial" w:eastAsia="Arial" w:hAnsi="Arial" w:cs="Arial"/>
          <w:b/>
          <w:sz w:val="30"/>
          <w:szCs w:val="30"/>
        </w:rPr>
        <w:t>21 Г.</w:t>
      </w:r>
    </w:p>
    <w:p w:rsidR="0093322F" w:rsidRPr="0093322F" w:rsidRDefault="0093322F" w:rsidP="0093322F">
      <w:pPr>
        <w:spacing w:after="0" w:line="240" w:lineRule="auto"/>
        <w:ind w:firstLine="709"/>
        <w:jc w:val="center"/>
        <w:rPr>
          <w:rFonts w:ascii="Arial" w:eastAsia="Arial" w:hAnsi="Arial" w:cs="Arial"/>
          <w:b/>
          <w:sz w:val="30"/>
          <w:szCs w:val="30"/>
        </w:rPr>
      </w:pPr>
      <w:r>
        <w:rPr>
          <w:rFonts w:ascii="Arial" w:eastAsia="Arial" w:hAnsi="Arial" w:cs="Arial"/>
          <w:b/>
          <w:sz w:val="30"/>
          <w:szCs w:val="30"/>
        </w:rPr>
        <w:t>(НА 20</w:t>
      </w:r>
      <w:r w:rsidRPr="0093322F">
        <w:rPr>
          <w:rFonts w:ascii="Arial" w:eastAsia="Arial" w:hAnsi="Arial" w:cs="Arial"/>
          <w:b/>
          <w:sz w:val="30"/>
          <w:szCs w:val="30"/>
        </w:rPr>
        <w:t xml:space="preserve">21 </w:t>
      </w:r>
      <w:r>
        <w:rPr>
          <w:rFonts w:ascii="Arial" w:eastAsia="Arial" w:hAnsi="Arial" w:cs="Arial"/>
          <w:b/>
          <w:sz w:val="30"/>
          <w:szCs w:val="30"/>
        </w:rPr>
        <w:t>Г. И ПЛАНОВЫЙ ПЕРИОД 2022 И 2023 ГОДОВ</w:t>
      </w:r>
      <w:r w:rsidRPr="0093322F">
        <w:rPr>
          <w:rFonts w:ascii="Arial" w:eastAsia="Arial" w:hAnsi="Arial" w:cs="Arial"/>
          <w:b/>
          <w:sz w:val="30"/>
          <w:szCs w:val="30"/>
        </w:rPr>
        <w:t>)</w:t>
      </w:r>
    </w:p>
    <w:p w:rsidR="0093322F" w:rsidRDefault="0093322F" w:rsidP="0093322F">
      <w:pPr>
        <w:spacing w:after="0" w:line="240" w:lineRule="auto"/>
        <w:ind w:firstLine="709"/>
        <w:jc w:val="center"/>
        <w:rPr>
          <w:rFonts w:ascii="Arial" w:eastAsia="Arial" w:hAnsi="Arial" w:cs="Arial"/>
          <w:b/>
          <w:sz w:val="30"/>
          <w:szCs w:val="30"/>
        </w:rPr>
      </w:pPr>
      <w:r>
        <w:rPr>
          <w:rFonts w:ascii="Arial" w:eastAsia="Arial" w:hAnsi="Arial" w:cs="Arial"/>
          <w:b/>
          <w:sz w:val="30"/>
          <w:szCs w:val="30"/>
        </w:rPr>
        <w:t>ОТ 13 ЯНВАРЯ 20</w:t>
      </w:r>
      <w:r w:rsidRPr="0093322F">
        <w:rPr>
          <w:rFonts w:ascii="Arial" w:eastAsia="Arial" w:hAnsi="Arial" w:cs="Arial"/>
          <w:b/>
          <w:sz w:val="30"/>
          <w:szCs w:val="30"/>
        </w:rPr>
        <w:t>21 Г.</w:t>
      </w:r>
    </w:p>
    <w:p w:rsidR="0093322F" w:rsidRPr="0093322F" w:rsidRDefault="0093322F" w:rsidP="0093322F">
      <w:pPr>
        <w:spacing w:after="0" w:line="240" w:lineRule="auto"/>
        <w:ind w:firstLine="709"/>
        <w:jc w:val="center"/>
        <w:rPr>
          <w:rFonts w:ascii="Arial" w:eastAsia="Arial" w:hAnsi="Arial" w:cs="Arial"/>
          <w:b/>
          <w:sz w:val="24"/>
          <w:szCs w:val="24"/>
        </w:rPr>
      </w:pPr>
    </w:p>
    <w:p w:rsidR="0093322F" w:rsidRDefault="0093322F" w:rsidP="0093322F">
      <w:pPr>
        <w:spacing w:after="0" w:line="240" w:lineRule="auto"/>
        <w:ind w:firstLine="709"/>
        <w:rPr>
          <w:rFonts w:ascii="Arial" w:eastAsia="Arial" w:hAnsi="Arial" w:cs="Arial"/>
          <w:sz w:val="24"/>
          <w:szCs w:val="24"/>
        </w:rPr>
      </w:pPr>
      <w:r w:rsidRPr="0093322F">
        <w:rPr>
          <w:rFonts w:ascii="Arial" w:eastAsia="Arial" w:hAnsi="Arial" w:cs="Arial"/>
          <w:sz w:val="24"/>
          <w:szCs w:val="24"/>
        </w:rPr>
        <w:t>Орган, осуществляющий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93322F">
        <w:rPr>
          <w:rFonts w:ascii="Arial" w:eastAsia="Arial" w:hAnsi="Arial" w:cs="Arial"/>
          <w:sz w:val="24"/>
          <w:szCs w:val="24"/>
        </w:rPr>
        <w:t>функции и полномочия учредителя администрация МО "Ныгда"</w:t>
      </w:r>
    </w:p>
    <w:p w:rsidR="0093322F" w:rsidRDefault="0093322F" w:rsidP="0093322F">
      <w:pPr>
        <w:spacing w:after="0" w:line="240" w:lineRule="auto"/>
        <w:ind w:firstLine="709"/>
        <w:rPr>
          <w:rFonts w:ascii="Arial" w:eastAsia="Arial" w:hAnsi="Arial" w:cs="Arial"/>
          <w:sz w:val="24"/>
          <w:szCs w:val="24"/>
        </w:rPr>
      </w:pPr>
    </w:p>
    <w:p w:rsidR="0093322F" w:rsidRDefault="0093322F" w:rsidP="0093322F">
      <w:pPr>
        <w:spacing w:after="0" w:line="240" w:lineRule="auto"/>
        <w:ind w:firstLine="709"/>
        <w:rPr>
          <w:rFonts w:ascii="Arial" w:eastAsia="Arial" w:hAnsi="Arial" w:cs="Arial"/>
          <w:sz w:val="24"/>
          <w:szCs w:val="24"/>
        </w:rPr>
      </w:pPr>
      <w:r w:rsidRPr="0093322F">
        <w:rPr>
          <w:rFonts w:ascii="Arial" w:eastAsia="Arial" w:hAnsi="Arial" w:cs="Arial"/>
          <w:sz w:val="24"/>
          <w:szCs w:val="24"/>
        </w:rPr>
        <w:t>Учреждение Муниципальное бюджетное учреждение культуры "Информационно-культурный центр" МО "Ныгда"</w:t>
      </w:r>
    </w:p>
    <w:p w:rsidR="0093322F" w:rsidRDefault="0093322F" w:rsidP="0093322F">
      <w:pPr>
        <w:spacing w:after="0" w:line="240" w:lineRule="auto"/>
        <w:ind w:firstLine="709"/>
        <w:rPr>
          <w:rFonts w:ascii="Arial" w:eastAsia="Arial" w:hAnsi="Arial" w:cs="Arial"/>
          <w:sz w:val="24"/>
          <w:szCs w:val="24"/>
        </w:rPr>
      </w:pPr>
    </w:p>
    <w:tbl>
      <w:tblPr>
        <w:tblStyle w:val="a3"/>
        <w:tblW w:w="0" w:type="auto"/>
        <w:tblInd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6"/>
        <w:gridCol w:w="1551"/>
      </w:tblGrid>
      <w:tr w:rsidR="0093322F" w:rsidRPr="0093322F" w:rsidTr="0093322F">
        <w:trPr>
          <w:trHeight w:val="571"/>
        </w:trPr>
        <w:tc>
          <w:tcPr>
            <w:tcW w:w="2856" w:type="dxa"/>
            <w:vMerge w:val="restart"/>
            <w:tcBorders>
              <w:right w:val="single" w:sz="4" w:space="0" w:color="auto"/>
            </w:tcBorders>
            <w:noWrap/>
            <w:hideMark/>
          </w:tcPr>
          <w:p w:rsidR="0093322F" w:rsidRDefault="0093322F" w:rsidP="0093322F">
            <w:pPr>
              <w:ind w:firstLine="709"/>
              <w:jc w:val="right"/>
              <w:rPr>
                <w:rFonts w:ascii="Courier New" w:eastAsia="Arial" w:hAnsi="Courier New" w:cs="Courier New"/>
              </w:rPr>
            </w:pPr>
          </w:p>
          <w:p w:rsidR="0093322F" w:rsidRDefault="0093322F" w:rsidP="0093322F">
            <w:pPr>
              <w:ind w:firstLine="709"/>
              <w:jc w:val="right"/>
              <w:rPr>
                <w:rFonts w:ascii="Courier New" w:eastAsia="Arial" w:hAnsi="Courier New" w:cs="Courier New"/>
              </w:rPr>
            </w:pPr>
          </w:p>
          <w:p w:rsidR="0093322F" w:rsidRDefault="0093322F" w:rsidP="0093322F">
            <w:pPr>
              <w:ind w:firstLine="709"/>
              <w:jc w:val="right"/>
              <w:rPr>
                <w:rFonts w:ascii="Courier New" w:eastAsia="Arial" w:hAnsi="Courier New" w:cs="Courier New"/>
              </w:rPr>
            </w:pPr>
            <w:r w:rsidRPr="0093322F">
              <w:rPr>
                <w:rFonts w:ascii="Courier New" w:eastAsia="Arial" w:hAnsi="Courier New" w:cs="Courier New"/>
              </w:rPr>
              <w:t>Дата</w:t>
            </w:r>
            <w:r>
              <w:rPr>
                <w:rFonts w:ascii="Courier New" w:eastAsia="Arial" w:hAnsi="Courier New" w:cs="Courier New"/>
              </w:rPr>
              <w:t xml:space="preserve"> </w:t>
            </w:r>
          </w:p>
          <w:p w:rsidR="0093322F" w:rsidRDefault="0093322F" w:rsidP="0093322F">
            <w:pPr>
              <w:rPr>
                <w:rFonts w:ascii="Courier New" w:eastAsia="Arial" w:hAnsi="Courier New" w:cs="Courier New"/>
              </w:rPr>
            </w:pPr>
          </w:p>
          <w:p w:rsidR="0093322F" w:rsidRPr="0093322F" w:rsidRDefault="0093322F" w:rsidP="0093322F">
            <w:pPr>
              <w:rPr>
                <w:rFonts w:ascii="Courier New" w:eastAsia="Arial" w:hAnsi="Courier New" w:cs="Courier New"/>
              </w:rPr>
            </w:pPr>
            <w:r w:rsidRPr="0093322F">
              <w:rPr>
                <w:rFonts w:ascii="Courier New" w:eastAsia="Arial" w:hAnsi="Courier New" w:cs="Courier New"/>
              </w:rPr>
              <w:t>по Сводному реестру</w:t>
            </w:r>
          </w:p>
          <w:p w:rsidR="0093322F" w:rsidRPr="0093322F" w:rsidRDefault="0093322F" w:rsidP="0093322F">
            <w:pPr>
              <w:rPr>
                <w:rFonts w:ascii="Courier New" w:eastAsia="Arial" w:hAnsi="Courier New" w:cs="Courier New"/>
              </w:rPr>
            </w:pPr>
            <w:r w:rsidRPr="0093322F">
              <w:rPr>
                <w:rFonts w:ascii="Courier New" w:eastAsia="Arial" w:hAnsi="Courier New" w:cs="Courier New"/>
              </w:rPr>
              <w:t>глава по БК</w:t>
            </w:r>
          </w:p>
          <w:p w:rsidR="0093322F" w:rsidRPr="0093322F" w:rsidRDefault="0093322F" w:rsidP="0093322F">
            <w:pPr>
              <w:rPr>
                <w:rFonts w:ascii="Courier New" w:eastAsia="Arial" w:hAnsi="Courier New" w:cs="Courier New"/>
              </w:rPr>
            </w:pPr>
            <w:r>
              <w:rPr>
                <w:rFonts w:ascii="Courier New" w:eastAsia="Arial" w:hAnsi="Courier New" w:cs="Courier New"/>
              </w:rPr>
              <w:t>по Сводному р</w:t>
            </w:r>
            <w:r w:rsidRPr="0093322F">
              <w:rPr>
                <w:rFonts w:ascii="Courier New" w:eastAsia="Arial" w:hAnsi="Courier New" w:cs="Courier New"/>
              </w:rPr>
              <w:t>еестру</w:t>
            </w:r>
          </w:p>
          <w:p w:rsidR="0093322F" w:rsidRPr="0093322F" w:rsidRDefault="0093322F" w:rsidP="0093322F">
            <w:pPr>
              <w:ind w:firstLine="709"/>
              <w:jc w:val="right"/>
              <w:rPr>
                <w:rFonts w:ascii="Courier New" w:eastAsia="Arial" w:hAnsi="Courier New" w:cs="Courier New"/>
              </w:rPr>
            </w:pPr>
            <w:r w:rsidRPr="0093322F">
              <w:rPr>
                <w:rFonts w:ascii="Courier New" w:eastAsia="Arial" w:hAnsi="Courier New" w:cs="Courier New"/>
              </w:rPr>
              <w:t>ИНН</w:t>
            </w:r>
          </w:p>
          <w:p w:rsidR="0093322F" w:rsidRPr="0093322F" w:rsidRDefault="0093322F" w:rsidP="0093322F">
            <w:pPr>
              <w:ind w:firstLine="709"/>
              <w:jc w:val="right"/>
              <w:rPr>
                <w:rFonts w:ascii="Courier New" w:eastAsia="Arial" w:hAnsi="Courier New" w:cs="Courier New"/>
              </w:rPr>
            </w:pPr>
            <w:r w:rsidRPr="0093322F">
              <w:rPr>
                <w:rFonts w:ascii="Courier New" w:eastAsia="Arial" w:hAnsi="Courier New" w:cs="Courier New"/>
              </w:rPr>
              <w:t>КПП</w:t>
            </w:r>
          </w:p>
          <w:p w:rsidR="0093322F" w:rsidRDefault="0093322F" w:rsidP="0093322F">
            <w:pPr>
              <w:jc w:val="right"/>
              <w:rPr>
                <w:rFonts w:ascii="Courier New" w:eastAsia="Arial" w:hAnsi="Courier New" w:cs="Courier New"/>
              </w:rPr>
            </w:pPr>
          </w:p>
          <w:p w:rsidR="0093322F" w:rsidRPr="0093322F" w:rsidRDefault="0093322F" w:rsidP="0093322F">
            <w:pPr>
              <w:jc w:val="right"/>
              <w:rPr>
                <w:rFonts w:ascii="Courier New" w:eastAsia="Arial" w:hAnsi="Courier New" w:cs="Courier New"/>
              </w:rPr>
            </w:pPr>
            <w:r w:rsidRPr="0093322F">
              <w:rPr>
                <w:rFonts w:ascii="Courier New" w:eastAsia="Arial" w:hAnsi="Courier New" w:cs="Courier New"/>
              </w:rPr>
              <w:t>По</w:t>
            </w:r>
            <w:r>
              <w:rPr>
                <w:rFonts w:ascii="Courier New" w:eastAsia="Arial" w:hAnsi="Courier New" w:cs="Courier New"/>
              </w:rPr>
              <w:t xml:space="preserve"> </w:t>
            </w:r>
            <w:r w:rsidRPr="0093322F">
              <w:rPr>
                <w:rFonts w:ascii="Courier New" w:eastAsia="Arial" w:hAnsi="Courier New" w:cs="Courier New"/>
              </w:rPr>
              <w:t>ОКЕИ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3322F" w:rsidRPr="0093322F" w:rsidRDefault="0093322F" w:rsidP="0093322F">
            <w:pPr>
              <w:ind w:firstLine="709"/>
              <w:jc w:val="right"/>
              <w:rPr>
                <w:rFonts w:ascii="Courier New" w:eastAsia="Arial" w:hAnsi="Courier New" w:cs="Courier New"/>
              </w:rPr>
            </w:pPr>
            <w:r w:rsidRPr="0093322F">
              <w:rPr>
                <w:rFonts w:ascii="Courier New" w:eastAsia="Arial" w:hAnsi="Courier New" w:cs="Courier New"/>
              </w:rPr>
              <w:t>Коды</w:t>
            </w:r>
          </w:p>
        </w:tc>
      </w:tr>
      <w:tr w:rsidR="0093322F" w:rsidRPr="0093322F" w:rsidTr="0093322F">
        <w:trPr>
          <w:trHeight w:val="255"/>
        </w:trPr>
        <w:tc>
          <w:tcPr>
            <w:tcW w:w="2856" w:type="dxa"/>
            <w:vMerge/>
            <w:tcBorders>
              <w:right w:val="single" w:sz="4" w:space="0" w:color="auto"/>
            </w:tcBorders>
            <w:noWrap/>
            <w:hideMark/>
          </w:tcPr>
          <w:p w:rsidR="0093322F" w:rsidRPr="0093322F" w:rsidRDefault="0093322F" w:rsidP="0093322F">
            <w:pPr>
              <w:ind w:firstLine="709"/>
              <w:jc w:val="right"/>
              <w:rPr>
                <w:rFonts w:ascii="Courier New" w:eastAsia="Arial" w:hAnsi="Courier New" w:cs="Courier Ne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3322F" w:rsidRPr="0093322F" w:rsidRDefault="0093322F" w:rsidP="0093322F">
            <w:pPr>
              <w:ind w:firstLine="709"/>
              <w:jc w:val="right"/>
              <w:rPr>
                <w:rFonts w:ascii="Courier New" w:eastAsia="Arial" w:hAnsi="Courier New" w:cs="Courier New"/>
              </w:rPr>
            </w:pPr>
            <w:r w:rsidRPr="0093322F">
              <w:rPr>
                <w:rFonts w:ascii="Courier New" w:eastAsia="Arial" w:hAnsi="Courier New" w:cs="Courier New"/>
              </w:rPr>
              <w:t> </w:t>
            </w:r>
          </w:p>
        </w:tc>
      </w:tr>
      <w:tr w:rsidR="0093322F" w:rsidRPr="0093322F" w:rsidTr="0093322F">
        <w:trPr>
          <w:trHeight w:val="349"/>
        </w:trPr>
        <w:tc>
          <w:tcPr>
            <w:tcW w:w="2856" w:type="dxa"/>
            <w:vMerge/>
            <w:tcBorders>
              <w:right w:val="single" w:sz="4" w:space="0" w:color="auto"/>
            </w:tcBorders>
            <w:noWrap/>
            <w:hideMark/>
          </w:tcPr>
          <w:p w:rsidR="0093322F" w:rsidRPr="0093322F" w:rsidRDefault="0093322F" w:rsidP="0093322F">
            <w:pPr>
              <w:ind w:firstLine="709"/>
              <w:jc w:val="right"/>
              <w:rPr>
                <w:rFonts w:ascii="Courier New" w:eastAsia="Arial" w:hAnsi="Courier New" w:cs="Courier Ne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3322F" w:rsidRPr="0093322F" w:rsidRDefault="0093322F" w:rsidP="0093322F">
            <w:pPr>
              <w:rPr>
                <w:rFonts w:ascii="Courier New" w:eastAsia="Arial" w:hAnsi="Courier New" w:cs="Courier New"/>
              </w:rPr>
            </w:pPr>
            <w:r w:rsidRPr="0093322F">
              <w:rPr>
                <w:rFonts w:ascii="Courier New" w:eastAsia="Arial" w:hAnsi="Courier New" w:cs="Courier New"/>
              </w:rPr>
              <w:t>253Ч9734</w:t>
            </w:r>
          </w:p>
        </w:tc>
      </w:tr>
      <w:tr w:rsidR="0093322F" w:rsidRPr="0093322F" w:rsidTr="0093322F">
        <w:trPr>
          <w:trHeight w:val="225"/>
        </w:trPr>
        <w:tc>
          <w:tcPr>
            <w:tcW w:w="2856" w:type="dxa"/>
            <w:vMerge/>
            <w:tcBorders>
              <w:right w:val="single" w:sz="4" w:space="0" w:color="auto"/>
            </w:tcBorders>
            <w:noWrap/>
            <w:hideMark/>
          </w:tcPr>
          <w:p w:rsidR="0093322F" w:rsidRPr="0093322F" w:rsidRDefault="0093322F" w:rsidP="0093322F">
            <w:pPr>
              <w:ind w:firstLine="709"/>
              <w:jc w:val="right"/>
              <w:rPr>
                <w:rFonts w:ascii="Courier New" w:eastAsia="Arial" w:hAnsi="Courier New" w:cs="Courier Ne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3322F" w:rsidRPr="0093322F" w:rsidRDefault="0093322F" w:rsidP="0093322F">
            <w:pPr>
              <w:ind w:firstLine="709"/>
              <w:jc w:val="right"/>
              <w:rPr>
                <w:rFonts w:ascii="Courier New" w:eastAsia="Arial" w:hAnsi="Courier New" w:cs="Courier New"/>
              </w:rPr>
            </w:pPr>
            <w:r w:rsidRPr="0093322F">
              <w:rPr>
                <w:rFonts w:ascii="Courier New" w:eastAsia="Arial" w:hAnsi="Courier New" w:cs="Courier New"/>
              </w:rPr>
              <w:t>901</w:t>
            </w:r>
          </w:p>
        </w:tc>
      </w:tr>
      <w:tr w:rsidR="0093322F" w:rsidRPr="0093322F" w:rsidTr="0093322F">
        <w:trPr>
          <w:trHeight w:val="225"/>
        </w:trPr>
        <w:tc>
          <w:tcPr>
            <w:tcW w:w="2856" w:type="dxa"/>
            <w:vMerge/>
            <w:tcBorders>
              <w:right w:val="single" w:sz="4" w:space="0" w:color="auto"/>
            </w:tcBorders>
            <w:noWrap/>
            <w:hideMark/>
          </w:tcPr>
          <w:p w:rsidR="0093322F" w:rsidRPr="0093322F" w:rsidRDefault="0093322F" w:rsidP="0093322F">
            <w:pPr>
              <w:ind w:firstLine="709"/>
              <w:jc w:val="right"/>
              <w:rPr>
                <w:rFonts w:ascii="Courier New" w:eastAsia="Arial" w:hAnsi="Courier New" w:cs="Courier Ne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3322F" w:rsidRPr="0093322F" w:rsidRDefault="0093322F" w:rsidP="0093322F">
            <w:pPr>
              <w:ind w:firstLine="709"/>
              <w:jc w:val="right"/>
              <w:rPr>
                <w:rFonts w:ascii="Courier New" w:eastAsia="Arial" w:hAnsi="Courier New" w:cs="Courier New"/>
              </w:rPr>
            </w:pPr>
            <w:r w:rsidRPr="0093322F">
              <w:rPr>
                <w:rFonts w:ascii="Courier New" w:eastAsia="Arial" w:hAnsi="Courier New" w:cs="Courier New"/>
              </w:rPr>
              <w:t> </w:t>
            </w:r>
          </w:p>
        </w:tc>
      </w:tr>
      <w:tr w:rsidR="0093322F" w:rsidRPr="0093322F" w:rsidTr="0093322F">
        <w:trPr>
          <w:trHeight w:val="319"/>
        </w:trPr>
        <w:tc>
          <w:tcPr>
            <w:tcW w:w="2856" w:type="dxa"/>
            <w:vMerge/>
            <w:tcBorders>
              <w:right w:val="single" w:sz="4" w:space="0" w:color="auto"/>
            </w:tcBorders>
            <w:noWrap/>
            <w:hideMark/>
          </w:tcPr>
          <w:p w:rsidR="0093322F" w:rsidRPr="0093322F" w:rsidRDefault="0093322F" w:rsidP="0093322F">
            <w:pPr>
              <w:ind w:firstLine="709"/>
              <w:jc w:val="right"/>
              <w:rPr>
                <w:rFonts w:ascii="Courier New" w:eastAsia="Arial" w:hAnsi="Courier New" w:cs="Courier Ne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3322F" w:rsidRPr="0093322F" w:rsidRDefault="0093322F" w:rsidP="0093322F">
            <w:pPr>
              <w:ind w:firstLine="12"/>
              <w:jc w:val="right"/>
              <w:rPr>
                <w:rFonts w:ascii="Courier New" w:eastAsia="Arial" w:hAnsi="Courier New" w:cs="Courier New"/>
              </w:rPr>
            </w:pPr>
            <w:r w:rsidRPr="0093322F">
              <w:rPr>
                <w:rFonts w:ascii="Courier New" w:eastAsia="Arial" w:hAnsi="Courier New" w:cs="Courier New"/>
              </w:rPr>
              <w:t>3851005202</w:t>
            </w:r>
          </w:p>
        </w:tc>
      </w:tr>
      <w:tr w:rsidR="0093322F" w:rsidRPr="0093322F" w:rsidTr="0093322F">
        <w:trPr>
          <w:trHeight w:val="281"/>
        </w:trPr>
        <w:tc>
          <w:tcPr>
            <w:tcW w:w="2856" w:type="dxa"/>
            <w:vMerge/>
            <w:tcBorders>
              <w:right w:val="single" w:sz="4" w:space="0" w:color="auto"/>
            </w:tcBorders>
            <w:noWrap/>
            <w:hideMark/>
          </w:tcPr>
          <w:p w:rsidR="0093322F" w:rsidRPr="0093322F" w:rsidRDefault="0093322F" w:rsidP="0093322F">
            <w:pPr>
              <w:ind w:firstLine="709"/>
              <w:jc w:val="right"/>
              <w:rPr>
                <w:rFonts w:ascii="Courier New" w:eastAsia="Arial" w:hAnsi="Courier New" w:cs="Courier Ne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3322F" w:rsidRPr="0093322F" w:rsidRDefault="0093322F" w:rsidP="0093322F">
            <w:pPr>
              <w:ind w:firstLine="12"/>
              <w:jc w:val="right"/>
              <w:rPr>
                <w:rFonts w:ascii="Courier New" w:eastAsia="Arial" w:hAnsi="Courier New" w:cs="Courier New"/>
              </w:rPr>
            </w:pPr>
            <w:r w:rsidRPr="0093322F">
              <w:rPr>
                <w:rFonts w:ascii="Courier New" w:eastAsia="Arial" w:hAnsi="Courier New" w:cs="Courier New"/>
              </w:rPr>
              <w:t>385101001</w:t>
            </w:r>
          </w:p>
        </w:tc>
      </w:tr>
      <w:tr w:rsidR="0093322F" w:rsidRPr="0093322F" w:rsidTr="0093322F">
        <w:trPr>
          <w:trHeight w:val="258"/>
        </w:trPr>
        <w:tc>
          <w:tcPr>
            <w:tcW w:w="2856" w:type="dxa"/>
            <w:vMerge/>
            <w:tcBorders>
              <w:right w:val="single" w:sz="4" w:space="0" w:color="auto"/>
            </w:tcBorders>
            <w:noWrap/>
            <w:hideMark/>
          </w:tcPr>
          <w:p w:rsidR="0093322F" w:rsidRPr="0093322F" w:rsidRDefault="0093322F" w:rsidP="0093322F">
            <w:pPr>
              <w:ind w:firstLine="709"/>
              <w:jc w:val="right"/>
              <w:rPr>
                <w:rFonts w:ascii="Courier New" w:eastAsia="Arial" w:hAnsi="Courier New" w:cs="Courier New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3322F" w:rsidRPr="0093322F" w:rsidRDefault="0093322F" w:rsidP="0093322F">
            <w:pPr>
              <w:ind w:firstLine="709"/>
              <w:jc w:val="right"/>
              <w:rPr>
                <w:rFonts w:ascii="Courier New" w:eastAsia="Arial" w:hAnsi="Courier New" w:cs="Courier New"/>
              </w:rPr>
            </w:pPr>
            <w:r w:rsidRPr="0093322F">
              <w:rPr>
                <w:rFonts w:ascii="Courier New" w:eastAsia="Arial" w:hAnsi="Courier New" w:cs="Courier New"/>
              </w:rPr>
              <w:t>383</w:t>
            </w:r>
          </w:p>
        </w:tc>
      </w:tr>
    </w:tbl>
    <w:p w:rsidR="0093322F" w:rsidRDefault="0093322F" w:rsidP="0093322F">
      <w:pPr>
        <w:spacing w:after="0" w:line="240" w:lineRule="auto"/>
        <w:ind w:firstLine="709"/>
        <w:jc w:val="right"/>
        <w:rPr>
          <w:rFonts w:ascii="Arial" w:eastAsia="Arial" w:hAnsi="Arial" w:cs="Arial"/>
          <w:sz w:val="24"/>
          <w:szCs w:val="24"/>
        </w:rPr>
      </w:pPr>
    </w:p>
    <w:p w:rsidR="0093322F" w:rsidRDefault="0093322F" w:rsidP="0093322F">
      <w:pPr>
        <w:spacing w:after="0" w:line="240" w:lineRule="auto"/>
        <w:ind w:firstLine="709"/>
        <w:jc w:val="right"/>
        <w:rPr>
          <w:rFonts w:ascii="Arial" w:eastAsia="Arial" w:hAnsi="Arial" w:cs="Arial"/>
          <w:sz w:val="24"/>
          <w:szCs w:val="24"/>
        </w:rPr>
      </w:pPr>
    </w:p>
    <w:p w:rsidR="0093322F" w:rsidRDefault="0093322F" w:rsidP="0093322F">
      <w:pPr>
        <w:spacing w:after="0" w:line="240" w:lineRule="auto"/>
        <w:ind w:firstLine="709"/>
        <w:jc w:val="right"/>
        <w:rPr>
          <w:rFonts w:ascii="Arial" w:eastAsia="Arial" w:hAnsi="Arial" w:cs="Arial"/>
          <w:sz w:val="24"/>
          <w:szCs w:val="24"/>
        </w:rPr>
      </w:pPr>
    </w:p>
    <w:p w:rsidR="0093322F" w:rsidRDefault="0093322F" w:rsidP="0093322F">
      <w:pPr>
        <w:spacing w:after="0" w:line="240" w:lineRule="auto"/>
        <w:ind w:firstLine="709"/>
        <w:jc w:val="right"/>
        <w:rPr>
          <w:rFonts w:ascii="Arial" w:eastAsia="Arial" w:hAnsi="Arial" w:cs="Arial"/>
          <w:sz w:val="24"/>
          <w:szCs w:val="24"/>
        </w:rPr>
      </w:pPr>
    </w:p>
    <w:p w:rsidR="0093322F" w:rsidRDefault="0093322F" w:rsidP="0093322F">
      <w:pPr>
        <w:spacing w:after="0" w:line="240" w:lineRule="auto"/>
        <w:ind w:firstLine="709"/>
        <w:jc w:val="right"/>
        <w:rPr>
          <w:rFonts w:ascii="Arial" w:eastAsia="Arial" w:hAnsi="Arial" w:cs="Arial"/>
          <w:sz w:val="24"/>
          <w:szCs w:val="24"/>
        </w:rPr>
      </w:pPr>
    </w:p>
    <w:p w:rsidR="0093322F" w:rsidRDefault="0093322F" w:rsidP="0093322F">
      <w:pPr>
        <w:spacing w:after="0" w:line="240" w:lineRule="auto"/>
        <w:ind w:firstLine="709"/>
        <w:jc w:val="right"/>
        <w:rPr>
          <w:rFonts w:ascii="Arial" w:eastAsia="Arial" w:hAnsi="Arial" w:cs="Arial"/>
          <w:sz w:val="24"/>
          <w:szCs w:val="24"/>
        </w:rPr>
      </w:pPr>
    </w:p>
    <w:p w:rsidR="0093322F" w:rsidRDefault="0093322F" w:rsidP="0093322F">
      <w:pPr>
        <w:spacing w:after="0" w:line="240" w:lineRule="auto"/>
        <w:ind w:firstLine="709"/>
        <w:jc w:val="right"/>
        <w:rPr>
          <w:rFonts w:ascii="Arial" w:eastAsia="Arial" w:hAnsi="Arial" w:cs="Arial"/>
          <w:sz w:val="24"/>
          <w:szCs w:val="24"/>
        </w:rPr>
      </w:pPr>
    </w:p>
    <w:p w:rsidR="0093322F" w:rsidRDefault="0093322F" w:rsidP="0093322F">
      <w:pPr>
        <w:spacing w:after="0" w:line="240" w:lineRule="auto"/>
        <w:ind w:firstLine="709"/>
        <w:jc w:val="right"/>
        <w:rPr>
          <w:rFonts w:ascii="Arial" w:eastAsia="Arial" w:hAnsi="Arial" w:cs="Arial"/>
          <w:sz w:val="24"/>
          <w:szCs w:val="24"/>
        </w:rPr>
      </w:pPr>
    </w:p>
    <w:p w:rsidR="0093322F" w:rsidRDefault="0093322F" w:rsidP="0093322F">
      <w:pPr>
        <w:spacing w:after="0" w:line="240" w:lineRule="auto"/>
        <w:ind w:firstLine="709"/>
        <w:jc w:val="right"/>
        <w:rPr>
          <w:rFonts w:ascii="Courier New" w:eastAsia="Arial" w:hAnsi="Courier New" w:cs="Courier New"/>
        </w:rPr>
      </w:pPr>
      <w:r w:rsidRPr="0093322F">
        <w:rPr>
          <w:rFonts w:ascii="Courier New" w:eastAsia="Arial" w:hAnsi="Courier New" w:cs="Courier New"/>
        </w:rPr>
        <w:lastRenderedPageBreak/>
        <w:t>Единица измерения: руб.</w:t>
      </w:r>
    </w:p>
    <w:p w:rsidR="0093322F" w:rsidRDefault="0093322F" w:rsidP="0093322F">
      <w:pPr>
        <w:spacing w:after="0" w:line="240" w:lineRule="auto"/>
        <w:ind w:firstLine="709"/>
        <w:jc w:val="right"/>
        <w:rPr>
          <w:rFonts w:ascii="Arial" w:eastAsia="Arial" w:hAnsi="Arial" w:cs="Arial"/>
          <w:sz w:val="24"/>
          <w:szCs w:val="24"/>
        </w:rPr>
      </w:pPr>
    </w:p>
    <w:p w:rsidR="0093322F" w:rsidRDefault="0093322F" w:rsidP="0093322F">
      <w:pPr>
        <w:spacing w:after="0" w:line="240" w:lineRule="auto"/>
        <w:ind w:firstLine="709"/>
        <w:jc w:val="center"/>
        <w:rPr>
          <w:rFonts w:ascii="Arial" w:eastAsia="Arial" w:hAnsi="Arial" w:cs="Arial"/>
          <w:sz w:val="24"/>
          <w:szCs w:val="24"/>
        </w:rPr>
      </w:pPr>
      <w:r w:rsidRPr="0093322F">
        <w:rPr>
          <w:rFonts w:ascii="Arial" w:eastAsia="Arial" w:hAnsi="Arial" w:cs="Arial"/>
          <w:sz w:val="24"/>
          <w:szCs w:val="24"/>
        </w:rPr>
        <w:t>Раздел 1. Поступления и выплаты</w:t>
      </w:r>
    </w:p>
    <w:p w:rsidR="0093322F" w:rsidRDefault="0093322F" w:rsidP="0093322F">
      <w:pPr>
        <w:spacing w:after="0" w:line="240" w:lineRule="auto"/>
        <w:ind w:firstLine="709"/>
        <w:jc w:val="center"/>
        <w:rPr>
          <w:rFonts w:ascii="Arial" w:eastAsia="Arial" w:hAnsi="Arial" w:cs="Arial"/>
          <w:sz w:val="24"/>
          <w:szCs w:val="24"/>
        </w:rPr>
      </w:pPr>
    </w:p>
    <w:tbl>
      <w:tblPr>
        <w:tblW w:w="15168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1"/>
        <w:gridCol w:w="992"/>
        <w:gridCol w:w="1843"/>
        <w:gridCol w:w="1417"/>
        <w:gridCol w:w="1843"/>
        <w:gridCol w:w="1843"/>
        <w:gridCol w:w="1843"/>
        <w:gridCol w:w="1276"/>
      </w:tblGrid>
      <w:tr w:rsidR="0093322F" w:rsidRPr="0093322F" w:rsidTr="0093322F">
        <w:trPr>
          <w:trHeight w:hRule="exact" w:val="226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322F" w:rsidRPr="0093322F" w:rsidRDefault="0093322F" w:rsidP="0093322F">
            <w:pPr>
              <w:widowControl w:val="0"/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Код строки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Код по бюджетной классификации</w:t>
            </w: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 </w:t>
            </w: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Российской</w:t>
            </w: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 Федерации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3322F" w:rsidRPr="0093322F" w:rsidRDefault="0093322F" w:rsidP="0093322F">
            <w:pPr>
              <w:widowControl w:val="0"/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Аналити</w:t>
            </w: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softHyphen/>
              <w:t>ческий код</w:t>
            </w:r>
          </w:p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</w:p>
        </w:tc>
        <w:tc>
          <w:tcPr>
            <w:tcW w:w="680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Сумма</w:t>
            </w:r>
          </w:p>
        </w:tc>
      </w:tr>
      <w:tr w:rsidR="0093322F" w:rsidRPr="0093322F" w:rsidTr="0093322F">
        <w:trPr>
          <w:trHeight w:hRule="exact" w:val="1550"/>
        </w:trPr>
        <w:tc>
          <w:tcPr>
            <w:tcW w:w="411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69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>на 20</w:t>
            </w: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21 г. текущий финансовый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69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>на 20</w:t>
            </w: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22 г. первый год планового периода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69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>на 20</w:t>
            </w: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23 г. второй год планового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3322F" w:rsidRPr="0093322F" w:rsidRDefault="0093322F" w:rsidP="0093322F">
            <w:pPr>
              <w:widowControl w:val="0"/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за пределами планового периода</w:t>
            </w:r>
          </w:p>
        </w:tc>
      </w:tr>
      <w:tr w:rsidR="0093322F" w:rsidRPr="0093322F" w:rsidTr="0093322F">
        <w:trPr>
          <w:trHeight w:hRule="exact" w:val="2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8</w:t>
            </w:r>
          </w:p>
        </w:tc>
      </w:tr>
      <w:tr w:rsidR="0093322F" w:rsidRPr="0093322F" w:rsidTr="0093322F">
        <w:trPr>
          <w:trHeight w:hRule="exact" w:val="59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Остаток средств на н</w:t>
            </w: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>ачало текущего финансового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0001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56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Остаток средств на </w:t>
            </w: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>конец текущего финансового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0002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23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b/>
                <w:bCs/>
                <w:color w:val="000000"/>
                <w:lang w:bidi="ru-RU"/>
              </w:rPr>
              <w:t>Доходы, 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b/>
                <w:bCs/>
                <w:color w:val="000000"/>
                <w:lang w:bidi="ru-RU"/>
              </w:rPr>
              <w:t>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22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1 810 600,00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20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1 786 600,00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22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1 786 000,00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5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69" w:lineRule="auto"/>
              <w:ind w:left="20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в том числе: доходы от собственности, 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4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36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1110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73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20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доходы от оказания услуг, работ, компенсации затрат учреждений, 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1 810 600,00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1 786 600,00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1 786 000,00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241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/>
              <w:ind w:firstLine="52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в том числе:</w:t>
            </w:r>
          </w:p>
          <w:p w:rsidR="0093322F" w:rsidRPr="0093322F" w:rsidRDefault="0093322F" w:rsidP="0093322F">
            <w:pPr>
              <w:widowControl w:val="0"/>
              <w:spacing w:after="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субсидии на финансовое обеспечение выполнения государственного (муниципального) задания за счет средств бюджета публично-правового образования, создавшего учреждение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1210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</w:tbl>
    <w:p w:rsidR="0093322F" w:rsidRDefault="0093322F" w:rsidP="0093322F">
      <w:pPr>
        <w:spacing w:after="0" w:line="240" w:lineRule="auto"/>
        <w:ind w:firstLine="709"/>
        <w:jc w:val="center"/>
        <w:rPr>
          <w:rFonts w:ascii="Arial" w:eastAsia="Arial" w:hAnsi="Arial" w:cs="Arial"/>
          <w:sz w:val="24"/>
          <w:szCs w:val="24"/>
        </w:rPr>
      </w:pPr>
    </w:p>
    <w:p w:rsidR="0093322F" w:rsidRDefault="0093322F" w:rsidP="0093322F">
      <w:pPr>
        <w:spacing w:after="0" w:line="240" w:lineRule="auto"/>
        <w:ind w:firstLine="709"/>
        <w:jc w:val="center"/>
        <w:rPr>
          <w:rFonts w:ascii="Arial" w:eastAsia="Arial" w:hAnsi="Arial" w:cs="Arial"/>
          <w:sz w:val="24"/>
          <w:szCs w:val="24"/>
        </w:rPr>
      </w:pPr>
    </w:p>
    <w:tbl>
      <w:tblPr>
        <w:tblW w:w="15026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1"/>
        <w:gridCol w:w="850"/>
        <w:gridCol w:w="1843"/>
        <w:gridCol w:w="1276"/>
        <w:gridCol w:w="1843"/>
        <w:gridCol w:w="1984"/>
        <w:gridCol w:w="1843"/>
        <w:gridCol w:w="1276"/>
      </w:tblGrid>
      <w:tr w:rsidR="0093322F" w:rsidRPr="0093322F" w:rsidTr="0093322F">
        <w:trPr>
          <w:trHeight w:hRule="exact" w:val="202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lastRenderedPageBreak/>
              <w:t xml:space="preserve">субсидии на финансовое </w:t>
            </w: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обеспечение выполнения государственного задания за счет </w:t>
            </w:r>
            <w:proofErr w:type="gramStart"/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средств бюджета Федерального фонда обязательного медицинского страхования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1220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76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18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доходы от штрафов, пеней, иных сумм принудительного изъятия,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28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36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1310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55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18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безвозмездные денежные поступления,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20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1400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8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57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/>
              <w:ind w:left="52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в том числе: целевые субсидии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20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1410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8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150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55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left="52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субсидии на осуществление капитальных вложений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1420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150</w:t>
            </w: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35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18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прочие доходы,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21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52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20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1510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8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53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18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доходы от операций с активами,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20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1900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35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52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в том числе: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1980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143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из них:</w:t>
            </w:r>
          </w:p>
          <w:p w:rsidR="0093322F" w:rsidRPr="0093322F" w:rsidRDefault="0093322F" w:rsidP="0093322F">
            <w:pPr>
              <w:widowControl w:val="0"/>
              <w:spacing w:after="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увеличение остатков денежных средств за счет возврата дебиторской задолженности прошлых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20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1981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8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510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RPr="0093322F" w:rsidTr="0093322F">
        <w:trPr>
          <w:trHeight w:hRule="exact" w:val="27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b/>
                <w:bCs/>
                <w:color w:val="000000"/>
                <w:lang w:bidi="ru-RU"/>
              </w:rPr>
              <w:t>Расходы,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20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b/>
                <w:bCs/>
                <w:color w:val="000000"/>
                <w:lang w:bidi="ru-RU"/>
              </w:rPr>
              <w:t>2000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b/>
                <w:bCs/>
                <w:color w:val="000000"/>
                <w:lang w:bidi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22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1 810 600,00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20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1 786 600,00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22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1 786 000,00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49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69" w:lineRule="auto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в том числе: на выплаты </w:t>
            </w: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персоналу,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20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22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1 709 600,00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20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1 706 100,00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22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1 715 500,00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RPr="0093322F" w:rsidTr="0093322F">
        <w:trPr>
          <w:trHeight w:hRule="exact" w:val="31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в том числе: оплата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20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2110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8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1 313 000,00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20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1 310 000,00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1 317 500,00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RPr="0093322F" w:rsidTr="0093322F">
        <w:trPr>
          <w:trHeight w:hRule="exact" w:val="8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lastRenderedPageBreak/>
              <w:t>прочие выплаты персоналу, в том числе компенсационного характера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20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2120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RPr="0093322F" w:rsidTr="0093322F">
        <w:trPr>
          <w:trHeight w:hRule="exact" w:val="112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иные выплаты, за исключением фонда оплаты труда учреждения, для выполнения отдельных полномочий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20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2130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8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RPr="0093322F" w:rsidTr="0093322F">
        <w:trPr>
          <w:trHeight w:hRule="exact" w:val="151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69" w:lineRule="auto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учреждений,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20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2140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8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34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396 600,00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32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396 100,00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36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398 000,00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RPr="0093322F" w:rsidTr="0093322F">
        <w:trPr>
          <w:trHeight w:hRule="exact" w:val="5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в том числе:</w:t>
            </w:r>
          </w:p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20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2141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8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34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396 600,00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32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396 100,00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36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398 000,00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RPr="0093322F" w:rsidTr="0093322F">
        <w:trPr>
          <w:trHeight w:hRule="exact" w:val="29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на иные выплаты работникам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2142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RPr="0093322F" w:rsidTr="0093322F">
        <w:trPr>
          <w:trHeight w:hRule="exact" w:val="83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денежное довольствие военнослужащих и сотрудников, имеющих специальные звания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20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2150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8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RPr="0093322F" w:rsidTr="0093322F">
        <w:trPr>
          <w:trHeight w:hRule="exact" w:val="142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69" w:lineRule="auto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расходы на выплаты военнослужащим и сотрудникам, имеющим специальные звания, зависящие от размера денежного довольствия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20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2160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8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RPr="0093322F" w:rsidTr="0093322F">
        <w:trPr>
          <w:trHeight w:hRule="exact" w:val="8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иные выплаты военнослужащим и </w:t>
            </w: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сотрудникам, имеющим специальные звания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2170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Tr="0093322F">
        <w:trPr>
          <w:trHeight w:hRule="exact" w:val="127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spacing w:line="240" w:lineRule="auto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страховые взносы на обязательное социальное страхование в части выплат персоналу, подлежащих обложению страховыми взносами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2180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Tr="0093322F">
        <w:trPr>
          <w:trHeight w:hRule="exact" w:val="56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spacing w:line="240" w:lineRule="auto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в том числе: на оплату труда стажеров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2181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Tr="0093322F">
        <w:trPr>
          <w:trHeight w:hRule="exact" w:val="56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lastRenderedPageBreak/>
              <w:t>социальные и иные выплаты населению,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2200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Tr="0093322F">
        <w:trPr>
          <w:trHeight w:hRule="exact" w:val="112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в том числе:</w:t>
            </w: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 </w:t>
            </w: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2210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Tr="0093322F">
        <w:trPr>
          <w:trHeight w:hRule="exact" w:val="11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spacing w:line="240" w:lineRule="auto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из них:</w:t>
            </w: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 </w:t>
            </w: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2211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Tr="0093322F">
        <w:trPr>
          <w:trHeight w:hRule="exact" w:val="126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spacing w:line="240" w:lineRule="auto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выплата стипендий, осуществление иных расходов на социальную поддержку обучающихся за счет сре</w:t>
            </w:r>
            <w:proofErr w:type="gramStart"/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дств ст</w:t>
            </w:r>
            <w:proofErr w:type="gramEnd"/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ипендиального фонда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2220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Tr="0093322F">
        <w:trPr>
          <w:trHeight w:hRule="exact" w:val="212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spacing w:line="240" w:lineRule="auto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на премирование физических лиц за достижения в области культуры, искусства, образования, науки и техники, а также на предоставление грантов с целью поддержки проектов в области науки, культуры и искусства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2230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350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Tr="0093322F">
        <w:trPr>
          <w:trHeight w:hRule="exact" w:val="29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иные выплаты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2240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360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Tr="0093322F">
        <w:trPr>
          <w:trHeight w:hRule="exact" w:val="58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уплата налогов, сборов и иных платежей,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1 000,00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500,00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Tr="0093322F">
        <w:trPr>
          <w:trHeight w:hRule="exact" w:val="56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из них:</w:t>
            </w: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 </w:t>
            </w: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налог на имущество организаций и земельный налог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2310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Tr="0093322F">
        <w:trPr>
          <w:trHeight w:hRule="exact" w:val="12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spacing w:line="240" w:lineRule="auto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иные налоги (включаемые в состав расходов) в бюджеты бюджетной системы Российской Федерации, а также государственная пошлина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2320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852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Tr="0093322F">
        <w:trPr>
          <w:trHeight w:hRule="exact" w:val="8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lastRenderedPageBreak/>
              <w:t>уплата штрафов (в том числе административных), пеней,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2330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853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1 000,00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500,00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Tr="0093322F">
        <w:trPr>
          <w:trHeight w:hRule="exact" w:val="8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безвозмездные перечисления организациям и физическим лицам,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2400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Tr="0093322F">
        <w:trPr>
          <w:trHeight w:hRule="exact" w:val="8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из них:</w:t>
            </w: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 </w:t>
            </w: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гранты, предоставляемые бюджетным учреждениям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2410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613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Tr="0093322F">
        <w:trPr>
          <w:trHeight w:hRule="exact" w:val="52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гранты, предоставляемые автономным учреждениям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2420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623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Tr="0093322F">
        <w:trPr>
          <w:trHeight w:hRule="exact" w:val="98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spacing w:line="240" w:lineRule="auto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гранты, предоставляемые иным некоммерческим организациям (за исключением бюджетных и автономных учреждений)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2430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634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Tr="0093322F">
        <w:trPr>
          <w:trHeight w:hRule="exact" w:val="8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гранты, предоставляемые другим организациям и физическим лицам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2440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810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Tr="0093322F">
        <w:trPr>
          <w:trHeight w:hRule="exact" w:val="54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взносы в международные организации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2450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862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Tr="0093322F">
        <w:trPr>
          <w:trHeight w:hRule="exact" w:val="126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spacing w:line="240" w:lineRule="auto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платежи в целях обеспечения реализации соглашений с правительствами иностранных государств и международными организациями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2460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863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Tr="0093322F">
        <w:trPr>
          <w:trHeight w:hRule="exact" w:val="8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прочие выплаты (кроме выплат на закупку товаров, работ, услуг)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Tr="0093322F">
        <w:trPr>
          <w:trHeight w:hRule="exact" w:val="86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spacing w:line="240" w:lineRule="auto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исполнение судебных актов Российской Федерации и мировых соглашений по возмещению вреда, причиненного в результате деятельности учреждения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2520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831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Tr="0093322F">
        <w:trPr>
          <w:trHeight w:hRule="exact" w:val="54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расходы на закуп</w:t>
            </w: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>ку товаров, работ, услуг,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100 000,00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80 000,00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70 000,00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Tr="0093322F">
        <w:trPr>
          <w:trHeight w:hRule="exact" w:val="84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lastRenderedPageBreak/>
              <w:t>в том числе:</w:t>
            </w: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 </w:t>
            </w: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закупку научно-исследовательских и опытно-конструкторских работ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2610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Tr="0093322F">
        <w:trPr>
          <w:trHeight w:hRule="exact" w:val="113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закупку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2630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Tr="0093322F">
        <w:trPr>
          <w:trHeight w:hRule="exact" w:val="84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прочую закупку товаров, работ и услуг,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2640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100 000,00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80 000,00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70 000,00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Tr="0093322F">
        <w:trPr>
          <w:trHeight w:hRule="exact" w:val="28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>из них: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Tr="0093322F">
        <w:trPr>
          <w:trHeight w:hRule="exact" w:val="84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капитальные вложения в объекты государственной (муниципальной) собственности,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2650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Tr="0093322F">
        <w:trPr>
          <w:trHeight w:hRule="exact" w:val="1151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в том числе:</w:t>
            </w: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 </w:t>
            </w: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приобретение объектов недвижимого имущества государственными (муниципальными) учреждениями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2651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406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Tr="0093322F">
        <w:trPr>
          <w:trHeight w:hRule="exact" w:val="1126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строительство (реконструкция) объектов недвижимого имущества государственными (муниципальными) учреждениями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2652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407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Tr="0093322F">
        <w:trPr>
          <w:trHeight w:hRule="exact" w:val="56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Выплаты, уменьшающие доход, всего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Tr="0093322F">
        <w:trPr>
          <w:trHeight w:hRule="exact" w:val="29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в том числе: налог на прибыль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3010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Tr="0093322F">
        <w:trPr>
          <w:trHeight w:hRule="exact" w:val="28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налог на добавленную стоимость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3020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Tr="0093322F">
        <w:trPr>
          <w:trHeight w:hRule="exact" w:val="562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прочие налоги, уменьшающие доход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3030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Tr="0093322F">
        <w:trPr>
          <w:trHeight w:hRule="exact" w:val="27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>Прочие выплаты,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4000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х</w:t>
            </w:r>
          </w:p>
        </w:tc>
      </w:tr>
      <w:tr w:rsidR="0093322F" w:rsidTr="0093322F">
        <w:trPr>
          <w:trHeight w:hRule="exact" w:val="574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из них:</w:t>
            </w: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 </w:t>
            </w: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возврат в бюджет средств субсидии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4010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610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322F" w:rsidRPr="0093322F" w:rsidRDefault="0093322F" w:rsidP="0093322F">
            <w:pPr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Arial Unicode MS" w:hAnsi="Courier New" w:cs="Courier New"/>
                <w:color w:val="000000"/>
                <w:lang w:bidi="ru-RU"/>
              </w:rPr>
              <w:t>х</w:t>
            </w:r>
          </w:p>
        </w:tc>
      </w:tr>
    </w:tbl>
    <w:p w:rsidR="0093322F" w:rsidRDefault="0093322F" w:rsidP="0093322F">
      <w:pPr>
        <w:spacing w:after="0" w:line="240" w:lineRule="auto"/>
        <w:ind w:firstLine="709"/>
        <w:rPr>
          <w:rFonts w:ascii="Arial" w:eastAsia="Arial" w:hAnsi="Arial" w:cs="Arial"/>
          <w:sz w:val="24"/>
          <w:szCs w:val="24"/>
        </w:rPr>
      </w:pPr>
    </w:p>
    <w:p w:rsidR="0093322F" w:rsidRDefault="0093322F" w:rsidP="0093322F">
      <w:pPr>
        <w:spacing w:after="0" w:line="240" w:lineRule="auto"/>
        <w:ind w:firstLine="709"/>
        <w:rPr>
          <w:rFonts w:ascii="Arial" w:eastAsia="Arial" w:hAnsi="Arial" w:cs="Arial"/>
          <w:sz w:val="24"/>
          <w:szCs w:val="24"/>
        </w:rPr>
      </w:pPr>
    </w:p>
    <w:p w:rsidR="0093322F" w:rsidRDefault="0093322F" w:rsidP="0093322F">
      <w:pPr>
        <w:spacing w:after="0" w:line="240" w:lineRule="auto"/>
        <w:ind w:firstLine="709"/>
        <w:jc w:val="center"/>
        <w:rPr>
          <w:rFonts w:ascii="Arial" w:eastAsia="Arial" w:hAnsi="Arial" w:cs="Arial"/>
          <w:sz w:val="24"/>
          <w:szCs w:val="24"/>
        </w:rPr>
      </w:pPr>
      <w:r w:rsidRPr="0093322F">
        <w:rPr>
          <w:rFonts w:ascii="Arial" w:eastAsia="Arial" w:hAnsi="Arial" w:cs="Arial"/>
          <w:sz w:val="24"/>
          <w:szCs w:val="24"/>
        </w:rPr>
        <w:lastRenderedPageBreak/>
        <w:t>Раздел 2. Сведения по выплатам на закупки товаров, работ, услуг</w:t>
      </w:r>
    </w:p>
    <w:p w:rsidR="0093322F" w:rsidRDefault="0093322F" w:rsidP="0093322F">
      <w:pPr>
        <w:spacing w:after="0" w:line="240" w:lineRule="auto"/>
        <w:ind w:firstLine="709"/>
        <w:jc w:val="center"/>
        <w:rPr>
          <w:rFonts w:ascii="Arial" w:eastAsia="Arial" w:hAnsi="Arial" w:cs="Arial"/>
          <w:sz w:val="24"/>
          <w:szCs w:val="24"/>
        </w:rPr>
      </w:pPr>
    </w:p>
    <w:tbl>
      <w:tblPr>
        <w:tblW w:w="14978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4487"/>
        <w:gridCol w:w="993"/>
        <w:gridCol w:w="1134"/>
        <w:gridCol w:w="1843"/>
        <w:gridCol w:w="1559"/>
        <w:gridCol w:w="1276"/>
        <w:gridCol w:w="1417"/>
        <w:gridCol w:w="1276"/>
      </w:tblGrid>
      <w:tr w:rsidR="0093322F" w:rsidRPr="0093322F" w:rsidTr="0093322F">
        <w:trPr>
          <w:trHeight w:hRule="exact" w:val="230"/>
        </w:trPr>
        <w:tc>
          <w:tcPr>
            <w:tcW w:w="993" w:type="dxa"/>
            <w:vMerge w:val="restart"/>
            <w:shd w:val="clear" w:color="auto" w:fill="FFFFFF"/>
            <w:vAlign w:val="center"/>
          </w:tcPr>
          <w:p w:rsidR="0093322F" w:rsidRPr="0093322F" w:rsidRDefault="0093322F" w:rsidP="0093322F">
            <w:pPr>
              <w:widowControl w:val="0"/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№ </w:t>
            </w:r>
            <w:proofErr w:type="gramStart"/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п</w:t>
            </w:r>
            <w:proofErr w:type="gramEnd"/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/п</w:t>
            </w:r>
          </w:p>
        </w:tc>
        <w:tc>
          <w:tcPr>
            <w:tcW w:w="4487" w:type="dxa"/>
            <w:vMerge w:val="restart"/>
            <w:shd w:val="clear" w:color="auto" w:fill="FFFFFF"/>
            <w:vAlign w:val="center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Наименование показателя</w:t>
            </w:r>
          </w:p>
        </w:tc>
        <w:tc>
          <w:tcPr>
            <w:tcW w:w="993" w:type="dxa"/>
            <w:vMerge w:val="restart"/>
            <w:shd w:val="clear" w:color="auto" w:fill="FFFFFF"/>
            <w:vAlign w:val="center"/>
          </w:tcPr>
          <w:p w:rsidR="0093322F" w:rsidRPr="0093322F" w:rsidRDefault="0093322F" w:rsidP="0093322F">
            <w:pPr>
              <w:widowControl w:val="0"/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Коды строк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93322F" w:rsidRPr="0093322F" w:rsidRDefault="0093322F" w:rsidP="0093322F">
            <w:pPr>
              <w:widowControl w:val="0"/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Год начала закупки</w:t>
            </w:r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:rsidR="0093322F" w:rsidRPr="0093322F" w:rsidRDefault="0093322F" w:rsidP="0093322F">
            <w:pPr>
              <w:widowControl w:val="0"/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>Код по бюджетной классификац</w:t>
            </w: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ии Российской </w:t>
            </w: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>Федерации</w:t>
            </w:r>
          </w:p>
        </w:tc>
        <w:tc>
          <w:tcPr>
            <w:tcW w:w="5528" w:type="dxa"/>
            <w:gridSpan w:val="4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Сумма</w:t>
            </w:r>
          </w:p>
        </w:tc>
      </w:tr>
      <w:tr w:rsidR="0093322F" w:rsidRPr="0093322F" w:rsidTr="0093322F">
        <w:trPr>
          <w:trHeight w:hRule="exact" w:val="1487"/>
        </w:trPr>
        <w:tc>
          <w:tcPr>
            <w:tcW w:w="993" w:type="dxa"/>
            <w:vMerge/>
            <w:shd w:val="clear" w:color="auto" w:fill="FFFFFF"/>
            <w:vAlign w:val="center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4487" w:type="dxa"/>
            <w:vMerge/>
            <w:shd w:val="clear" w:color="auto" w:fill="FFFFFF"/>
            <w:vAlign w:val="center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993" w:type="dxa"/>
            <w:vMerge/>
            <w:shd w:val="clear" w:color="auto" w:fill="FFFFFF"/>
            <w:vAlign w:val="center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vMerge/>
            <w:shd w:val="clear" w:color="auto" w:fill="FFFFFF"/>
            <w:vAlign w:val="center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559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tabs>
                <w:tab w:val="left" w:pos="744"/>
              </w:tabs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>на 2021</w:t>
            </w: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г.</w:t>
            </w:r>
          </w:p>
          <w:p w:rsidR="0093322F" w:rsidRPr="0093322F" w:rsidRDefault="0093322F" w:rsidP="0093322F">
            <w:pPr>
              <w:widowControl w:val="0"/>
              <w:spacing w:after="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(текущий финансовый год)</w:t>
            </w: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tabs>
                <w:tab w:val="left" w:pos="739"/>
              </w:tabs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>на 2022</w:t>
            </w: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г.</w:t>
            </w:r>
          </w:p>
          <w:p w:rsidR="0093322F" w:rsidRPr="0093322F" w:rsidRDefault="0093322F" w:rsidP="0093322F">
            <w:pPr>
              <w:widowControl w:val="0"/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(первый год планового периода)</w:t>
            </w:r>
          </w:p>
        </w:tc>
        <w:tc>
          <w:tcPr>
            <w:tcW w:w="1417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tabs>
                <w:tab w:val="left" w:pos="744"/>
              </w:tabs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>на 2023</w:t>
            </w: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г.</w:t>
            </w:r>
          </w:p>
          <w:p w:rsidR="0093322F" w:rsidRPr="0093322F" w:rsidRDefault="0093322F" w:rsidP="0093322F">
            <w:pPr>
              <w:widowControl w:val="0"/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(второй год планового периода)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3322F" w:rsidRPr="0093322F" w:rsidRDefault="0093322F" w:rsidP="0093322F">
            <w:pPr>
              <w:widowControl w:val="0"/>
              <w:spacing w:after="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за пределами планового периода</w:t>
            </w:r>
          </w:p>
        </w:tc>
      </w:tr>
      <w:tr w:rsidR="0093322F" w:rsidRPr="0093322F" w:rsidTr="0093322F">
        <w:trPr>
          <w:trHeight w:hRule="exact" w:val="240"/>
        </w:trPr>
        <w:tc>
          <w:tcPr>
            <w:tcW w:w="993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340"/>
              <w:jc w:val="both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</w:t>
            </w:r>
          </w:p>
        </w:tc>
        <w:tc>
          <w:tcPr>
            <w:tcW w:w="4487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</w:t>
            </w:r>
          </w:p>
        </w:tc>
        <w:tc>
          <w:tcPr>
            <w:tcW w:w="993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3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20"/>
              <w:jc w:val="both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4</w:t>
            </w:r>
          </w:p>
        </w:tc>
        <w:tc>
          <w:tcPr>
            <w:tcW w:w="1843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4.1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5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6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7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6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8</w:t>
            </w:r>
          </w:p>
        </w:tc>
      </w:tr>
      <w:tr w:rsidR="0093322F" w:rsidRPr="0093322F" w:rsidTr="0093322F">
        <w:trPr>
          <w:trHeight w:hRule="exact" w:val="290"/>
        </w:trPr>
        <w:tc>
          <w:tcPr>
            <w:tcW w:w="993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340"/>
              <w:jc w:val="both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b/>
                <w:bCs/>
                <w:color w:val="000000"/>
                <w:lang w:bidi="ru-RU"/>
              </w:rPr>
              <w:t>1</w:t>
            </w:r>
          </w:p>
        </w:tc>
        <w:tc>
          <w:tcPr>
            <w:tcW w:w="4487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b/>
                <w:bCs/>
                <w:color w:val="000000"/>
                <w:lang w:bidi="ru-RU"/>
              </w:rPr>
              <w:t xml:space="preserve">Выплаты на закупку товаров, работ, услуг, всего </w:t>
            </w:r>
            <w:r w:rsidRPr="0093322F">
              <w:rPr>
                <w:rFonts w:ascii="Courier New" w:eastAsia="Times New Roman" w:hAnsi="Courier New" w:cs="Courier New"/>
                <w:b/>
                <w:bCs/>
                <w:color w:val="000000"/>
                <w:vertAlign w:val="superscript"/>
                <w:lang w:bidi="ru-RU"/>
              </w:rPr>
              <w:t>11</w:t>
            </w:r>
          </w:p>
        </w:tc>
        <w:tc>
          <w:tcPr>
            <w:tcW w:w="993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b/>
                <w:bCs/>
                <w:color w:val="000000"/>
                <w:lang w:bidi="ru-RU"/>
              </w:rPr>
              <w:t>26000</w:t>
            </w:r>
          </w:p>
        </w:tc>
        <w:tc>
          <w:tcPr>
            <w:tcW w:w="1134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20"/>
              <w:jc w:val="both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559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417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4575"/>
        </w:trPr>
        <w:tc>
          <w:tcPr>
            <w:tcW w:w="993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1.1</w:t>
            </w:r>
          </w:p>
        </w:tc>
        <w:tc>
          <w:tcPr>
            <w:tcW w:w="4487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71" w:lineRule="auto"/>
              <w:ind w:firstLine="18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в том числе:</w:t>
            </w:r>
          </w:p>
          <w:p w:rsidR="0093322F" w:rsidRPr="0093322F" w:rsidRDefault="0093322F" w:rsidP="0093322F">
            <w:pPr>
              <w:widowControl w:val="0"/>
              <w:spacing w:after="0"/>
              <w:ind w:left="18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proofErr w:type="gramStart"/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по контрактам (договорам), заключенным до начала текущего финансового года без применения норм Федерального закона от 5 апреля 2013 г. № 44-ФЗ "О контрактной системе в сфере закупок товаров, работ, услуг для обеспечения государственных и муниципальных нужд" (далее - Федеральный закон № 44-ФЗ) и Федерального закона от 18 июля 2011 г. № 223-ФЗ "О закупках товаров, работ, услуг отдельными видами юридических лиц" (далее - Федеральный закон</w:t>
            </w:r>
            <w:proofErr w:type="gramEnd"/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 № </w:t>
            </w:r>
            <w:proofErr w:type="gramStart"/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223- </w:t>
            </w: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>ФЗ)</w:t>
            </w:r>
            <w:proofErr w:type="gramEnd"/>
          </w:p>
        </w:tc>
        <w:tc>
          <w:tcPr>
            <w:tcW w:w="99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26100</w:t>
            </w:r>
          </w:p>
        </w:tc>
        <w:tc>
          <w:tcPr>
            <w:tcW w:w="1134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2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559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417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1991"/>
        </w:trPr>
        <w:tc>
          <w:tcPr>
            <w:tcW w:w="993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lastRenderedPageBreak/>
              <w:t>1.2</w:t>
            </w:r>
          </w:p>
        </w:tc>
        <w:tc>
          <w:tcPr>
            <w:tcW w:w="4487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319" w:lineRule="auto"/>
              <w:ind w:left="18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по контрактам (договорам), планируемым к заключению в соответствующем финансовом году без применения норм Федерального закона № 44-ФЗ</w:t>
            </w: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 и Федерального закона № 223-ФЗ</w:t>
            </w:r>
          </w:p>
        </w:tc>
        <w:tc>
          <w:tcPr>
            <w:tcW w:w="99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26200</w:t>
            </w:r>
          </w:p>
        </w:tc>
        <w:tc>
          <w:tcPr>
            <w:tcW w:w="1134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2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559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417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1985"/>
        </w:trPr>
        <w:tc>
          <w:tcPr>
            <w:tcW w:w="993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1.3</w:t>
            </w:r>
          </w:p>
        </w:tc>
        <w:tc>
          <w:tcPr>
            <w:tcW w:w="4487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319" w:lineRule="auto"/>
              <w:ind w:left="18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по контрактам (договорам), заключенным до начала текущего финансового года с учетом требований Федерального закона № 44-ФЗ</w:t>
            </w: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 и Федерального закона № 223-ФЗ</w:t>
            </w:r>
          </w:p>
        </w:tc>
        <w:tc>
          <w:tcPr>
            <w:tcW w:w="99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26300</w:t>
            </w:r>
          </w:p>
        </w:tc>
        <w:tc>
          <w:tcPr>
            <w:tcW w:w="1134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2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559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417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582"/>
        </w:trPr>
        <w:tc>
          <w:tcPr>
            <w:tcW w:w="993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1.3.1</w:t>
            </w:r>
          </w:p>
        </w:tc>
        <w:tc>
          <w:tcPr>
            <w:tcW w:w="4487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30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в том числе:</w:t>
            </w: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 </w:t>
            </w: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в соответствии с Федеральным законом № 44-ФЗ</w:t>
            </w:r>
          </w:p>
        </w:tc>
        <w:tc>
          <w:tcPr>
            <w:tcW w:w="99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26310</w:t>
            </w:r>
          </w:p>
        </w:tc>
        <w:tc>
          <w:tcPr>
            <w:tcW w:w="1134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2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  <w:tc>
          <w:tcPr>
            <w:tcW w:w="1559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417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420"/>
        </w:trPr>
        <w:tc>
          <w:tcPr>
            <w:tcW w:w="99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4487" w:type="dxa"/>
            <w:shd w:val="clear" w:color="auto" w:fill="FFFFFF"/>
            <w:vAlign w:val="center"/>
          </w:tcPr>
          <w:p w:rsidR="0093322F" w:rsidRPr="0093322F" w:rsidRDefault="0093322F" w:rsidP="0093322F">
            <w:pPr>
              <w:widowControl w:val="0"/>
              <w:spacing w:after="0" w:line="180" w:lineRule="auto"/>
              <w:ind w:firstLine="50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и</w:t>
            </w: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>з них</w:t>
            </w: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:</w:t>
            </w:r>
          </w:p>
        </w:tc>
        <w:tc>
          <w:tcPr>
            <w:tcW w:w="99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26310.1</w:t>
            </w:r>
          </w:p>
        </w:tc>
        <w:tc>
          <w:tcPr>
            <w:tcW w:w="1134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84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559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417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567"/>
        </w:trPr>
        <w:tc>
          <w:tcPr>
            <w:tcW w:w="993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1.3.2</w:t>
            </w:r>
          </w:p>
        </w:tc>
        <w:tc>
          <w:tcPr>
            <w:tcW w:w="4487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26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в соответствии с Федеральным законом № 223-ФЗ</w:t>
            </w:r>
          </w:p>
        </w:tc>
        <w:tc>
          <w:tcPr>
            <w:tcW w:w="99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26320</w:t>
            </w:r>
          </w:p>
        </w:tc>
        <w:tc>
          <w:tcPr>
            <w:tcW w:w="1134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2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  <w:tc>
          <w:tcPr>
            <w:tcW w:w="1559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417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1978"/>
        </w:trPr>
        <w:tc>
          <w:tcPr>
            <w:tcW w:w="993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1.4</w:t>
            </w:r>
          </w:p>
        </w:tc>
        <w:tc>
          <w:tcPr>
            <w:tcW w:w="4487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314" w:lineRule="auto"/>
              <w:ind w:left="18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по контрактам (договорам), планируемым к заключению в соответствующем финансовом году с учетом требований Федерального закона № 44-ФЗ</w:t>
            </w: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 и Федерального закона № 223-ФЗ</w:t>
            </w:r>
          </w:p>
        </w:tc>
        <w:tc>
          <w:tcPr>
            <w:tcW w:w="99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26400</w:t>
            </w:r>
          </w:p>
        </w:tc>
        <w:tc>
          <w:tcPr>
            <w:tcW w:w="1134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2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559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417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1412"/>
        </w:trPr>
        <w:tc>
          <w:tcPr>
            <w:tcW w:w="993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1.4.1</w:t>
            </w:r>
          </w:p>
        </w:tc>
        <w:tc>
          <w:tcPr>
            <w:tcW w:w="4487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69" w:lineRule="auto"/>
              <w:ind w:firstLine="34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в том числе:</w:t>
            </w: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 </w:t>
            </w: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за счет субсидий, предоставляемых на финансовое обеспечение выполнения государственного (муниципального) задания</w:t>
            </w:r>
          </w:p>
        </w:tc>
        <w:tc>
          <w:tcPr>
            <w:tcW w:w="99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26410</w:t>
            </w:r>
          </w:p>
        </w:tc>
        <w:tc>
          <w:tcPr>
            <w:tcW w:w="1134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2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100000,00</w:t>
            </w:r>
          </w:p>
        </w:tc>
        <w:tc>
          <w:tcPr>
            <w:tcW w:w="1559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80 000,00</w:t>
            </w: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70 000,00</w:t>
            </w:r>
          </w:p>
        </w:tc>
        <w:tc>
          <w:tcPr>
            <w:tcW w:w="1417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582"/>
        </w:trPr>
        <w:tc>
          <w:tcPr>
            <w:tcW w:w="993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lastRenderedPageBreak/>
              <w:t>1.4.1.1</w:t>
            </w:r>
          </w:p>
        </w:tc>
        <w:tc>
          <w:tcPr>
            <w:tcW w:w="4487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50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в том числе:</w:t>
            </w: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 </w:t>
            </w: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в соответствии с Федеральным законом № 44-ФЗ</w:t>
            </w:r>
          </w:p>
        </w:tc>
        <w:tc>
          <w:tcPr>
            <w:tcW w:w="99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26411</w:t>
            </w:r>
          </w:p>
        </w:tc>
        <w:tc>
          <w:tcPr>
            <w:tcW w:w="1134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2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100000,00</w:t>
            </w:r>
          </w:p>
        </w:tc>
        <w:tc>
          <w:tcPr>
            <w:tcW w:w="1559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80 000,00</w:t>
            </w: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70 000,00</w:t>
            </w:r>
          </w:p>
        </w:tc>
        <w:tc>
          <w:tcPr>
            <w:tcW w:w="1417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562"/>
        </w:trPr>
        <w:tc>
          <w:tcPr>
            <w:tcW w:w="993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1.4.1.2</w:t>
            </w:r>
          </w:p>
        </w:tc>
        <w:tc>
          <w:tcPr>
            <w:tcW w:w="4487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50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в соответствии</w:t>
            </w: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 с Федеральным законом № 223-ФЗ</w:t>
            </w:r>
          </w:p>
        </w:tc>
        <w:tc>
          <w:tcPr>
            <w:tcW w:w="99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26412</w:t>
            </w:r>
          </w:p>
        </w:tc>
        <w:tc>
          <w:tcPr>
            <w:tcW w:w="1134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2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559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417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1265"/>
        </w:trPr>
        <w:tc>
          <w:tcPr>
            <w:tcW w:w="993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1.4.2</w:t>
            </w:r>
          </w:p>
        </w:tc>
        <w:tc>
          <w:tcPr>
            <w:tcW w:w="4487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за счет субсидий, предоставляемых в соответствии с абзацем вторым пункта 1 статьи 78.1 Бюджетного кодекса Российской Федерации</w:t>
            </w:r>
          </w:p>
        </w:tc>
        <w:tc>
          <w:tcPr>
            <w:tcW w:w="99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26420</w:t>
            </w:r>
          </w:p>
        </w:tc>
        <w:tc>
          <w:tcPr>
            <w:tcW w:w="1134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2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559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417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573"/>
        </w:trPr>
        <w:tc>
          <w:tcPr>
            <w:tcW w:w="993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1.4.2.1</w:t>
            </w:r>
          </w:p>
        </w:tc>
        <w:tc>
          <w:tcPr>
            <w:tcW w:w="4487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50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в том числе:</w:t>
            </w: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 </w:t>
            </w: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в соответствии с Федеральным законом № 44-ФЗ</w:t>
            </w:r>
          </w:p>
        </w:tc>
        <w:tc>
          <w:tcPr>
            <w:tcW w:w="99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26421</w:t>
            </w:r>
          </w:p>
        </w:tc>
        <w:tc>
          <w:tcPr>
            <w:tcW w:w="1134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2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559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417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298"/>
        </w:trPr>
        <w:tc>
          <w:tcPr>
            <w:tcW w:w="99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4487" w:type="dxa"/>
            <w:shd w:val="clear" w:color="auto" w:fill="FFFFFF"/>
            <w:vAlign w:val="center"/>
          </w:tcPr>
          <w:p w:rsidR="0093322F" w:rsidRPr="0093322F" w:rsidRDefault="0093322F" w:rsidP="0093322F">
            <w:pPr>
              <w:widowControl w:val="0"/>
              <w:spacing w:after="0" w:line="180" w:lineRule="auto"/>
              <w:ind w:firstLine="50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>из них</w:t>
            </w: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:</w:t>
            </w:r>
          </w:p>
        </w:tc>
        <w:tc>
          <w:tcPr>
            <w:tcW w:w="99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26421.1</w:t>
            </w:r>
          </w:p>
        </w:tc>
        <w:tc>
          <w:tcPr>
            <w:tcW w:w="1134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2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559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417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557"/>
        </w:trPr>
        <w:tc>
          <w:tcPr>
            <w:tcW w:w="993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1.4.2.2</w:t>
            </w:r>
          </w:p>
        </w:tc>
        <w:tc>
          <w:tcPr>
            <w:tcW w:w="4487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50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в соответствии</w:t>
            </w: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 с Федеральным законом № 223-ФЗ</w:t>
            </w:r>
          </w:p>
        </w:tc>
        <w:tc>
          <w:tcPr>
            <w:tcW w:w="99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26422</w:t>
            </w:r>
          </w:p>
        </w:tc>
        <w:tc>
          <w:tcPr>
            <w:tcW w:w="1134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2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559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417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565"/>
        </w:trPr>
        <w:tc>
          <w:tcPr>
            <w:tcW w:w="993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1.4.3</w:t>
            </w:r>
          </w:p>
        </w:tc>
        <w:tc>
          <w:tcPr>
            <w:tcW w:w="4487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34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 xml:space="preserve">за счет субсидий, предоставляемых на осуществление капитальных вложений </w:t>
            </w:r>
          </w:p>
        </w:tc>
        <w:tc>
          <w:tcPr>
            <w:tcW w:w="99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26430</w:t>
            </w:r>
          </w:p>
        </w:tc>
        <w:tc>
          <w:tcPr>
            <w:tcW w:w="1134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2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559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417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245"/>
        </w:trPr>
        <w:tc>
          <w:tcPr>
            <w:tcW w:w="99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4487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50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bidi="ru-RU"/>
              </w:rPr>
              <w:t>из них</w:t>
            </w: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:</w:t>
            </w:r>
          </w:p>
        </w:tc>
        <w:tc>
          <w:tcPr>
            <w:tcW w:w="99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26430.1</w:t>
            </w:r>
          </w:p>
        </w:tc>
        <w:tc>
          <w:tcPr>
            <w:tcW w:w="1134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2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559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417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  <w:tr w:rsidR="0093322F" w:rsidRPr="0093322F" w:rsidTr="0093322F">
        <w:trPr>
          <w:trHeight w:hRule="exact" w:val="605"/>
        </w:trPr>
        <w:tc>
          <w:tcPr>
            <w:tcW w:w="993" w:type="dxa"/>
            <w:shd w:val="clear" w:color="auto" w:fill="FFFFFF"/>
            <w:vAlign w:val="bottom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1.4.4</w:t>
            </w:r>
          </w:p>
        </w:tc>
        <w:tc>
          <w:tcPr>
            <w:tcW w:w="4487" w:type="dxa"/>
            <w:shd w:val="clear" w:color="auto" w:fill="FFFFFF"/>
            <w:vAlign w:val="center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340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за счет средств обязательного медицинского страхования</w:t>
            </w:r>
          </w:p>
        </w:tc>
        <w:tc>
          <w:tcPr>
            <w:tcW w:w="99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26440</w:t>
            </w:r>
          </w:p>
        </w:tc>
        <w:tc>
          <w:tcPr>
            <w:tcW w:w="1134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ind w:firstLine="420"/>
              <w:jc w:val="center"/>
              <w:rPr>
                <w:rFonts w:ascii="Courier New" w:eastAsia="Times New Roman" w:hAnsi="Courier New" w:cs="Courier New"/>
                <w:color w:val="000000"/>
                <w:lang w:bidi="ru-RU"/>
              </w:rPr>
            </w:pPr>
            <w:r w:rsidRPr="0093322F">
              <w:rPr>
                <w:rFonts w:ascii="Courier New" w:eastAsia="Times New Roman" w:hAnsi="Courier New" w:cs="Courier New"/>
                <w:color w:val="000000"/>
                <w:lang w:bidi="ru-RU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559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417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  <w:tc>
          <w:tcPr>
            <w:tcW w:w="1276" w:type="dxa"/>
            <w:shd w:val="clear" w:color="auto" w:fill="FFFFFF"/>
          </w:tcPr>
          <w:p w:rsidR="0093322F" w:rsidRPr="0093322F" w:rsidRDefault="0093322F" w:rsidP="0093322F">
            <w:pPr>
              <w:widowControl w:val="0"/>
              <w:spacing w:after="0" w:line="240" w:lineRule="auto"/>
              <w:jc w:val="center"/>
              <w:rPr>
                <w:rFonts w:ascii="Courier New" w:eastAsia="Arial Unicode MS" w:hAnsi="Courier New" w:cs="Courier New"/>
                <w:color w:val="000000"/>
                <w:lang w:bidi="ru-RU"/>
              </w:rPr>
            </w:pPr>
          </w:p>
        </w:tc>
      </w:tr>
    </w:tbl>
    <w:p w:rsidR="00044396" w:rsidRDefault="00044396" w:rsidP="0004439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044396" w:rsidRPr="00044396" w:rsidRDefault="00044396" w:rsidP="0004439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044396">
        <w:rPr>
          <w:rFonts w:ascii="Arial" w:eastAsia="Arial" w:hAnsi="Arial" w:cs="Arial"/>
          <w:sz w:val="24"/>
          <w:szCs w:val="24"/>
        </w:rPr>
        <w:t>Руководитель учреждения</w:t>
      </w:r>
      <w:r>
        <w:rPr>
          <w:rFonts w:ascii="Arial" w:eastAsia="Arial" w:hAnsi="Arial" w:cs="Arial"/>
          <w:sz w:val="24"/>
          <w:szCs w:val="24"/>
        </w:rPr>
        <w:t xml:space="preserve"> _______________</w:t>
      </w:r>
      <w:r w:rsidR="00F04DA4">
        <w:rPr>
          <w:rFonts w:ascii="Arial" w:eastAsia="Arial" w:hAnsi="Arial" w:cs="Arial"/>
          <w:sz w:val="24"/>
          <w:szCs w:val="24"/>
        </w:rPr>
        <w:t>__</w:t>
      </w:r>
      <w:r>
        <w:rPr>
          <w:rFonts w:ascii="Arial" w:eastAsia="Arial" w:hAnsi="Arial" w:cs="Arial"/>
          <w:sz w:val="24"/>
          <w:szCs w:val="24"/>
        </w:rPr>
        <w:t xml:space="preserve">________директор МБУК ИКЦ МО «Ныгда» </w:t>
      </w:r>
      <w:r w:rsidRPr="00044396">
        <w:rPr>
          <w:rFonts w:ascii="Arial" w:eastAsia="Arial" w:hAnsi="Arial" w:cs="Arial"/>
          <w:sz w:val="24"/>
          <w:szCs w:val="24"/>
        </w:rPr>
        <w:t>Е.Н. Хапкинова</w:t>
      </w:r>
    </w:p>
    <w:p w:rsidR="00044396" w:rsidRDefault="00044396" w:rsidP="00044396">
      <w:pPr>
        <w:spacing w:after="0" w:line="240" w:lineRule="auto"/>
        <w:ind w:firstLine="709"/>
        <w:jc w:val="center"/>
        <w:rPr>
          <w:rFonts w:ascii="Arial" w:eastAsia="Arial" w:hAnsi="Arial" w:cs="Arial"/>
          <w:sz w:val="24"/>
          <w:szCs w:val="24"/>
        </w:rPr>
      </w:pPr>
    </w:p>
    <w:p w:rsidR="00044396" w:rsidRDefault="00044396" w:rsidP="00044396">
      <w:pPr>
        <w:spacing w:after="0" w:line="240" w:lineRule="auto"/>
        <w:ind w:firstLine="709"/>
        <w:jc w:val="center"/>
        <w:rPr>
          <w:rFonts w:ascii="Arial" w:eastAsia="Arial" w:hAnsi="Arial" w:cs="Arial"/>
          <w:sz w:val="24"/>
          <w:szCs w:val="24"/>
        </w:rPr>
      </w:pPr>
    </w:p>
    <w:p w:rsidR="00F04DA4" w:rsidRDefault="00044396" w:rsidP="0004439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Исполнитель </w:t>
      </w:r>
    </w:p>
    <w:p w:rsidR="00044396" w:rsidRDefault="00F04DA4" w:rsidP="0004439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«13» января</w:t>
      </w:r>
      <w:r>
        <w:rPr>
          <w:rFonts w:ascii="Arial" w:eastAsia="Arial" w:hAnsi="Arial" w:cs="Arial"/>
          <w:sz w:val="24"/>
          <w:szCs w:val="24"/>
        </w:rPr>
        <w:tab/>
        <w:t>20</w:t>
      </w:r>
      <w:r w:rsidRPr="00044396">
        <w:rPr>
          <w:rFonts w:ascii="Arial" w:eastAsia="Arial" w:hAnsi="Arial" w:cs="Arial"/>
          <w:sz w:val="24"/>
          <w:szCs w:val="24"/>
        </w:rPr>
        <w:t>21 г.</w:t>
      </w:r>
      <w:r>
        <w:rPr>
          <w:rFonts w:ascii="Arial" w:eastAsia="Arial" w:hAnsi="Arial" w:cs="Arial"/>
          <w:sz w:val="24"/>
          <w:szCs w:val="24"/>
        </w:rPr>
        <w:t xml:space="preserve">________________________________ </w:t>
      </w:r>
      <w:r w:rsidR="00044396">
        <w:rPr>
          <w:rFonts w:ascii="Arial" w:eastAsia="Arial" w:hAnsi="Arial" w:cs="Arial"/>
          <w:sz w:val="24"/>
          <w:szCs w:val="24"/>
        </w:rPr>
        <w:t xml:space="preserve">А.А. Степанов </w:t>
      </w:r>
      <w:r w:rsidR="00044396" w:rsidRPr="00044396">
        <w:rPr>
          <w:rFonts w:ascii="Arial" w:eastAsia="Arial" w:hAnsi="Arial" w:cs="Arial"/>
          <w:sz w:val="24"/>
          <w:szCs w:val="24"/>
        </w:rPr>
        <w:t>89041220709</w:t>
      </w:r>
    </w:p>
    <w:p w:rsidR="00044396" w:rsidRDefault="00044396" w:rsidP="00044396">
      <w:pPr>
        <w:spacing w:after="0" w:line="240" w:lineRule="auto"/>
        <w:ind w:firstLine="709"/>
        <w:rPr>
          <w:rFonts w:ascii="Arial" w:eastAsia="Arial" w:hAnsi="Arial" w:cs="Arial"/>
          <w:sz w:val="24"/>
          <w:szCs w:val="24"/>
        </w:rPr>
      </w:pPr>
    </w:p>
    <w:p w:rsidR="00044396" w:rsidRPr="00044396" w:rsidRDefault="00044396" w:rsidP="00044396">
      <w:pPr>
        <w:spacing w:after="0" w:line="240" w:lineRule="auto"/>
        <w:ind w:firstLine="709"/>
        <w:rPr>
          <w:rFonts w:ascii="Arial" w:eastAsia="Arial" w:hAnsi="Arial" w:cs="Arial"/>
          <w:sz w:val="24"/>
          <w:szCs w:val="24"/>
        </w:rPr>
      </w:pPr>
      <w:r w:rsidRPr="00044396">
        <w:rPr>
          <w:rFonts w:ascii="Arial" w:eastAsia="Arial" w:hAnsi="Arial" w:cs="Arial"/>
          <w:sz w:val="24"/>
          <w:szCs w:val="24"/>
        </w:rPr>
        <w:t>(СОГЛАСОВАНО</w:t>
      </w:r>
      <w:r>
        <w:rPr>
          <w:rFonts w:ascii="Arial" w:eastAsia="Arial" w:hAnsi="Arial" w:cs="Arial"/>
          <w:sz w:val="24"/>
          <w:szCs w:val="24"/>
        </w:rPr>
        <w:t>)</w:t>
      </w:r>
      <w:bookmarkStart w:id="0" w:name="_GoBack"/>
      <w:bookmarkEnd w:id="0"/>
    </w:p>
    <w:p w:rsidR="00044396" w:rsidRPr="00044396" w:rsidRDefault="00044396" w:rsidP="00044396">
      <w:pPr>
        <w:spacing w:after="0" w:line="240" w:lineRule="auto"/>
        <w:ind w:firstLine="709"/>
        <w:jc w:val="center"/>
        <w:rPr>
          <w:rFonts w:ascii="Arial" w:eastAsia="Arial" w:hAnsi="Arial" w:cs="Arial"/>
          <w:sz w:val="24"/>
          <w:szCs w:val="24"/>
        </w:rPr>
      </w:pPr>
      <w:r w:rsidRPr="00044396">
        <w:rPr>
          <w:rFonts w:ascii="Arial" w:eastAsia="Arial" w:hAnsi="Arial" w:cs="Arial"/>
          <w:sz w:val="24"/>
          <w:szCs w:val="24"/>
        </w:rPr>
        <w:t>■</w:t>
      </w:r>
    </w:p>
    <w:p w:rsidR="00044396" w:rsidRPr="00044396" w:rsidRDefault="00044396" w:rsidP="0004439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044396">
        <w:rPr>
          <w:rFonts w:ascii="Arial" w:eastAsia="Arial" w:hAnsi="Arial" w:cs="Arial"/>
          <w:sz w:val="24"/>
          <w:szCs w:val="24"/>
        </w:rPr>
        <w:t>Начальник финансового отдела администрации муниципального образования "Ныгда"</w:t>
      </w:r>
    </w:p>
    <w:p w:rsidR="00044396" w:rsidRDefault="00044396" w:rsidP="0004439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044396" w:rsidRDefault="00044396" w:rsidP="0004439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:rsidR="0093322F" w:rsidRPr="0093322F" w:rsidRDefault="00F04DA4" w:rsidP="0004439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«</w:t>
      </w:r>
      <w:r w:rsidRPr="00044396">
        <w:rPr>
          <w:rFonts w:ascii="Arial" w:eastAsia="Arial" w:hAnsi="Arial" w:cs="Arial"/>
          <w:sz w:val="24"/>
          <w:szCs w:val="24"/>
        </w:rPr>
        <w:t>13</w:t>
      </w:r>
      <w:r>
        <w:rPr>
          <w:rFonts w:ascii="Arial" w:eastAsia="Arial" w:hAnsi="Arial" w:cs="Arial"/>
          <w:sz w:val="24"/>
          <w:szCs w:val="24"/>
        </w:rPr>
        <w:t xml:space="preserve">» </w:t>
      </w:r>
      <w:r w:rsidRPr="00044396">
        <w:rPr>
          <w:rFonts w:ascii="Arial" w:eastAsia="Arial" w:hAnsi="Arial" w:cs="Arial"/>
          <w:sz w:val="24"/>
          <w:szCs w:val="24"/>
        </w:rPr>
        <w:t>января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044396">
        <w:rPr>
          <w:rFonts w:ascii="Arial" w:eastAsia="Arial" w:hAnsi="Arial" w:cs="Arial"/>
          <w:sz w:val="24"/>
          <w:szCs w:val="24"/>
        </w:rPr>
        <w:t>2021 г.</w:t>
      </w:r>
      <w:r w:rsidR="00044396">
        <w:rPr>
          <w:rFonts w:ascii="Arial" w:eastAsia="Arial" w:hAnsi="Arial" w:cs="Arial"/>
          <w:sz w:val="24"/>
          <w:szCs w:val="24"/>
        </w:rPr>
        <w:t xml:space="preserve"> _________________________ </w:t>
      </w:r>
      <w:r w:rsidRPr="00044396">
        <w:rPr>
          <w:rFonts w:ascii="Arial" w:eastAsia="Arial" w:hAnsi="Arial" w:cs="Arial"/>
          <w:sz w:val="24"/>
          <w:szCs w:val="24"/>
        </w:rPr>
        <w:t>Е.В. Сыдыкова</w:t>
      </w:r>
    </w:p>
    <w:sectPr w:rsidR="0093322F" w:rsidRPr="0093322F" w:rsidSect="0093322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13ACA"/>
    <w:multiLevelType w:val="multilevel"/>
    <w:tmpl w:val="47B69C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C32"/>
    <w:rsid w:val="00044396"/>
    <w:rsid w:val="00056DE5"/>
    <w:rsid w:val="000A7AFF"/>
    <w:rsid w:val="000B04D8"/>
    <w:rsid w:val="000D2E4F"/>
    <w:rsid w:val="001F7E1E"/>
    <w:rsid w:val="002E114B"/>
    <w:rsid w:val="003E1867"/>
    <w:rsid w:val="00486C32"/>
    <w:rsid w:val="004D2666"/>
    <w:rsid w:val="005C6EED"/>
    <w:rsid w:val="006537DF"/>
    <w:rsid w:val="00836D3B"/>
    <w:rsid w:val="0093322F"/>
    <w:rsid w:val="00AC3F5B"/>
    <w:rsid w:val="00F0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32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Другое_"/>
    <w:basedOn w:val="a0"/>
    <w:link w:val="a5"/>
    <w:rsid w:val="0093322F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a5">
    <w:name w:val="Другое"/>
    <w:basedOn w:val="a"/>
    <w:link w:val="a4"/>
    <w:rsid w:val="0093322F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0443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3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32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Другое_"/>
    <w:basedOn w:val="a0"/>
    <w:link w:val="a5"/>
    <w:rsid w:val="0093322F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a5">
    <w:name w:val="Другое"/>
    <w:basedOn w:val="a"/>
    <w:link w:val="a4"/>
    <w:rsid w:val="0093322F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0443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3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6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11</Pages>
  <Words>1590</Words>
  <Characters>9063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</cp:revision>
  <cp:lastPrinted>2021-01-21T06:15:00Z</cp:lastPrinted>
  <dcterms:created xsi:type="dcterms:W3CDTF">2021-01-20T10:05:00Z</dcterms:created>
  <dcterms:modified xsi:type="dcterms:W3CDTF">2021-01-21T06:38:00Z</dcterms:modified>
</cp:coreProperties>
</file>