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40A6" w:rsidRPr="005444BA" w:rsidRDefault="00CE40A6" w:rsidP="00CE40A6">
      <w:pPr>
        <w:shd w:val="clear" w:color="auto" w:fill="FFFFFF"/>
        <w:tabs>
          <w:tab w:val="left" w:pos="3544"/>
          <w:tab w:val="left" w:pos="3828"/>
        </w:tabs>
        <w:spacing w:line="322" w:lineRule="exact"/>
        <w:ind w:firstLine="284"/>
        <w:jc w:val="center"/>
        <w:outlineLvl w:val="0"/>
        <w:rPr>
          <w:rFonts w:ascii="Arial" w:hAnsi="Arial" w:cs="Arial"/>
          <w:b/>
          <w:color w:val="000000"/>
          <w:spacing w:val="-4"/>
          <w:sz w:val="32"/>
          <w:szCs w:val="32"/>
        </w:rPr>
      </w:pPr>
      <w:r w:rsidRPr="005444BA">
        <w:rPr>
          <w:rFonts w:ascii="Arial" w:hAnsi="Arial" w:cs="Arial"/>
          <w:b/>
          <w:color w:val="000000"/>
          <w:spacing w:val="-4"/>
          <w:sz w:val="32"/>
          <w:szCs w:val="32"/>
        </w:rPr>
        <w:t>РОССИЙСКАЯ ФЕДЕРАЦИЯ</w:t>
      </w:r>
    </w:p>
    <w:p w:rsidR="00CE40A6" w:rsidRPr="005444BA" w:rsidRDefault="00CE40A6" w:rsidP="00CE40A6">
      <w:pPr>
        <w:shd w:val="clear" w:color="auto" w:fill="FFFFFF"/>
        <w:spacing w:line="322" w:lineRule="exact"/>
        <w:ind w:firstLine="284"/>
        <w:jc w:val="center"/>
        <w:outlineLvl w:val="0"/>
        <w:rPr>
          <w:rFonts w:ascii="Arial" w:hAnsi="Arial" w:cs="Arial"/>
          <w:b/>
          <w:color w:val="000000"/>
          <w:spacing w:val="-4"/>
          <w:sz w:val="32"/>
          <w:szCs w:val="32"/>
        </w:rPr>
      </w:pPr>
      <w:r w:rsidRPr="005444BA">
        <w:rPr>
          <w:rFonts w:ascii="Arial" w:hAnsi="Arial" w:cs="Arial"/>
          <w:b/>
          <w:color w:val="000000"/>
          <w:spacing w:val="-4"/>
          <w:sz w:val="32"/>
          <w:szCs w:val="32"/>
        </w:rPr>
        <w:t>ИРКУТСКАЯ ОБЛАСТЬ</w:t>
      </w:r>
    </w:p>
    <w:p w:rsidR="00CE40A6" w:rsidRPr="005444BA" w:rsidRDefault="00CE40A6" w:rsidP="00CE40A6">
      <w:pPr>
        <w:shd w:val="clear" w:color="auto" w:fill="FFFFFF"/>
        <w:spacing w:line="322" w:lineRule="exact"/>
        <w:ind w:firstLine="284"/>
        <w:jc w:val="center"/>
        <w:outlineLvl w:val="0"/>
        <w:rPr>
          <w:rFonts w:ascii="Arial" w:hAnsi="Arial" w:cs="Arial"/>
          <w:b/>
          <w:color w:val="000000"/>
          <w:spacing w:val="-4"/>
          <w:sz w:val="32"/>
          <w:szCs w:val="32"/>
        </w:rPr>
      </w:pPr>
      <w:r w:rsidRPr="005444BA">
        <w:rPr>
          <w:rFonts w:ascii="Arial" w:hAnsi="Arial" w:cs="Arial"/>
          <w:b/>
          <w:color w:val="000000"/>
          <w:spacing w:val="-4"/>
          <w:sz w:val="32"/>
          <w:szCs w:val="32"/>
        </w:rPr>
        <w:t>АЛАРСКИЙ РАЙОН</w:t>
      </w:r>
    </w:p>
    <w:p w:rsidR="00CE40A6" w:rsidRPr="005444BA" w:rsidRDefault="00CE40A6" w:rsidP="00CE40A6">
      <w:pPr>
        <w:shd w:val="clear" w:color="auto" w:fill="FFFFFF"/>
        <w:spacing w:line="322" w:lineRule="exact"/>
        <w:ind w:firstLine="284"/>
        <w:jc w:val="center"/>
        <w:outlineLvl w:val="0"/>
        <w:rPr>
          <w:rFonts w:ascii="Arial" w:hAnsi="Arial" w:cs="Arial"/>
          <w:b/>
          <w:color w:val="000000"/>
          <w:spacing w:val="-4"/>
          <w:sz w:val="32"/>
          <w:szCs w:val="32"/>
        </w:rPr>
      </w:pPr>
      <w:r w:rsidRPr="005444BA">
        <w:rPr>
          <w:rFonts w:ascii="Arial" w:hAnsi="Arial" w:cs="Arial"/>
          <w:b/>
          <w:color w:val="000000"/>
          <w:spacing w:val="-4"/>
          <w:sz w:val="32"/>
          <w:szCs w:val="32"/>
        </w:rPr>
        <w:t>МО «НЫГДА»</w:t>
      </w:r>
    </w:p>
    <w:p w:rsidR="00CE40A6" w:rsidRPr="005444BA" w:rsidRDefault="00CE40A6" w:rsidP="00CE40A6">
      <w:pPr>
        <w:shd w:val="clear" w:color="auto" w:fill="FFFFFF"/>
        <w:spacing w:line="322" w:lineRule="exact"/>
        <w:ind w:firstLine="284"/>
        <w:jc w:val="center"/>
        <w:outlineLvl w:val="0"/>
        <w:rPr>
          <w:rFonts w:ascii="Arial" w:hAnsi="Arial" w:cs="Arial"/>
          <w:b/>
          <w:color w:val="000000"/>
          <w:spacing w:val="-10"/>
          <w:sz w:val="32"/>
          <w:szCs w:val="32"/>
        </w:rPr>
      </w:pPr>
      <w:r w:rsidRPr="005444BA">
        <w:rPr>
          <w:rFonts w:ascii="Arial" w:hAnsi="Arial" w:cs="Arial"/>
          <w:b/>
          <w:color w:val="000000"/>
          <w:spacing w:val="-10"/>
          <w:sz w:val="32"/>
          <w:szCs w:val="32"/>
        </w:rPr>
        <w:t>ПЕЧАТНОЕ СРЕДСТВО</w:t>
      </w:r>
      <w:r w:rsidRPr="005444BA">
        <w:rPr>
          <w:rFonts w:ascii="Arial" w:hAnsi="Arial" w:cs="Arial"/>
          <w:b/>
          <w:color w:val="000000"/>
          <w:spacing w:val="-5"/>
          <w:sz w:val="32"/>
          <w:szCs w:val="32"/>
        </w:rPr>
        <w:t xml:space="preserve"> </w:t>
      </w:r>
      <w:r w:rsidRPr="005444BA">
        <w:rPr>
          <w:rFonts w:ascii="Arial" w:hAnsi="Arial" w:cs="Arial"/>
          <w:b/>
          <w:color w:val="000000"/>
          <w:spacing w:val="-10"/>
          <w:sz w:val="32"/>
          <w:szCs w:val="32"/>
        </w:rPr>
        <w:t xml:space="preserve">МАССОВОЙ ИНФОРМАЦИИ </w:t>
      </w:r>
    </w:p>
    <w:p w:rsidR="00CE40A6" w:rsidRPr="005444BA" w:rsidRDefault="00CE40A6" w:rsidP="00CE40A6">
      <w:pPr>
        <w:shd w:val="clear" w:color="auto" w:fill="FFFFFF"/>
        <w:spacing w:line="322" w:lineRule="exact"/>
        <w:ind w:firstLine="284"/>
        <w:jc w:val="center"/>
        <w:outlineLvl w:val="0"/>
        <w:rPr>
          <w:rFonts w:ascii="Arial" w:hAnsi="Arial" w:cs="Arial"/>
          <w:b/>
          <w:color w:val="000000"/>
          <w:spacing w:val="-5"/>
          <w:sz w:val="32"/>
          <w:szCs w:val="32"/>
        </w:rPr>
      </w:pPr>
      <w:r w:rsidRPr="005444BA">
        <w:rPr>
          <w:rFonts w:ascii="Arial" w:hAnsi="Arial" w:cs="Arial"/>
          <w:b/>
          <w:color w:val="000000"/>
          <w:spacing w:val="-5"/>
          <w:sz w:val="32"/>
          <w:szCs w:val="32"/>
        </w:rPr>
        <w:t>«НЫГДИНСКИЙ ВЕСТНИК»</w:t>
      </w:r>
    </w:p>
    <w:p w:rsidR="00CE40A6" w:rsidRPr="005444BA" w:rsidRDefault="00D35FF9" w:rsidP="00CE40A6">
      <w:pPr>
        <w:shd w:val="clear" w:color="auto" w:fill="FFFFFF"/>
        <w:spacing w:line="322" w:lineRule="exact"/>
        <w:ind w:firstLine="284"/>
        <w:jc w:val="center"/>
        <w:outlineLvl w:val="0"/>
        <w:rPr>
          <w:rFonts w:ascii="Arial" w:hAnsi="Arial" w:cs="Arial"/>
          <w:b/>
          <w:color w:val="000000"/>
          <w:spacing w:val="-4"/>
          <w:sz w:val="32"/>
          <w:szCs w:val="32"/>
        </w:rPr>
      </w:pPr>
      <w:r>
        <w:rPr>
          <w:rFonts w:ascii="Arial" w:hAnsi="Arial" w:cs="Arial"/>
          <w:b/>
          <w:color w:val="000000"/>
          <w:spacing w:val="-5"/>
          <w:sz w:val="32"/>
          <w:szCs w:val="32"/>
        </w:rPr>
        <w:t>0</w:t>
      </w:r>
      <w:r w:rsidR="00751A57">
        <w:rPr>
          <w:rFonts w:ascii="Arial" w:hAnsi="Arial" w:cs="Arial"/>
          <w:b/>
          <w:color w:val="000000"/>
          <w:spacing w:val="-5"/>
          <w:sz w:val="32"/>
          <w:szCs w:val="32"/>
        </w:rPr>
        <w:t>5</w:t>
      </w:r>
      <w:r w:rsidR="00CE40A6" w:rsidRPr="005444BA">
        <w:rPr>
          <w:rFonts w:ascii="Arial" w:hAnsi="Arial" w:cs="Arial"/>
          <w:b/>
          <w:color w:val="000000"/>
          <w:spacing w:val="-5"/>
          <w:sz w:val="32"/>
          <w:szCs w:val="32"/>
        </w:rPr>
        <w:t xml:space="preserve"> </w:t>
      </w:r>
      <w:r w:rsidR="00751A57">
        <w:rPr>
          <w:rFonts w:ascii="Arial" w:hAnsi="Arial" w:cs="Arial"/>
          <w:b/>
          <w:color w:val="000000"/>
          <w:spacing w:val="-5"/>
          <w:sz w:val="32"/>
          <w:szCs w:val="32"/>
        </w:rPr>
        <w:t>апреля</w:t>
      </w:r>
      <w:r w:rsidR="00CE40A6" w:rsidRPr="005444BA">
        <w:rPr>
          <w:rFonts w:ascii="Arial" w:hAnsi="Arial" w:cs="Arial"/>
          <w:b/>
          <w:color w:val="000000"/>
          <w:spacing w:val="-5"/>
          <w:sz w:val="32"/>
          <w:szCs w:val="32"/>
        </w:rPr>
        <w:t xml:space="preserve"> 2023 г</w:t>
      </w:r>
      <w:r>
        <w:rPr>
          <w:rFonts w:ascii="Arial" w:hAnsi="Arial" w:cs="Arial"/>
          <w:b/>
          <w:color w:val="000000"/>
          <w:spacing w:val="-4"/>
          <w:sz w:val="32"/>
          <w:szCs w:val="32"/>
        </w:rPr>
        <w:t>ода, выпуск № 6</w:t>
      </w:r>
    </w:p>
    <w:p w:rsidR="00CE40A6" w:rsidRPr="00A102F9" w:rsidRDefault="00CE40A6" w:rsidP="00CE40A6">
      <w:pPr>
        <w:pBdr>
          <w:bottom w:val="single" w:sz="12" w:space="1" w:color="auto"/>
        </w:pBdr>
        <w:rPr>
          <w:sz w:val="24"/>
          <w:szCs w:val="24"/>
        </w:rPr>
      </w:pPr>
    </w:p>
    <w:p w:rsidR="00CE40A6" w:rsidRPr="00A102F9" w:rsidRDefault="00CE40A6" w:rsidP="00CE40A6">
      <w:pPr>
        <w:rPr>
          <w:sz w:val="24"/>
          <w:szCs w:val="24"/>
        </w:rPr>
      </w:pPr>
    </w:p>
    <w:p w:rsidR="00D240C4" w:rsidRDefault="00D240C4" w:rsidP="00D240C4">
      <w:pPr>
        <w:shd w:val="clear" w:color="auto" w:fill="FFFFFF"/>
        <w:ind w:firstLine="539"/>
        <w:jc w:val="both"/>
        <w:rPr>
          <w:rFonts w:ascii="Arial" w:hAnsi="Arial" w:cs="Arial"/>
          <w:color w:val="000000"/>
          <w:sz w:val="24"/>
          <w:szCs w:val="24"/>
        </w:rPr>
      </w:pPr>
    </w:p>
    <w:p w:rsidR="00806A9B" w:rsidRPr="00806A9B" w:rsidRDefault="007B347F" w:rsidP="00806A9B">
      <w:pPr>
        <w:ind w:left="928"/>
        <w:jc w:val="both"/>
        <w:rPr>
          <w:rFonts w:ascii="Arial" w:hAnsi="Arial" w:cs="Arial"/>
          <w:sz w:val="24"/>
          <w:szCs w:val="24"/>
        </w:rPr>
      </w:pPr>
      <w:r>
        <w:rPr>
          <w:rFonts w:ascii="Arial" w:hAnsi="Arial" w:cs="Arial"/>
          <w:sz w:val="24"/>
          <w:szCs w:val="24"/>
        </w:rPr>
        <w:t>1</w:t>
      </w:r>
      <w:r w:rsidR="00806A9B">
        <w:rPr>
          <w:rFonts w:ascii="Arial" w:hAnsi="Arial" w:cs="Arial"/>
          <w:sz w:val="24"/>
          <w:szCs w:val="24"/>
        </w:rPr>
        <w:t xml:space="preserve">. </w:t>
      </w:r>
      <w:r w:rsidR="00806A9B" w:rsidRPr="00806A9B">
        <w:rPr>
          <w:rFonts w:ascii="Arial" w:hAnsi="Arial" w:cs="Arial"/>
          <w:sz w:val="24"/>
          <w:szCs w:val="24"/>
        </w:rPr>
        <w:t xml:space="preserve">Публикуется </w:t>
      </w:r>
      <w:r w:rsidR="00751A57">
        <w:rPr>
          <w:rFonts w:ascii="Arial" w:hAnsi="Arial" w:cs="Arial"/>
          <w:sz w:val="24"/>
          <w:szCs w:val="24"/>
        </w:rPr>
        <w:t>постановление</w:t>
      </w:r>
      <w:r w:rsidR="00806A9B" w:rsidRPr="00806A9B">
        <w:rPr>
          <w:rFonts w:ascii="Arial" w:hAnsi="Arial" w:cs="Arial"/>
          <w:sz w:val="24"/>
          <w:szCs w:val="24"/>
        </w:rPr>
        <w:t xml:space="preserve"> главы администрации </w:t>
      </w:r>
      <w:r w:rsidR="00751A57">
        <w:rPr>
          <w:rFonts w:ascii="Arial" w:hAnsi="Arial" w:cs="Arial"/>
          <w:sz w:val="24"/>
          <w:szCs w:val="24"/>
        </w:rPr>
        <w:t>муниципального образования «Ныгда» №14-п от 21.03.2023 г</w:t>
      </w:r>
    </w:p>
    <w:p w:rsidR="00751A57" w:rsidRPr="00806A9B" w:rsidRDefault="007B347F" w:rsidP="00751A57">
      <w:pPr>
        <w:ind w:left="928"/>
        <w:jc w:val="both"/>
        <w:rPr>
          <w:rFonts w:ascii="Arial" w:hAnsi="Arial" w:cs="Arial"/>
          <w:sz w:val="24"/>
          <w:szCs w:val="24"/>
        </w:rPr>
      </w:pPr>
      <w:r>
        <w:rPr>
          <w:rFonts w:ascii="Arial" w:hAnsi="Arial" w:cs="Arial"/>
          <w:sz w:val="24"/>
          <w:szCs w:val="24"/>
        </w:rPr>
        <w:t>2</w:t>
      </w:r>
      <w:r w:rsidR="00806A9B">
        <w:rPr>
          <w:rFonts w:ascii="Arial" w:hAnsi="Arial" w:cs="Arial"/>
          <w:sz w:val="24"/>
          <w:szCs w:val="24"/>
        </w:rPr>
        <w:t>.</w:t>
      </w:r>
      <w:r w:rsidR="00751A57">
        <w:rPr>
          <w:rFonts w:ascii="Arial" w:hAnsi="Arial" w:cs="Arial"/>
          <w:sz w:val="24"/>
          <w:szCs w:val="24"/>
        </w:rPr>
        <w:t xml:space="preserve"> </w:t>
      </w:r>
      <w:r w:rsidR="00751A57" w:rsidRPr="00806A9B">
        <w:rPr>
          <w:rFonts w:ascii="Arial" w:hAnsi="Arial" w:cs="Arial"/>
          <w:sz w:val="24"/>
          <w:szCs w:val="24"/>
        </w:rPr>
        <w:t xml:space="preserve">Публикуется </w:t>
      </w:r>
      <w:r w:rsidR="00751A57">
        <w:rPr>
          <w:rFonts w:ascii="Arial" w:hAnsi="Arial" w:cs="Arial"/>
          <w:sz w:val="24"/>
          <w:szCs w:val="24"/>
        </w:rPr>
        <w:t>постановление</w:t>
      </w:r>
      <w:r w:rsidR="00751A57" w:rsidRPr="00806A9B">
        <w:rPr>
          <w:rFonts w:ascii="Arial" w:hAnsi="Arial" w:cs="Arial"/>
          <w:sz w:val="24"/>
          <w:szCs w:val="24"/>
        </w:rPr>
        <w:t xml:space="preserve"> главы администрации </w:t>
      </w:r>
      <w:r w:rsidR="00751A57">
        <w:rPr>
          <w:rFonts w:ascii="Arial" w:hAnsi="Arial" w:cs="Arial"/>
          <w:sz w:val="24"/>
          <w:szCs w:val="24"/>
        </w:rPr>
        <w:t>муниципального образования «Ныгда» №15-п от 29.03.2023 г</w:t>
      </w:r>
    </w:p>
    <w:p w:rsidR="00806A9B" w:rsidRDefault="007B347F" w:rsidP="00806A9B">
      <w:pPr>
        <w:ind w:left="928"/>
        <w:jc w:val="both"/>
        <w:rPr>
          <w:rFonts w:ascii="Arial" w:hAnsi="Arial" w:cs="Arial"/>
          <w:sz w:val="24"/>
          <w:szCs w:val="24"/>
        </w:rPr>
      </w:pPr>
      <w:r>
        <w:rPr>
          <w:rFonts w:ascii="Arial" w:hAnsi="Arial" w:cs="Arial"/>
          <w:sz w:val="24"/>
          <w:szCs w:val="24"/>
        </w:rPr>
        <w:t>3</w:t>
      </w:r>
      <w:r w:rsidR="00751A57">
        <w:rPr>
          <w:rFonts w:ascii="Arial" w:hAnsi="Arial" w:cs="Arial"/>
          <w:sz w:val="24"/>
          <w:szCs w:val="24"/>
        </w:rPr>
        <w:t xml:space="preserve">. </w:t>
      </w:r>
      <w:r w:rsidR="00751A57" w:rsidRPr="006144FD">
        <w:rPr>
          <w:rFonts w:ascii="Arial" w:hAnsi="Arial" w:cs="Arial"/>
          <w:sz w:val="24"/>
          <w:szCs w:val="24"/>
        </w:rPr>
        <w:t xml:space="preserve">Публикуется решение Думы </w:t>
      </w:r>
      <w:r w:rsidR="00751A57">
        <w:rPr>
          <w:rFonts w:ascii="Arial" w:hAnsi="Arial" w:cs="Arial"/>
          <w:sz w:val="24"/>
          <w:szCs w:val="24"/>
        </w:rPr>
        <w:t>муниципального образования</w:t>
      </w:r>
      <w:r w:rsidR="00751A57" w:rsidRPr="006144FD">
        <w:rPr>
          <w:rFonts w:ascii="Arial" w:hAnsi="Arial" w:cs="Arial"/>
          <w:sz w:val="24"/>
          <w:szCs w:val="24"/>
        </w:rPr>
        <w:t xml:space="preserve"> «Ныгда» </w:t>
      </w:r>
      <w:r w:rsidR="00751A57" w:rsidRPr="00751A57">
        <w:rPr>
          <w:rFonts w:ascii="Arial" w:hAnsi="Arial" w:cs="Arial"/>
          <w:sz w:val="24"/>
          <w:szCs w:val="24"/>
        </w:rPr>
        <w:t>№4/418-дмо от 30.03.2023 г.</w:t>
      </w:r>
    </w:p>
    <w:p w:rsidR="00751A57" w:rsidRDefault="007B347F" w:rsidP="00751A57">
      <w:pPr>
        <w:ind w:left="928"/>
        <w:jc w:val="both"/>
        <w:rPr>
          <w:rFonts w:ascii="Arial" w:hAnsi="Arial" w:cs="Arial"/>
          <w:sz w:val="24"/>
          <w:szCs w:val="24"/>
        </w:rPr>
      </w:pPr>
      <w:r>
        <w:rPr>
          <w:rFonts w:ascii="Arial" w:hAnsi="Arial" w:cs="Arial"/>
          <w:sz w:val="24"/>
          <w:szCs w:val="24"/>
        </w:rPr>
        <w:t>4</w:t>
      </w:r>
      <w:r w:rsidR="00751A57">
        <w:rPr>
          <w:rFonts w:ascii="Arial" w:hAnsi="Arial" w:cs="Arial"/>
          <w:sz w:val="24"/>
          <w:szCs w:val="24"/>
        </w:rPr>
        <w:t xml:space="preserve">. </w:t>
      </w:r>
      <w:r w:rsidR="00751A57" w:rsidRPr="006144FD">
        <w:rPr>
          <w:rFonts w:ascii="Arial" w:hAnsi="Arial" w:cs="Arial"/>
          <w:sz w:val="24"/>
          <w:szCs w:val="24"/>
        </w:rPr>
        <w:t xml:space="preserve">Публикуется решение Думы </w:t>
      </w:r>
      <w:r w:rsidR="00751A57">
        <w:rPr>
          <w:rFonts w:ascii="Arial" w:hAnsi="Arial" w:cs="Arial"/>
          <w:sz w:val="24"/>
          <w:szCs w:val="24"/>
        </w:rPr>
        <w:t>муниципального образования</w:t>
      </w:r>
      <w:r w:rsidR="00751A57" w:rsidRPr="006144FD">
        <w:rPr>
          <w:rFonts w:ascii="Arial" w:hAnsi="Arial" w:cs="Arial"/>
          <w:sz w:val="24"/>
          <w:szCs w:val="24"/>
        </w:rPr>
        <w:t xml:space="preserve"> «Ныгда» </w:t>
      </w:r>
      <w:r w:rsidR="00751A57">
        <w:rPr>
          <w:rFonts w:ascii="Arial" w:hAnsi="Arial" w:cs="Arial"/>
          <w:sz w:val="24"/>
          <w:szCs w:val="24"/>
        </w:rPr>
        <w:t>№4/419</w:t>
      </w:r>
      <w:r w:rsidR="00751A57" w:rsidRPr="00751A57">
        <w:rPr>
          <w:rFonts w:ascii="Arial" w:hAnsi="Arial" w:cs="Arial"/>
          <w:sz w:val="24"/>
          <w:szCs w:val="24"/>
        </w:rPr>
        <w:t>-дмо от 30.03.2023 г.</w:t>
      </w:r>
    </w:p>
    <w:p w:rsidR="00751A57" w:rsidRPr="00806A9B" w:rsidRDefault="00751A57" w:rsidP="00806A9B">
      <w:pPr>
        <w:ind w:left="928"/>
        <w:jc w:val="both"/>
        <w:rPr>
          <w:rFonts w:ascii="Arial" w:hAnsi="Arial" w:cs="Arial"/>
          <w:sz w:val="24"/>
          <w:szCs w:val="24"/>
        </w:rPr>
      </w:pPr>
    </w:p>
    <w:p w:rsidR="0035206C" w:rsidRPr="00D75E77" w:rsidRDefault="0035206C" w:rsidP="00CE6982">
      <w:pPr>
        <w:ind w:firstLine="708"/>
        <w:jc w:val="both"/>
        <w:rPr>
          <w:rFonts w:ascii="Arial" w:hAnsi="Arial" w:cs="Arial"/>
          <w:sz w:val="24"/>
          <w:szCs w:val="24"/>
        </w:rPr>
      </w:pPr>
    </w:p>
    <w:p w:rsidR="0035206C" w:rsidRDefault="0035206C" w:rsidP="00CE6982">
      <w:pPr>
        <w:ind w:firstLine="708"/>
        <w:jc w:val="both"/>
        <w:rPr>
          <w:rFonts w:ascii="Arial" w:hAnsi="Arial" w:cs="Arial"/>
          <w:sz w:val="24"/>
          <w:szCs w:val="24"/>
        </w:rPr>
      </w:pPr>
      <w:r>
        <w:rPr>
          <w:rFonts w:ascii="Arial" w:hAnsi="Arial" w:cs="Arial"/>
          <w:sz w:val="24"/>
          <w:szCs w:val="24"/>
        </w:rPr>
        <w:t>Глава муниципального образования «Ныгда»</w:t>
      </w:r>
    </w:p>
    <w:p w:rsidR="0035206C" w:rsidRPr="0035206C" w:rsidRDefault="0035206C" w:rsidP="00CE6982">
      <w:pPr>
        <w:ind w:firstLine="708"/>
        <w:jc w:val="both"/>
        <w:rPr>
          <w:rFonts w:ascii="Arial" w:hAnsi="Arial" w:cs="Arial"/>
          <w:sz w:val="24"/>
          <w:szCs w:val="24"/>
        </w:rPr>
      </w:pPr>
      <w:r>
        <w:rPr>
          <w:rFonts w:ascii="Arial" w:hAnsi="Arial" w:cs="Arial"/>
          <w:sz w:val="24"/>
          <w:szCs w:val="24"/>
        </w:rPr>
        <w:t xml:space="preserve">И.Т. Саганова </w:t>
      </w:r>
    </w:p>
    <w:p w:rsidR="00CE6982" w:rsidRPr="00D75E77" w:rsidRDefault="00CE6982"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5444BA" w:rsidRDefault="005444BA" w:rsidP="00CE6982">
      <w:pPr>
        <w:ind w:right="-142"/>
        <w:jc w:val="both"/>
        <w:rPr>
          <w:rFonts w:ascii="Arial" w:hAnsi="Arial" w:cs="Arial"/>
          <w:sz w:val="24"/>
          <w:szCs w:val="24"/>
        </w:rPr>
      </w:pPr>
    </w:p>
    <w:p w:rsidR="00806A9B" w:rsidRDefault="00806A9B" w:rsidP="00CE6982">
      <w:pPr>
        <w:ind w:right="-142"/>
        <w:jc w:val="both"/>
        <w:rPr>
          <w:rFonts w:ascii="Arial" w:hAnsi="Arial" w:cs="Arial"/>
          <w:sz w:val="24"/>
          <w:szCs w:val="24"/>
        </w:rPr>
      </w:pPr>
    </w:p>
    <w:p w:rsidR="00806A9B" w:rsidRDefault="00806A9B" w:rsidP="00CE6982">
      <w:pPr>
        <w:ind w:right="-142"/>
        <w:jc w:val="both"/>
        <w:rPr>
          <w:rFonts w:ascii="Arial" w:hAnsi="Arial" w:cs="Arial"/>
          <w:sz w:val="24"/>
          <w:szCs w:val="24"/>
        </w:rPr>
      </w:pPr>
    </w:p>
    <w:p w:rsidR="00806A9B" w:rsidRDefault="00806A9B" w:rsidP="00CE6982">
      <w:pPr>
        <w:ind w:right="-142"/>
        <w:jc w:val="both"/>
        <w:rPr>
          <w:rFonts w:ascii="Arial" w:hAnsi="Arial" w:cs="Arial"/>
          <w:sz w:val="24"/>
          <w:szCs w:val="24"/>
        </w:rPr>
      </w:pPr>
    </w:p>
    <w:p w:rsidR="00806A9B" w:rsidRDefault="00806A9B" w:rsidP="00CE6982">
      <w:pPr>
        <w:ind w:right="-142"/>
        <w:jc w:val="both"/>
        <w:rPr>
          <w:rFonts w:ascii="Arial" w:hAnsi="Arial" w:cs="Arial"/>
          <w:sz w:val="24"/>
          <w:szCs w:val="24"/>
        </w:rPr>
      </w:pPr>
    </w:p>
    <w:p w:rsidR="00806A9B" w:rsidRDefault="00806A9B" w:rsidP="00CE6982">
      <w:pPr>
        <w:ind w:right="-142"/>
        <w:jc w:val="both"/>
        <w:rPr>
          <w:rFonts w:ascii="Arial" w:hAnsi="Arial" w:cs="Arial"/>
          <w:sz w:val="24"/>
          <w:szCs w:val="24"/>
        </w:rPr>
      </w:pPr>
    </w:p>
    <w:p w:rsidR="00806A9B" w:rsidRDefault="00806A9B" w:rsidP="00CE6982">
      <w:pPr>
        <w:ind w:right="-142"/>
        <w:jc w:val="both"/>
        <w:rPr>
          <w:rFonts w:ascii="Arial" w:hAnsi="Arial" w:cs="Arial"/>
          <w:sz w:val="24"/>
          <w:szCs w:val="24"/>
        </w:rPr>
      </w:pPr>
    </w:p>
    <w:p w:rsidR="00806A9B" w:rsidRDefault="00806A9B" w:rsidP="00CE6982">
      <w:pPr>
        <w:ind w:right="-142"/>
        <w:jc w:val="both"/>
        <w:rPr>
          <w:rFonts w:ascii="Arial" w:hAnsi="Arial" w:cs="Arial"/>
          <w:sz w:val="24"/>
          <w:szCs w:val="24"/>
        </w:rPr>
      </w:pPr>
    </w:p>
    <w:p w:rsidR="00806A9B" w:rsidRDefault="00806A9B" w:rsidP="00CE6982">
      <w:pPr>
        <w:ind w:right="-142"/>
        <w:jc w:val="both"/>
        <w:rPr>
          <w:rFonts w:ascii="Arial" w:hAnsi="Arial" w:cs="Arial"/>
          <w:sz w:val="24"/>
          <w:szCs w:val="24"/>
        </w:rPr>
      </w:pPr>
    </w:p>
    <w:p w:rsidR="003710A0" w:rsidRDefault="003710A0" w:rsidP="003710A0"/>
    <w:p w:rsidR="003710A0" w:rsidRDefault="003710A0" w:rsidP="003710A0"/>
    <w:p w:rsidR="003710A0" w:rsidRDefault="003710A0" w:rsidP="003710A0"/>
    <w:p w:rsidR="003710A0" w:rsidRDefault="003710A0" w:rsidP="003710A0"/>
    <w:p w:rsidR="00E464B3" w:rsidRPr="00E81282" w:rsidRDefault="00E464B3" w:rsidP="00E464B3">
      <w:pPr>
        <w:pStyle w:val="af7"/>
        <w:spacing w:line="240" w:lineRule="auto"/>
        <w:rPr>
          <w:rFonts w:ascii="Arial" w:hAnsi="Arial" w:cs="Arial"/>
          <w:b/>
          <w:sz w:val="32"/>
          <w:szCs w:val="24"/>
        </w:rPr>
      </w:pPr>
      <w:bookmarkStart w:id="0" w:name="_GoBack"/>
      <w:bookmarkEnd w:id="0"/>
      <w:r>
        <w:rPr>
          <w:rFonts w:ascii="Arial" w:hAnsi="Arial" w:cs="Arial"/>
          <w:b/>
          <w:sz w:val="32"/>
          <w:szCs w:val="24"/>
        </w:rPr>
        <w:lastRenderedPageBreak/>
        <w:t>21.03.2023 № 14-п</w:t>
      </w:r>
    </w:p>
    <w:p w:rsidR="00E464B3" w:rsidRPr="008E07E1" w:rsidRDefault="00E464B3" w:rsidP="00E464B3">
      <w:pPr>
        <w:pStyle w:val="af7"/>
        <w:spacing w:line="240" w:lineRule="auto"/>
        <w:rPr>
          <w:rFonts w:ascii="Arial" w:hAnsi="Arial" w:cs="Arial"/>
          <w:b/>
          <w:sz w:val="32"/>
          <w:szCs w:val="24"/>
        </w:rPr>
      </w:pPr>
      <w:r w:rsidRPr="008E07E1">
        <w:rPr>
          <w:rFonts w:ascii="Arial" w:hAnsi="Arial" w:cs="Arial"/>
          <w:b/>
          <w:sz w:val="32"/>
          <w:szCs w:val="24"/>
        </w:rPr>
        <w:t>РОССИЙСКАЯ ФЕДЕРАЦИЯ</w:t>
      </w:r>
    </w:p>
    <w:p w:rsidR="00E464B3" w:rsidRPr="008E07E1" w:rsidRDefault="00E464B3" w:rsidP="00E464B3">
      <w:pPr>
        <w:pStyle w:val="a4"/>
        <w:jc w:val="center"/>
        <w:rPr>
          <w:rFonts w:ascii="Arial" w:hAnsi="Arial" w:cs="Arial"/>
          <w:b/>
          <w:bCs/>
          <w:color w:val="000000"/>
          <w:sz w:val="32"/>
          <w:szCs w:val="24"/>
        </w:rPr>
      </w:pPr>
      <w:r w:rsidRPr="008E07E1">
        <w:rPr>
          <w:rFonts w:ascii="Arial" w:hAnsi="Arial" w:cs="Arial"/>
          <w:b/>
          <w:bCs/>
          <w:color w:val="000000"/>
          <w:sz w:val="32"/>
          <w:szCs w:val="24"/>
        </w:rPr>
        <w:t>ИРКУТСКАЯ ОБЛАСТЬ</w:t>
      </w:r>
    </w:p>
    <w:p w:rsidR="00E464B3" w:rsidRPr="008E07E1" w:rsidRDefault="00E464B3" w:rsidP="00E464B3">
      <w:pPr>
        <w:pStyle w:val="a4"/>
        <w:jc w:val="center"/>
        <w:rPr>
          <w:rFonts w:ascii="Arial" w:hAnsi="Arial" w:cs="Arial"/>
          <w:b/>
          <w:bCs/>
          <w:color w:val="000000"/>
          <w:sz w:val="32"/>
          <w:szCs w:val="24"/>
        </w:rPr>
      </w:pPr>
      <w:r w:rsidRPr="008E07E1">
        <w:rPr>
          <w:rFonts w:ascii="Arial" w:hAnsi="Arial" w:cs="Arial"/>
          <w:b/>
          <w:bCs/>
          <w:color w:val="000000"/>
          <w:sz w:val="32"/>
          <w:szCs w:val="24"/>
        </w:rPr>
        <w:t>АЛАРСКИЙ МУНИЦИПАЛЬНЫЙ РАЙОН</w:t>
      </w:r>
    </w:p>
    <w:p w:rsidR="00E464B3" w:rsidRPr="008E07E1" w:rsidRDefault="00E464B3" w:rsidP="00E464B3">
      <w:pPr>
        <w:pStyle w:val="a4"/>
        <w:jc w:val="center"/>
        <w:rPr>
          <w:rFonts w:ascii="Arial" w:hAnsi="Arial" w:cs="Arial"/>
          <w:b/>
          <w:sz w:val="32"/>
          <w:szCs w:val="24"/>
        </w:rPr>
      </w:pPr>
      <w:r w:rsidRPr="008E07E1">
        <w:rPr>
          <w:rFonts w:ascii="Arial" w:hAnsi="Arial" w:cs="Arial"/>
          <w:b/>
          <w:color w:val="000000"/>
          <w:sz w:val="32"/>
          <w:szCs w:val="24"/>
        </w:rPr>
        <w:t>МУНИЦИПАЛЬНОЕ ОБРАЗОВАНИЕ «НЫГДА»</w:t>
      </w:r>
    </w:p>
    <w:p w:rsidR="00E464B3" w:rsidRPr="008E07E1" w:rsidRDefault="00E464B3" w:rsidP="00E464B3">
      <w:pPr>
        <w:pStyle w:val="a4"/>
        <w:jc w:val="center"/>
        <w:rPr>
          <w:rFonts w:ascii="Arial" w:hAnsi="Arial" w:cs="Arial"/>
          <w:b/>
          <w:bCs/>
          <w:spacing w:val="20"/>
          <w:sz w:val="32"/>
          <w:szCs w:val="24"/>
        </w:rPr>
      </w:pPr>
      <w:r w:rsidRPr="008E07E1">
        <w:rPr>
          <w:rFonts w:ascii="Arial" w:hAnsi="Arial" w:cs="Arial"/>
          <w:b/>
          <w:bCs/>
          <w:spacing w:val="20"/>
          <w:sz w:val="32"/>
          <w:szCs w:val="24"/>
        </w:rPr>
        <w:t>АДМИНИСТРАЦИЯ</w:t>
      </w:r>
    </w:p>
    <w:p w:rsidR="00E464B3" w:rsidRDefault="00E464B3" w:rsidP="00E464B3">
      <w:pPr>
        <w:pStyle w:val="a4"/>
        <w:jc w:val="center"/>
        <w:rPr>
          <w:rFonts w:ascii="Arial" w:hAnsi="Arial" w:cs="Arial"/>
          <w:b/>
          <w:bCs/>
          <w:spacing w:val="20"/>
          <w:sz w:val="32"/>
          <w:szCs w:val="24"/>
        </w:rPr>
      </w:pPr>
      <w:r w:rsidRPr="008E07E1">
        <w:rPr>
          <w:rFonts w:ascii="Arial" w:hAnsi="Arial" w:cs="Arial"/>
          <w:b/>
          <w:bCs/>
          <w:spacing w:val="20"/>
          <w:sz w:val="32"/>
          <w:szCs w:val="24"/>
        </w:rPr>
        <w:t>ПОСТАНОВЛЕНИЕ</w:t>
      </w:r>
      <w:r>
        <w:rPr>
          <w:rFonts w:ascii="Arial" w:hAnsi="Arial" w:cs="Arial"/>
          <w:b/>
          <w:bCs/>
          <w:spacing w:val="20"/>
          <w:sz w:val="32"/>
          <w:szCs w:val="24"/>
        </w:rPr>
        <w:t xml:space="preserve"> </w:t>
      </w:r>
    </w:p>
    <w:p w:rsidR="00E464B3" w:rsidRPr="00A84CDA" w:rsidRDefault="00E464B3" w:rsidP="00E464B3">
      <w:pPr>
        <w:rPr>
          <w:rFonts w:ascii="Arial" w:hAnsi="Arial" w:cs="Arial"/>
          <w:b/>
          <w:sz w:val="24"/>
          <w:szCs w:val="24"/>
        </w:rPr>
      </w:pPr>
    </w:p>
    <w:p w:rsidR="00E464B3" w:rsidRPr="00AD37F1" w:rsidRDefault="00E464B3" w:rsidP="00E464B3">
      <w:pPr>
        <w:tabs>
          <w:tab w:val="left" w:pos="0"/>
        </w:tabs>
        <w:jc w:val="center"/>
        <w:rPr>
          <w:rFonts w:ascii="Arial" w:hAnsi="Arial" w:cs="Arial"/>
          <w:b/>
          <w:sz w:val="30"/>
          <w:szCs w:val="30"/>
        </w:rPr>
      </w:pPr>
      <w:r w:rsidRPr="00AD37F1">
        <w:rPr>
          <w:rFonts w:ascii="Arial" w:hAnsi="Arial" w:cs="Arial"/>
          <w:b/>
          <w:sz w:val="30"/>
          <w:szCs w:val="30"/>
        </w:rPr>
        <w:t>ОБ УТВЕРЖДЕНИИ МУНИЦИПАЛЬНОЙ ПРОГРАММЫ</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31"/>
      </w:tblGrid>
      <w:tr w:rsidR="00E464B3" w:rsidRPr="00AD37F1" w:rsidTr="00565530">
        <w:tc>
          <w:tcPr>
            <w:tcW w:w="10031" w:type="dxa"/>
            <w:tcBorders>
              <w:top w:val="nil"/>
              <w:left w:val="nil"/>
              <w:bottom w:val="nil"/>
              <w:right w:val="nil"/>
            </w:tcBorders>
          </w:tcPr>
          <w:p w:rsidR="00E464B3" w:rsidRPr="00AD37F1" w:rsidRDefault="00E464B3" w:rsidP="00565530">
            <w:pPr>
              <w:jc w:val="center"/>
              <w:rPr>
                <w:rFonts w:ascii="Arial" w:hAnsi="Arial" w:cs="Arial"/>
                <w:b/>
                <w:sz w:val="30"/>
                <w:szCs w:val="30"/>
              </w:rPr>
            </w:pPr>
            <w:r w:rsidRPr="00AD37F1">
              <w:rPr>
                <w:rFonts w:ascii="Arial" w:hAnsi="Arial" w:cs="Arial"/>
                <w:b/>
                <w:sz w:val="30"/>
                <w:szCs w:val="30"/>
              </w:rPr>
              <w:t xml:space="preserve">«ЭНЕРГОСБЕРЕЖЕНИЕ И ПОВЫШЕНИЕ ЭНЕРГЕТИЧЕСКОЙ ЭФФЕКТИВНОСТИ НА ТЕРРИТОРИИ МУНИЦИПАЛЬНОГО ОБРАЗОВАНИЯ «НЫГДА» НА </w:t>
            </w:r>
            <w:r>
              <w:rPr>
                <w:rFonts w:ascii="Arial" w:hAnsi="Arial" w:cs="Arial"/>
                <w:b/>
                <w:sz w:val="30"/>
                <w:szCs w:val="30"/>
              </w:rPr>
              <w:t>2023</w:t>
            </w:r>
            <w:r w:rsidRPr="00AD37F1">
              <w:rPr>
                <w:rFonts w:ascii="Arial" w:hAnsi="Arial" w:cs="Arial"/>
                <w:b/>
                <w:sz w:val="30"/>
                <w:szCs w:val="30"/>
              </w:rPr>
              <w:t>-</w:t>
            </w:r>
            <w:r>
              <w:rPr>
                <w:rFonts w:ascii="Arial" w:hAnsi="Arial" w:cs="Arial"/>
                <w:b/>
                <w:sz w:val="30"/>
                <w:szCs w:val="30"/>
              </w:rPr>
              <w:t>2027</w:t>
            </w:r>
            <w:r w:rsidRPr="00AD37F1">
              <w:rPr>
                <w:rFonts w:ascii="Arial" w:hAnsi="Arial" w:cs="Arial"/>
                <w:b/>
                <w:sz w:val="30"/>
                <w:szCs w:val="30"/>
              </w:rPr>
              <w:t xml:space="preserve"> ГОДЫ»</w:t>
            </w:r>
          </w:p>
          <w:p w:rsidR="00E464B3" w:rsidRPr="00AD37F1" w:rsidRDefault="00E464B3" w:rsidP="00565530">
            <w:pPr>
              <w:jc w:val="center"/>
              <w:rPr>
                <w:rFonts w:ascii="Arial" w:hAnsi="Arial" w:cs="Arial"/>
                <w:b/>
                <w:sz w:val="30"/>
                <w:szCs w:val="30"/>
              </w:rPr>
            </w:pPr>
          </w:p>
        </w:tc>
      </w:tr>
    </w:tbl>
    <w:p w:rsidR="00E464B3" w:rsidRDefault="00E464B3" w:rsidP="00E464B3">
      <w:pPr>
        <w:pStyle w:val="ConsPlusNormal"/>
        <w:widowControl/>
        <w:ind w:firstLine="540"/>
        <w:jc w:val="both"/>
        <w:rPr>
          <w:sz w:val="24"/>
          <w:szCs w:val="24"/>
        </w:rPr>
      </w:pPr>
      <w:r w:rsidRPr="00A84CDA">
        <w:rPr>
          <w:sz w:val="24"/>
          <w:szCs w:val="24"/>
        </w:rPr>
        <w:t xml:space="preserve">    В соответствии с Федеральным законом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r>
        <w:rPr>
          <w:sz w:val="24"/>
          <w:szCs w:val="24"/>
        </w:rPr>
        <w:t>, руководствуясь Уставом МО «Ныгда»</w:t>
      </w:r>
    </w:p>
    <w:p w:rsidR="00E464B3" w:rsidRPr="00A84CDA" w:rsidRDefault="00E464B3" w:rsidP="00E464B3">
      <w:pPr>
        <w:pStyle w:val="ConsPlusNormal"/>
        <w:widowControl/>
        <w:ind w:firstLine="540"/>
        <w:jc w:val="both"/>
        <w:rPr>
          <w:bCs/>
          <w:sz w:val="24"/>
          <w:szCs w:val="24"/>
        </w:rPr>
      </w:pPr>
    </w:p>
    <w:p w:rsidR="00E464B3" w:rsidRPr="00A84CDA" w:rsidRDefault="00E464B3" w:rsidP="00E464B3">
      <w:pPr>
        <w:pStyle w:val="ConsPlusNormal"/>
        <w:widowControl/>
        <w:ind w:firstLine="540"/>
        <w:jc w:val="center"/>
        <w:rPr>
          <w:b/>
          <w:bCs/>
          <w:sz w:val="30"/>
          <w:szCs w:val="30"/>
        </w:rPr>
      </w:pPr>
      <w:r w:rsidRPr="00A84CDA">
        <w:rPr>
          <w:b/>
          <w:bCs/>
          <w:sz w:val="30"/>
          <w:szCs w:val="30"/>
        </w:rPr>
        <w:t>ПОСТАНОВЛЯЮ</w:t>
      </w:r>
    </w:p>
    <w:p w:rsidR="00E464B3" w:rsidRPr="00A84CDA" w:rsidRDefault="00E464B3" w:rsidP="00E464B3">
      <w:pPr>
        <w:pStyle w:val="ConsPlusNormal"/>
        <w:ind w:firstLine="540"/>
        <w:jc w:val="both"/>
        <w:rPr>
          <w:sz w:val="24"/>
          <w:szCs w:val="24"/>
        </w:rPr>
      </w:pPr>
    </w:p>
    <w:p w:rsidR="00E464B3" w:rsidRPr="00A84CDA" w:rsidRDefault="00E464B3" w:rsidP="00E464B3">
      <w:pPr>
        <w:pStyle w:val="ConsPlusNormal"/>
        <w:widowControl/>
        <w:ind w:firstLine="709"/>
        <w:jc w:val="both"/>
        <w:rPr>
          <w:sz w:val="24"/>
          <w:szCs w:val="24"/>
        </w:rPr>
      </w:pPr>
      <w:r w:rsidRPr="00A84CDA">
        <w:rPr>
          <w:sz w:val="24"/>
          <w:szCs w:val="24"/>
        </w:rPr>
        <w:t xml:space="preserve">1. Утвердить муниципальную программу «Энергосбережение и повышение энергетической эффективности на территории </w:t>
      </w:r>
      <w:r>
        <w:rPr>
          <w:sz w:val="24"/>
          <w:szCs w:val="24"/>
        </w:rPr>
        <w:t>муниципального образования «Ныгда»</w:t>
      </w:r>
      <w:r w:rsidRPr="00A84CDA">
        <w:rPr>
          <w:sz w:val="24"/>
          <w:szCs w:val="24"/>
        </w:rPr>
        <w:t xml:space="preserve"> на </w:t>
      </w:r>
      <w:r>
        <w:rPr>
          <w:sz w:val="24"/>
          <w:szCs w:val="24"/>
        </w:rPr>
        <w:t>2023-2027</w:t>
      </w:r>
      <w:r w:rsidRPr="00A84CDA">
        <w:rPr>
          <w:sz w:val="24"/>
          <w:szCs w:val="24"/>
        </w:rPr>
        <w:t xml:space="preserve"> годы»</w:t>
      </w:r>
    </w:p>
    <w:p w:rsidR="00E464B3" w:rsidRPr="00A84CDA" w:rsidRDefault="00E464B3" w:rsidP="00E464B3">
      <w:pPr>
        <w:pStyle w:val="ConsPlusNormal"/>
        <w:widowControl/>
        <w:ind w:firstLine="709"/>
        <w:jc w:val="both"/>
        <w:rPr>
          <w:sz w:val="24"/>
          <w:szCs w:val="24"/>
        </w:rPr>
      </w:pPr>
      <w:r w:rsidRPr="00A84CDA">
        <w:rPr>
          <w:sz w:val="24"/>
          <w:szCs w:val="24"/>
        </w:rPr>
        <w:t xml:space="preserve"> 2. Установить, что в ходе реализации муниципальной программы «Энергосбережение и повышение энергетической эффективности на территории </w:t>
      </w:r>
      <w:r>
        <w:rPr>
          <w:sz w:val="24"/>
          <w:szCs w:val="24"/>
        </w:rPr>
        <w:t>муниципального образования «Ныгда»</w:t>
      </w:r>
      <w:r w:rsidRPr="00A84CDA">
        <w:rPr>
          <w:sz w:val="24"/>
          <w:szCs w:val="24"/>
        </w:rPr>
        <w:t xml:space="preserve"> на </w:t>
      </w:r>
      <w:r>
        <w:rPr>
          <w:sz w:val="24"/>
          <w:szCs w:val="24"/>
        </w:rPr>
        <w:t>2023-2027</w:t>
      </w:r>
      <w:r w:rsidRPr="00A84CDA">
        <w:rPr>
          <w:sz w:val="24"/>
          <w:szCs w:val="24"/>
        </w:rPr>
        <w:t xml:space="preserve"> годы» ежегодной корректировке подлежат мероприятия и объемы их финансирования с учетом </w:t>
      </w:r>
      <w:proofErr w:type="gramStart"/>
      <w:r w:rsidRPr="00A84CDA">
        <w:rPr>
          <w:sz w:val="24"/>
          <w:szCs w:val="24"/>
        </w:rPr>
        <w:t>возможностей средств бюджета поселения</w:t>
      </w:r>
      <w:proofErr w:type="gramEnd"/>
      <w:r w:rsidRPr="00A84CDA">
        <w:rPr>
          <w:sz w:val="24"/>
          <w:szCs w:val="24"/>
        </w:rPr>
        <w:t>.</w:t>
      </w:r>
    </w:p>
    <w:p w:rsidR="00E464B3" w:rsidRPr="0077483F" w:rsidRDefault="00E464B3" w:rsidP="00E464B3">
      <w:pPr>
        <w:ind w:firstLine="709"/>
        <w:rPr>
          <w:rFonts w:ascii="Arial" w:hAnsi="Arial" w:cs="Arial"/>
          <w:sz w:val="24"/>
          <w:szCs w:val="24"/>
        </w:rPr>
      </w:pPr>
      <w:r w:rsidRPr="00A84CDA">
        <w:rPr>
          <w:rFonts w:ascii="Arial" w:hAnsi="Arial" w:cs="Arial"/>
          <w:sz w:val="24"/>
          <w:szCs w:val="24"/>
        </w:rPr>
        <w:t xml:space="preserve">3. </w:t>
      </w:r>
      <w:r w:rsidRPr="00D80926">
        <w:rPr>
          <w:rFonts w:ascii="Arial" w:hAnsi="Arial" w:cs="Arial"/>
          <w:sz w:val="24"/>
        </w:rPr>
        <w:t>Опубликовать данное постановление в печатном издании «Ныгдинский вестник» и на официальном сайте МО «Ныгда»;</w:t>
      </w:r>
    </w:p>
    <w:p w:rsidR="00E464B3" w:rsidRPr="00A84CDA" w:rsidRDefault="00E464B3" w:rsidP="00E464B3">
      <w:pPr>
        <w:pStyle w:val="ConsPlusNormal"/>
        <w:widowControl/>
        <w:ind w:firstLine="709"/>
        <w:jc w:val="both"/>
        <w:rPr>
          <w:sz w:val="24"/>
          <w:szCs w:val="24"/>
        </w:rPr>
      </w:pPr>
      <w:r>
        <w:rPr>
          <w:sz w:val="24"/>
          <w:szCs w:val="24"/>
        </w:rPr>
        <w:t xml:space="preserve">4. </w:t>
      </w:r>
      <w:proofErr w:type="gramStart"/>
      <w:r>
        <w:rPr>
          <w:sz w:val="24"/>
          <w:szCs w:val="24"/>
        </w:rPr>
        <w:t>Контроль за</w:t>
      </w:r>
      <w:proofErr w:type="gramEnd"/>
      <w:r w:rsidRPr="00A84CDA">
        <w:rPr>
          <w:sz w:val="24"/>
          <w:szCs w:val="24"/>
        </w:rPr>
        <w:t xml:space="preserve"> выполнением </w:t>
      </w:r>
      <w:r>
        <w:rPr>
          <w:sz w:val="24"/>
          <w:szCs w:val="24"/>
        </w:rPr>
        <w:t xml:space="preserve">данного </w:t>
      </w:r>
      <w:r w:rsidRPr="00A84CDA">
        <w:rPr>
          <w:sz w:val="24"/>
          <w:szCs w:val="24"/>
        </w:rPr>
        <w:t>постановления оставляю за собой.</w:t>
      </w:r>
    </w:p>
    <w:p w:rsidR="00E464B3" w:rsidRPr="00A84CDA" w:rsidRDefault="00E464B3" w:rsidP="00E464B3">
      <w:pPr>
        <w:pStyle w:val="af4"/>
        <w:ind w:firstLine="709"/>
        <w:jc w:val="both"/>
        <w:rPr>
          <w:rFonts w:ascii="Arial" w:hAnsi="Arial" w:cs="Arial"/>
          <w:sz w:val="24"/>
          <w:szCs w:val="24"/>
        </w:rPr>
      </w:pPr>
    </w:p>
    <w:p w:rsidR="00E464B3" w:rsidRPr="00A84CDA" w:rsidRDefault="00E464B3" w:rsidP="00E464B3">
      <w:pPr>
        <w:pStyle w:val="af4"/>
        <w:jc w:val="both"/>
        <w:rPr>
          <w:rFonts w:ascii="Arial" w:hAnsi="Arial" w:cs="Arial"/>
          <w:sz w:val="24"/>
          <w:szCs w:val="24"/>
        </w:rPr>
      </w:pPr>
    </w:p>
    <w:p w:rsidR="00E464B3" w:rsidRDefault="00E464B3" w:rsidP="00E464B3">
      <w:pPr>
        <w:pStyle w:val="af4"/>
        <w:jc w:val="both"/>
        <w:rPr>
          <w:rFonts w:ascii="Arial" w:hAnsi="Arial" w:cs="Arial"/>
          <w:sz w:val="24"/>
          <w:szCs w:val="24"/>
        </w:rPr>
      </w:pPr>
      <w:r w:rsidRPr="00A84CDA">
        <w:rPr>
          <w:rFonts w:ascii="Arial" w:hAnsi="Arial" w:cs="Arial"/>
          <w:sz w:val="24"/>
          <w:szCs w:val="24"/>
        </w:rPr>
        <w:t xml:space="preserve">Глава </w:t>
      </w:r>
      <w:r>
        <w:rPr>
          <w:rFonts w:ascii="Arial" w:hAnsi="Arial" w:cs="Arial"/>
          <w:sz w:val="24"/>
          <w:szCs w:val="24"/>
        </w:rPr>
        <w:t>администрации МО «Ныгда»</w:t>
      </w:r>
    </w:p>
    <w:p w:rsidR="00E464B3" w:rsidRPr="00A84CDA" w:rsidRDefault="00E464B3" w:rsidP="00E464B3">
      <w:pPr>
        <w:pStyle w:val="af4"/>
        <w:jc w:val="both"/>
        <w:rPr>
          <w:rFonts w:ascii="Arial" w:hAnsi="Arial" w:cs="Arial"/>
          <w:sz w:val="24"/>
          <w:szCs w:val="24"/>
        </w:rPr>
      </w:pPr>
      <w:r>
        <w:rPr>
          <w:rFonts w:ascii="Arial" w:hAnsi="Arial" w:cs="Arial"/>
          <w:sz w:val="24"/>
          <w:szCs w:val="24"/>
        </w:rPr>
        <w:t>И.Т. Саганова</w:t>
      </w:r>
    </w:p>
    <w:p w:rsidR="00E464B3" w:rsidRPr="00A84CDA" w:rsidRDefault="00E464B3" w:rsidP="00E464B3">
      <w:pPr>
        <w:pStyle w:val="af4"/>
        <w:jc w:val="both"/>
        <w:rPr>
          <w:rFonts w:ascii="Arial" w:hAnsi="Arial" w:cs="Arial"/>
          <w:sz w:val="24"/>
          <w:szCs w:val="24"/>
        </w:rPr>
      </w:pPr>
    </w:p>
    <w:p w:rsidR="00E464B3" w:rsidRPr="00A84CDA" w:rsidRDefault="00E464B3" w:rsidP="00E464B3">
      <w:pPr>
        <w:pStyle w:val="af4"/>
        <w:jc w:val="both"/>
        <w:rPr>
          <w:rFonts w:ascii="Arial" w:hAnsi="Arial" w:cs="Arial"/>
          <w:sz w:val="24"/>
          <w:szCs w:val="24"/>
        </w:rPr>
      </w:pPr>
    </w:p>
    <w:p w:rsidR="00E464B3" w:rsidRDefault="00E464B3" w:rsidP="00E464B3">
      <w:pPr>
        <w:spacing w:line="360" w:lineRule="auto"/>
        <w:jc w:val="right"/>
        <w:rPr>
          <w:rFonts w:ascii="Arial" w:hAnsi="Arial" w:cs="Arial"/>
          <w:b/>
          <w:sz w:val="24"/>
          <w:szCs w:val="24"/>
        </w:rPr>
      </w:pPr>
    </w:p>
    <w:p w:rsidR="00E464B3" w:rsidRDefault="00E464B3" w:rsidP="00E464B3">
      <w:pPr>
        <w:spacing w:line="360" w:lineRule="auto"/>
        <w:jc w:val="right"/>
        <w:rPr>
          <w:rFonts w:ascii="Arial" w:hAnsi="Arial" w:cs="Arial"/>
          <w:b/>
          <w:sz w:val="24"/>
          <w:szCs w:val="24"/>
        </w:rPr>
      </w:pPr>
    </w:p>
    <w:p w:rsidR="00E464B3" w:rsidRDefault="00E464B3" w:rsidP="00E464B3">
      <w:pPr>
        <w:spacing w:line="360" w:lineRule="auto"/>
        <w:jc w:val="right"/>
        <w:rPr>
          <w:rFonts w:ascii="Arial" w:hAnsi="Arial" w:cs="Arial"/>
          <w:b/>
          <w:sz w:val="24"/>
          <w:szCs w:val="24"/>
        </w:rPr>
      </w:pPr>
    </w:p>
    <w:p w:rsidR="00E464B3" w:rsidRDefault="00E464B3" w:rsidP="00E464B3">
      <w:pPr>
        <w:spacing w:line="360" w:lineRule="auto"/>
        <w:jc w:val="right"/>
        <w:rPr>
          <w:rFonts w:ascii="Arial" w:hAnsi="Arial" w:cs="Arial"/>
          <w:b/>
          <w:sz w:val="24"/>
          <w:szCs w:val="24"/>
        </w:rPr>
      </w:pPr>
    </w:p>
    <w:p w:rsidR="00E464B3" w:rsidRDefault="00E464B3" w:rsidP="00E464B3">
      <w:pPr>
        <w:spacing w:line="360" w:lineRule="auto"/>
        <w:jc w:val="right"/>
        <w:rPr>
          <w:rFonts w:ascii="Arial" w:hAnsi="Arial" w:cs="Arial"/>
          <w:b/>
          <w:sz w:val="24"/>
          <w:szCs w:val="24"/>
        </w:rPr>
      </w:pPr>
    </w:p>
    <w:p w:rsidR="00E464B3" w:rsidRDefault="00E464B3" w:rsidP="00E464B3">
      <w:pPr>
        <w:spacing w:line="360" w:lineRule="auto"/>
        <w:jc w:val="right"/>
        <w:rPr>
          <w:rFonts w:ascii="Arial" w:hAnsi="Arial" w:cs="Arial"/>
          <w:b/>
          <w:sz w:val="24"/>
          <w:szCs w:val="24"/>
        </w:rPr>
      </w:pPr>
    </w:p>
    <w:p w:rsidR="00E464B3" w:rsidRDefault="00E464B3" w:rsidP="00E464B3">
      <w:pPr>
        <w:spacing w:line="360" w:lineRule="auto"/>
        <w:jc w:val="right"/>
        <w:rPr>
          <w:rFonts w:ascii="Arial" w:hAnsi="Arial" w:cs="Arial"/>
          <w:b/>
          <w:sz w:val="24"/>
          <w:szCs w:val="24"/>
        </w:rPr>
      </w:pPr>
    </w:p>
    <w:p w:rsidR="00E464B3" w:rsidRDefault="00E464B3" w:rsidP="00E464B3">
      <w:pPr>
        <w:pStyle w:val="af6"/>
        <w:rPr>
          <w:rFonts w:ascii="Arial" w:hAnsi="Arial" w:cs="Arial"/>
          <w:b/>
        </w:rPr>
      </w:pPr>
    </w:p>
    <w:p w:rsidR="00E464B3" w:rsidRDefault="00E464B3" w:rsidP="00E464B3">
      <w:pPr>
        <w:pStyle w:val="af6"/>
        <w:jc w:val="center"/>
        <w:rPr>
          <w:rFonts w:ascii="Arial" w:hAnsi="Arial" w:cs="Arial"/>
          <w:b/>
          <w:sz w:val="28"/>
          <w:szCs w:val="28"/>
        </w:rPr>
      </w:pPr>
    </w:p>
    <w:p w:rsidR="00E464B3" w:rsidRDefault="00E464B3" w:rsidP="00E464B3">
      <w:pPr>
        <w:pStyle w:val="af6"/>
        <w:jc w:val="center"/>
        <w:rPr>
          <w:rFonts w:ascii="Arial" w:hAnsi="Arial" w:cs="Arial"/>
          <w:b/>
          <w:sz w:val="28"/>
          <w:szCs w:val="28"/>
        </w:rPr>
      </w:pPr>
    </w:p>
    <w:p w:rsidR="00E464B3" w:rsidRPr="004F4F78" w:rsidRDefault="00E464B3" w:rsidP="00E464B3">
      <w:pPr>
        <w:pStyle w:val="af6"/>
        <w:jc w:val="center"/>
        <w:rPr>
          <w:rFonts w:ascii="Arial" w:hAnsi="Arial" w:cs="Arial"/>
          <w:b/>
          <w:sz w:val="28"/>
          <w:szCs w:val="28"/>
        </w:rPr>
      </w:pPr>
      <w:r w:rsidRPr="004F4F78">
        <w:rPr>
          <w:rFonts w:ascii="Arial" w:hAnsi="Arial" w:cs="Arial"/>
          <w:b/>
          <w:sz w:val="28"/>
          <w:szCs w:val="28"/>
        </w:rPr>
        <w:t>Муниципальная программа</w:t>
      </w:r>
    </w:p>
    <w:p w:rsidR="00E464B3" w:rsidRPr="004F4F78" w:rsidRDefault="00E464B3" w:rsidP="00E464B3">
      <w:pPr>
        <w:pStyle w:val="af6"/>
        <w:jc w:val="center"/>
        <w:rPr>
          <w:rFonts w:ascii="Arial" w:hAnsi="Arial" w:cs="Arial"/>
          <w:b/>
          <w:sz w:val="28"/>
          <w:szCs w:val="28"/>
        </w:rPr>
      </w:pPr>
      <w:r w:rsidRPr="004F4F78">
        <w:rPr>
          <w:rFonts w:ascii="Arial" w:hAnsi="Arial" w:cs="Arial"/>
          <w:b/>
          <w:sz w:val="28"/>
          <w:szCs w:val="28"/>
        </w:rPr>
        <w:t>«Энергосбережение и повышение энергетической эффективности на территории муниципального образования «Ныгда» на 2023-2027 годы»</w:t>
      </w:r>
    </w:p>
    <w:p w:rsidR="00E464B3" w:rsidRPr="00A84CDA" w:rsidRDefault="00E464B3" w:rsidP="00E464B3">
      <w:pPr>
        <w:jc w:val="center"/>
        <w:rPr>
          <w:rFonts w:ascii="Arial" w:hAnsi="Arial" w:cs="Arial"/>
          <w:sz w:val="24"/>
          <w:szCs w:val="24"/>
        </w:rPr>
      </w:pPr>
    </w:p>
    <w:p w:rsidR="00E464B3" w:rsidRPr="00A84CDA" w:rsidRDefault="00E464B3" w:rsidP="00E464B3">
      <w:pPr>
        <w:jc w:val="center"/>
        <w:rPr>
          <w:rFonts w:ascii="Arial" w:hAnsi="Arial" w:cs="Arial"/>
          <w:sz w:val="24"/>
          <w:szCs w:val="24"/>
        </w:rPr>
      </w:pPr>
      <w:r w:rsidRPr="00A84CDA">
        <w:rPr>
          <w:rFonts w:ascii="Arial" w:hAnsi="Arial" w:cs="Arial"/>
          <w:sz w:val="24"/>
          <w:szCs w:val="24"/>
        </w:rPr>
        <w:t>ПАСПОРТ</w:t>
      </w:r>
    </w:p>
    <w:p w:rsidR="00E464B3" w:rsidRPr="00A84CDA" w:rsidRDefault="00E464B3" w:rsidP="00E464B3">
      <w:pPr>
        <w:jc w:val="center"/>
        <w:rPr>
          <w:rFonts w:ascii="Arial" w:hAnsi="Arial" w:cs="Arial"/>
          <w:b/>
          <w:sz w:val="24"/>
          <w:szCs w:val="24"/>
        </w:rPr>
      </w:pPr>
      <w:r w:rsidRPr="00A84CDA">
        <w:rPr>
          <w:rFonts w:ascii="Arial" w:hAnsi="Arial" w:cs="Arial"/>
          <w:sz w:val="24"/>
          <w:szCs w:val="24"/>
        </w:rPr>
        <w:t>Муниципальной программы</w:t>
      </w:r>
      <w:r w:rsidRPr="00A84CDA">
        <w:rPr>
          <w:rFonts w:ascii="Arial" w:hAnsi="Arial" w:cs="Arial"/>
          <w:sz w:val="24"/>
          <w:szCs w:val="24"/>
        </w:rPr>
        <w:br/>
        <w:t xml:space="preserve"> «Энергосбережение и повышение энергетической эффективности на территории муниципального образования «Ныгда» на </w:t>
      </w:r>
      <w:r>
        <w:rPr>
          <w:rFonts w:ascii="Arial" w:hAnsi="Arial" w:cs="Arial"/>
          <w:sz w:val="24"/>
          <w:szCs w:val="24"/>
        </w:rPr>
        <w:t>2023</w:t>
      </w:r>
      <w:r w:rsidRPr="00A84CDA">
        <w:rPr>
          <w:rFonts w:ascii="Arial" w:hAnsi="Arial" w:cs="Arial"/>
          <w:sz w:val="24"/>
          <w:szCs w:val="24"/>
        </w:rPr>
        <w:t>-</w:t>
      </w:r>
      <w:r>
        <w:rPr>
          <w:rFonts w:ascii="Arial" w:hAnsi="Arial" w:cs="Arial"/>
          <w:sz w:val="24"/>
          <w:szCs w:val="24"/>
        </w:rPr>
        <w:t>2027</w:t>
      </w:r>
      <w:r w:rsidRPr="00A84CDA">
        <w:rPr>
          <w:rFonts w:ascii="Arial" w:hAnsi="Arial" w:cs="Arial"/>
          <w:sz w:val="24"/>
          <w:szCs w:val="24"/>
        </w:rPr>
        <w:t xml:space="preserve"> годы</w:t>
      </w:r>
      <w:r w:rsidRPr="00A84CDA">
        <w:rPr>
          <w:rFonts w:ascii="Arial" w:hAnsi="Arial" w:cs="Arial"/>
          <w:b/>
          <w:sz w:val="24"/>
          <w:szCs w:val="24"/>
        </w:rPr>
        <w:t>»</w:t>
      </w:r>
    </w:p>
    <w:p w:rsidR="00E464B3" w:rsidRDefault="00E464B3" w:rsidP="00E464B3">
      <w:pP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7920"/>
      </w:tblGrid>
      <w:tr w:rsidR="00E464B3" w:rsidRPr="004F4F78" w:rsidTr="00565530">
        <w:tc>
          <w:tcPr>
            <w:tcW w:w="2448" w:type="dxa"/>
            <w:tcBorders>
              <w:top w:val="single" w:sz="4" w:space="0" w:color="auto"/>
              <w:left w:val="single" w:sz="4" w:space="0" w:color="auto"/>
              <w:bottom w:val="single" w:sz="4" w:space="0" w:color="auto"/>
              <w:right w:val="single" w:sz="4" w:space="0" w:color="auto"/>
            </w:tcBorders>
          </w:tcPr>
          <w:p w:rsidR="00E464B3" w:rsidRPr="004F4F78" w:rsidRDefault="00E464B3" w:rsidP="00565530">
            <w:pPr>
              <w:autoSpaceDE w:val="0"/>
              <w:autoSpaceDN w:val="0"/>
              <w:adjustRightInd w:val="0"/>
              <w:jc w:val="center"/>
              <w:rPr>
                <w:rFonts w:ascii="Arial" w:hAnsi="Arial" w:cs="Arial"/>
                <w:sz w:val="22"/>
                <w:szCs w:val="22"/>
              </w:rPr>
            </w:pPr>
            <w:r w:rsidRPr="004F4F78">
              <w:rPr>
                <w:rFonts w:ascii="Arial" w:hAnsi="Arial" w:cs="Arial"/>
                <w:sz w:val="22"/>
                <w:szCs w:val="22"/>
              </w:rPr>
              <w:t>Наименование Программы</w:t>
            </w:r>
          </w:p>
        </w:tc>
        <w:tc>
          <w:tcPr>
            <w:tcW w:w="7920" w:type="dxa"/>
            <w:tcBorders>
              <w:top w:val="single" w:sz="4" w:space="0" w:color="auto"/>
              <w:left w:val="single" w:sz="4" w:space="0" w:color="auto"/>
              <w:bottom w:val="single" w:sz="4" w:space="0" w:color="auto"/>
              <w:right w:val="single" w:sz="4" w:space="0" w:color="auto"/>
            </w:tcBorders>
          </w:tcPr>
          <w:p w:rsidR="00E464B3" w:rsidRPr="004F4F78" w:rsidRDefault="00E464B3" w:rsidP="00565530">
            <w:pPr>
              <w:rPr>
                <w:rFonts w:ascii="Arial" w:hAnsi="Arial" w:cs="Arial"/>
                <w:b/>
                <w:sz w:val="22"/>
                <w:szCs w:val="22"/>
              </w:rPr>
            </w:pPr>
            <w:r>
              <w:rPr>
                <w:rFonts w:ascii="Arial" w:hAnsi="Arial" w:cs="Arial"/>
                <w:sz w:val="22"/>
                <w:szCs w:val="22"/>
              </w:rPr>
              <w:t xml:space="preserve">Муниципальная </w:t>
            </w:r>
            <w:r w:rsidRPr="004F4F78">
              <w:rPr>
                <w:rFonts w:ascii="Arial" w:hAnsi="Arial" w:cs="Arial"/>
                <w:sz w:val="22"/>
                <w:szCs w:val="22"/>
              </w:rPr>
              <w:t>программа</w:t>
            </w:r>
            <w:r w:rsidRPr="004F4F78">
              <w:rPr>
                <w:rFonts w:ascii="Arial" w:hAnsi="Arial" w:cs="Arial"/>
                <w:sz w:val="22"/>
                <w:szCs w:val="22"/>
              </w:rPr>
              <w:br/>
              <w:t xml:space="preserve"> «Энергосбережение и повышение энергетической эффективности на территории муниципального образования «Ныгда» на 2023-2027 годы</w:t>
            </w:r>
            <w:r w:rsidRPr="004F4F78">
              <w:rPr>
                <w:rFonts w:ascii="Arial" w:hAnsi="Arial" w:cs="Arial"/>
                <w:b/>
                <w:sz w:val="22"/>
                <w:szCs w:val="22"/>
              </w:rPr>
              <w:t xml:space="preserve">» </w:t>
            </w:r>
            <w:r w:rsidRPr="004F4F78">
              <w:rPr>
                <w:rFonts w:ascii="Arial" w:hAnsi="Arial" w:cs="Arial"/>
                <w:sz w:val="22"/>
                <w:szCs w:val="22"/>
              </w:rPr>
              <w:t>(далее - Программа)</w:t>
            </w:r>
          </w:p>
        </w:tc>
      </w:tr>
      <w:tr w:rsidR="00E464B3" w:rsidRPr="004F4F78" w:rsidTr="00565530">
        <w:trPr>
          <w:trHeight w:val="77"/>
        </w:trPr>
        <w:tc>
          <w:tcPr>
            <w:tcW w:w="2448" w:type="dxa"/>
            <w:tcBorders>
              <w:top w:val="single" w:sz="4" w:space="0" w:color="auto"/>
              <w:left w:val="single" w:sz="4" w:space="0" w:color="auto"/>
              <w:bottom w:val="single" w:sz="4" w:space="0" w:color="auto"/>
              <w:right w:val="single" w:sz="4" w:space="0" w:color="auto"/>
            </w:tcBorders>
          </w:tcPr>
          <w:p w:rsidR="00E464B3" w:rsidRPr="004F4F78" w:rsidRDefault="00E464B3" w:rsidP="00565530">
            <w:pPr>
              <w:autoSpaceDE w:val="0"/>
              <w:autoSpaceDN w:val="0"/>
              <w:adjustRightInd w:val="0"/>
              <w:jc w:val="center"/>
              <w:rPr>
                <w:rFonts w:ascii="Arial" w:hAnsi="Arial" w:cs="Arial"/>
                <w:sz w:val="22"/>
                <w:szCs w:val="22"/>
              </w:rPr>
            </w:pPr>
            <w:r w:rsidRPr="004F4F78">
              <w:rPr>
                <w:rFonts w:ascii="Arial" w:hAnsi="Arial" w:cs="Arial"/>
                <w:sz w:val="22"/>
                <w:szCs w:val="22"/>
              </w:rPr>
              <w:t>Основание для разработки программы</w:t>
            </w:r>
          </w:p>
        </w:tc>
        <w:tc>
          <w:tcPr>
            <w:tcW w:w="7920" w:type="dxa"/>
            <w:tcBorders>
              <w:top w:val="single" w:sz="4" w:space="0" w:color="auto"/>
              <w:left w:val="single" w:sz="4" w:space="0" w:color="auto"/>
              <w:bottom w:val="single" w:sz="4" w:space="0" w:color="auto"/>
              <w:right w:val="single" w:sz="4" w:space="0" w:color="auto"/>
            </w:tcBorders>
          </w:tcPr>
          <w:p w:rsidR="00E464B3" w:rsidRPr="004F4F78" w:rsidRDefault="00E464B3" w:rsidP="00565530">
            <w:pPr>
              <w:rPr>
                <w:rFonts w:ascii="Arial" w:hAnsi="Arial" w:cs="Arial"/>
                <w:sz w:val="22"/>
                <w:szCs w:val="22"/>
              </w:rPr>
            </w:pPr>
            <w:r w:rsidRPr="004F4F78">
              <w:rPr>
                <w:rFonts w:ascii="Arial" w:hAnsi="Arial" w:cs="Arial"/>
                <w:sz w:val="22"/>
                <w:szCs w:val="22"/>
              </w:rPr>
              <w:t>Федеральный закон от 06.10.2003 года № 131-ФЗ «Об общих принципах организации местного самоуправления в Российской Федерации»;</w:t>
            </w:r>
          </w:p>
          <w:p w:rsidR="00E464B3" w:rsidRPr="004F4F78" w:rsidRDefault="00E464B3" w:rsidP="00565530">
            <w:pPr>
              <w:rPr>
                <w:rFonts w:ascii="Arial" w:hAnsi="Arial" w:cs="Arial"/>
                <w:sz w:val="22"/>
                <w:szCs w:val="22"/>
              </w:rPr>
            </w:pPr>
            <w:r w:rsidRPr="004F4F78">
              <w:rPr>
                <w:rFonts w:ascii="Arial" w:hAnsi="Arial" w:cs="Arial"/>
                <w:sz w:val="22"/>
                <w:szCs w:val="22"/>
              </w:rPr>
              <w:t>Федеральный закон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E464B3" w:rsidRPr="004F4F78" w:rsidRDefault="00E464B3" w:rsidP="00565530">
            <w:pPr>
              <w:rPr>
                <w:rFonts w:ascii="Arial" w:hAnsi="Arial" w:cs="Arial"/>
                <w:sz w:val="22"/>
                <w:szCs w:val="22"/>
              </w:rPr>
            </w:pPr>
            <w:r w:rsidRPr="004F4F78">
              <w:rPr>
                <w:rFonts w:ascii="Arial" w:hAnsi="Arial" w:cs="Arial"/>
                <w:sz w:val="22"/>
                <w:szCs w:val="22"/>
              </w:rPr>
              <w:t>Устав  муниципального образования  «Ныгда»</w:t>
            </w:r>
          </w:p>
        </w:tc>
      </w:tr>
      <w:tr w:rsidR="00E464B3" w:rsidRPr="004F4F78" w:rsidTr="00565530">
        <w:tc>
          <w:tcPr>
            <w:tcW w:w="2448" w:type="dxa"/>
            <w:tcBorders>
              <w:top w:val="single" w:sz="4" w:space="0" w:color="auto"/>
              <w:left w:val="single" w:sz="4" w:space="0" w:color="auto"/>
              <w:bottom w:val="single" w:sz="4" w:space="0" w:color="auto"/>
              <w:right w:val="single" w:sz="4" w:space="0" w:color="auto"/>
            </w:tcBorders>
          </w:tcPr>
          <w:p w:rsidR="00E464B3" w:rsidRPr="004F4F78" w:rsidRDefault="00E464B3" w:rsidP="00565530">
            <w:pPr>
              <w:jc w:val="center"/>
              <w:rPr>
                <w:rFonts w:ascii="Arial" w:hAnsi="Arial" w:cs="Arial"/>
                <w:sz w:val="22"/>
                <w:szCs w:val="22"/>
              </w:rPr>
            </w:pPr>
            <w:r w:rsidRPr="004F4F78">
              <w:rPr>
                <w:rFonts w:ascii="Arial" w:hAnsi="Arial" w:cs="Arial"/>
                <w:sz w:val="22"/>
                <w:szCs w:val="22"/>
              </w:rPr>
              <w:t>Муниципальный  заказчик Программы</w:t>
            </w:r>
          </w:p>
        </w:tc>
        <w:tc>
          <w:tcPr>
            <w:tcW w:w="7920" w:type="dxa"/>
            <w:tcBorders>
              <w:top w:val="single" w:sz="4" w:space="0" w:color="auto"/>
              <w:left w:val="single" w:sz="4" w:space="0" w:color="auto"/>
              <w:bottom w:val="single" w:sz="4" w:space="0" w:color="auto"/>
              <w:right w:val="single" w:sz="4" w:space="0" w:color="auto"/>
            </w:tcBorders>
          </w:tcPr>
          <w:p w:rsidR="00E464B3" w:rsidRPr="004F4F78" w:rsidRDefault="00E464B3" w:rsidP="00565530">
            <w:pPr>
              <w:rPr>
                <w:rFonts w:ascii="Arial" w:hAnsi="Arial" w:cs="Arial"/>
                <w:sz w:val="22"/>
                <w:szCs w:val="22"/>
              </w:rPr>
            </w:pPr>
            <w:r w:rsidRPr="004F4F78">
              <w:rPr>
                <w:rFonts w:ascii="Arial" w:hAnsi="Arial" w:cs="Arial"/>
                <w:sz w:val="22"/>
                <w:szCs w:val="22"/>
              </w:rPr>
              <w:t>Администрация МО «Ныгда»</w:t>
            </w:r>
          </w:p>
        </w:tc>
      </w:tr>
      <w:tr w:rsidR="00E464B3" w:rsidRPr="004F4F78" w:rsidTr="00565530">
        <w:tc>
          <w:tcPr>
            <w:tcW w:w="2448" w:type="dxa"/>
            <w:tcBorders>
              <w:top w:val="single" w:sz="4" w:space="0" w:color="auto"/>
              <w:left w:val="single" w:sz="4" w:space="0" w:color="auto"/>
              <w:bottom w:val="single" w:sz="4" w:space="0" w:color="auto"/>
              <w:right w:val="single" w:sz="4" w:space="0" w:color="auto"/>
            </w:tcBorders>
          </w:tcPr>
          <w:p w:rsidR="00E464B3" w:rsidRPr="004F4F78" w:rsidRDefault="00E464B3" w:rsidP="00565530">
            <w:pPr>
              <w:jc w:val="center"/>
              <w:rPr>
                <w:rFonts w:ascii="Arial" w:hAnsi="Arial" w:cs="Arial"/>
                <w:sz w:val="22"/>
                <w:szCs w:val="22"/>
              </w:rPr>
            </w:pPr>
            <w:r w:rsidRPr="004F4F78">
              <w:rPr>
                <w:rFonts w:ascii="Arial" w:hAnsi="Arial" w:cs="Arial"/>
                <w:sz w:val="22"/>
                <w:szCs w:val="22"/>
              </w:rPr>
              <w:t>Разработчик Программы</w:t>
            </w:r>
          </w:p>
        </w:tc>
        <w:tc>
          <w:tcPr>
            <w:tcW w:w="7920" w:type="dxa"/>
            <w:tcBorders>
              <w:top w:val="single" w:sz="4" w:space="0" w:color="auto"/>
              <w:left w:val="single" w:sz="4" w:space="0" w:color="auto"/>
              <w:bottom w:val="single" w:sz="4" w:space="0" w:color="auto"/>
              <w:right w:val="single" w:sz="4" w:space="0" w:color="auto"/>
            </w:tcBorders>
          </w:tcPr>
          <w:p w:rsidR="00E464B3" w:rsidRPr="004F4F78" w:rsidRDefault="00E464B3" w:rsidP="00565530">
            <w:pPr>
              <w:rPr>
                <w:rFonts w:ascii="Arial" w:hAnsi="Arial" w:cs="Arial"/>
                <w:sz w:val="22"/>
                <w:szCs w:val="22"/>
              </w:rPr>
            </w:pPr>
            <w:r w:rsidRPr="004F4F78">
              <w:rPr>
                <w:rFonts w:ascii="Arial" w:hAnsi="Arial" w:cs="Arial"/>
                <w:sz w:val="22"/>
                <w:szCs w:val="22"/>
              </w:rPr>
              <w:t>Администрация МО «Ныгда»</w:t>
            </w:r>
          </w:p>
        </w:tc>
      </w:tr>
      <w:tr w:rsidR="00E464B3" w:rsidRPr="004F4F78" w:rsidTr="00565530">
        <w:tc>
          <w:tcPr>
            <w:tcW w:w="2448" w:type="dxa"/>
            <w:tcBorders>
              <w:top w:val="single" w:sz="4" w:space="0" w:color="auto"/>
              <w:left w:val="single" w:sz="4" w:space="0" w:color="auto"/>
              <w:bottom w:val="single" w:sz="4" w:space="0" w:color="auto"/>
              <w:right w:val="single" w:sz="4" w:space="0" w:color="auto"/>
            </w:tcBorders>
            <w:vAlign w:val="center"/>
          </w:tcPr>
          <w:p w:rsidR="00E464B3" w:rsidRPr="004F4F78" w:rsidRDefault="00E464B3" w:rsidP="00565530">
            <w:pPr>
              <w:jc w:val="center"/>
              <w:rPr>
                <w:rFonts w:ascii="Arial" w:hAnsi="Arial" w:cs="Arial"/>
                <w:sz w:val="22"/>
                <w:szCs w:val="22"/>
              </w:rPr>
            </w:pPr>
            <w:r w:rsidRPr="004F4F78">
              <w:rPr>
                <w:rFonts w:ascii="Arial" w:hAnsi="Arial" w:cs="Arial"/>
                <w:sz w:val="22"/>
                <w:szCs w:val="22"/>
              </w:rPr>
              <w:t>Исполнители </w:t>
            </w:r>
            <w:r w:rsidRPr="004F4F78">
              <w:rPr>
                <w:rFonts w:ascii="Arial" w:hAnsi="Arial" w:cs="Arial"/>
                <w:sz w:val="22"/>
                <w:szCs w:val="22"/>
              </w:rPr>
              <w:br/>
              <w:t>мероприятий </w:t>
            </w:r>
            <w:r w:rsidRPr="004F4F78">
              <w:rPr>
                <w:rFonts w:ascii="Arial" w:hAnsi="Arial" w:cs="Arial"/>
                <w:sz w:val="22"/>
                <w:szCs w:val="22"/>
              </w:rPr>
              <w:br/>
              <w:t>Программы:</w:t>
            </w:r>
            <w:r w:rsidRPr="004F4F78">
              <w:rPr>
                <w:rFonts w:ascii="Arial" w:hAnsi="Arial" w:cs="Arial"/>
                <w:sz w:val="22"/>
                <w:szCs w:val="22"/>
              </w:rPr>
              <w:br/>
            </w:r>
          </w:p>
        </w:tc>
        <w:tc>
          <w:tcPr>
            <w:tcW w:w="7920" w:type="dxa"/>
            <w:tcBorders>
              <w:top w:val="single" w:sz="4" w:space="0" w:color="auto"/>
              <w:left w:val="single" w:sz="4" w:space="0" w:color="auto"/>
              <w:bottom w:val="single" w:sz="4" w:space="0" w:color="auto"/>
              <w:right w:val="single" w:sz="4" w:space="0" w:color="auto"/>
            </w:tcBorders>
            <w:vAlign w:val="center"/>
          </w:tcPr>
          <w:p w:rsidR="00E464B3" w:rsidRPr="004F4F78" w:rsidRDefault="00E464B3" w:rsidP="00E464B3">
            <w:pPr>
              <w:rPr>
                <w:rFonts w:ascii="Arial" w:hAnsi="Arial" w:cs="Arial"/>
                <w:sz w:val="22"/>
                <w:szCs w:val="22"/>
              </w:rPr>
            </w:pPr>
            <w:r w:rsidRPr="004F4F78">
              <w:rPr>
                <w:rFonts w:ascii="Arial" w:hAnsi="Arial" w:cs="Arial"/>
                <w:sz w:val="22"/>
                <w:szCs w:val="22"/>
              </w:rPr>
              <w:t>Администрация МО «Ныгда»,  муниципальные казенные учреждения культуры </w:t>
            </w:r>
          </w:p>
        </w:tc>
      </w:tr>
      <w:tr w:rsidR="00E464B3" w:rsidRPr="004F4F78" w:rsidTr="00565530">
        <w:tc>
          <w:tcPr>
            <w:tcW w:w="2448" w:type="dxa"/>
            <w:tcBorders>
              <w:top w:val="single" w:sz="4" w:space="0" w:color="auto"/>
              <w:left w:val="single" w:sz="4" w:space="0" w:color="auto"/>
              <w:bottom w:val="single" w:sz="4" w:space="0" w:color="auto"/>
              <w:right w:val="single" w:sz="4" w:space="0" w:color="auto"/>
            </w:tcBorders>
          </w:tcPr>
          <w:p w:rsidR="00E464B3" w:rsidRPr="004F4F78" w:rsidRDefault="00E464B3" w:rsidP="00565530">
            <w:pPr>
              <w:rPr>
                <w:rFonts w:ascii="Arial" w:hAnsi="Arial" w:cs="Arial"/>
                <w:sz w:val="22"/>
                <w:szCs w:val="22"/>
              </w:rPr>
            </w:pPr>
            <w:r w:rsidRPr="004F4F78">
              <w:rPr>
                <w:rFonts w:ascii="Arial" w:hAnsi="Arial" w:cs="Arial"/>
                <w:sz w:val="22"/>
                <w:szCs w:val="22"/>
              </w:rPr>
              <w:t>Основные цели Программы</w:t>
            </w:r>
          </w:p>
        </w:tc>
        <w:tc>
          <w:tcPr>
            <w:tcW w:w="7920" w:type="dxa"/>
            <w:tcBorders>
              <w:top w:val="single" w:sz="4" w:space="0" w:color="auto"/>
              <w:left w:val="single" w:sz="4" w:space="0" w:color="auto"/>
              <w:bottom w:val="single" w:sz="4" w:space="0" w:color="auto"/>
              <w:right w:val="single" w:sz="4" w:space="0" w:color="auto"/>
            </w:tcBorders>
          </w:tcPr>
          <w:p w:rsidR="00E464B3" w:rsidRPr="004F4F78" w:rsidRDefault="00E464B3" w:rsidP="00565530">
            <w:pPr>
              <w:rPr>
                <w:rFonts w:ascii="Arial" w:hAnsi="Arial" w:cs="Arial"/>
                <w:sz w:val="22"/>
                <w:szCs w:val="22"/>
              </w:rPr>
            </w:pPr>
            <w:r w:rsidRPr="004F4F78">
              <w:rPr>
                <w:rFonts w:ascii="Arial" w:hAnsi="Arial" w:cs="Arial"/>
                <w:sz w:val="22"/>
                <w:szCs w:val="22"/>
              </w:rPr>
              <w:t>-улучшение качества жизни и благосостояния населения МО «Ныгда»</w:t>
            </w:r>
          </w:p>
          <w:p w:rsidR="00E464B3" w:rsidRPr="004F4F78" w:rsidRDefault="00E464B3" w:rsidP="00565530">
            <w:pPr>
              <w:rPr>
                <w:rFonts w:ascii="Arial" w:hAnsi="Arial" w:cs="Arial"/>
                <w:sz w:val="22"/>
                <w:szCs w:val="22"/>
              </w:rPr>
            </w:pPr>
            <w:r w:rsidRPr="004F4F78">
              <w:rPr>
                <w:rFonts w:ascii="Arial" w:hAnsi="Arial" w:cs="Arial"/>
                <w:sz w:val="22"/>
                <w:szCs w:val="22"/>
              </w:rPr>
              <w:t>-совершенствование нормативных и правовых условий для поддержки энергосбережения и повышения энергетической эффективности;</w:t>
            </w:r>
          </w:p>
          <w:p w:rsidR="00E464B3" w:rsidRPr="004F4F78" w:rsidRDefault="00E464B3" w:rsidP="00565530">
            <w:pPr>
              <w:rPr>
                <w:rFonts w:ascii="Arial" w:hAnsi="Arial" w:cs="Arial"/>
                <w:sz w:val="22"/>
                <w:szCs w:val="22"/>
              </w:rPr>
            </w:pPr>
            <w:r w:rsidRPr="004F4F78">
              <w:rPr>
                <w:rFonts w:ascii="Arial" w:hAnsi="Arial" w:cs="Arial"/>
                <w:sz w:val="22"/>
                <w:szCs w:val="22"/>
              </w:rPr>
              <w:t>-</w:t>
            </w:r>
            <w:proofErr w:type="spellStart"/>
            <w:r w:rsidRPr="004F4F78">
              <w:rPr>
                <w:rFonts w:ascii="Arial" w:hAnsi="Arial" w:cs="Arial"/>
                <w:sz w:val="22"/>
                <w:szCs w:val="22"/>
              </w:rPr>
              <w:t>лимитирование</w:t>
            </w:r>
            <w:proofErr w:type="spellEnd"/>
            <w:r w:rsidRPr="004F4F78">
              <w:rPr>
                <w:rFonts w:ascii="Arial" w:hAnsi="Arial" w:cs="Arial"/>
                <w:sz w:val="22"/>
                <w:szCs w:val="22"/>
              </w:rPr>
              <w:t xml:space="preserve"> и нормирование энергопотребления в бюджетной сфере;</w:t>
            </w:r>
          </w:p>
          <w:p w:rsidR="00E464B3" w:rsidRPr="004F4F78" w:rsidRDefault="00E464B3" w:rsidP="00565530">
            <w:pPr>
              <w:rPr>
                <w:rFonts w:ascii="Arial" w:hAnsi="Arial" w:cs="Arial"/>
                <w:sz w:val="22"/>
                <w:szCs w:val="22"/>
              </w:rPr>
            </w:pPr>
            <w:r w:rsidRPr="004F4F78">
              <w:rPr>
                <w:rFonts w:ascii="Arial" w:hAnsi="Arial" w:cs="Arial"/>
                <w:sz w:val="22"/>
                <w:szCs w:val="22"/>
              </w:rPr>
              <w:t>-широкая пропаганда энергосбережения;</w:t>
            </w:r>
          </w:p>
          <w:p w:rsidR="00E464B3" w:rsidRPr="004F4F78" w:rsidRDefault="00E464B3" w:rsidP="00565530">
            <w:pPr>
              <w:rPr>
                <w:rFonts w:ascii="Arial" w:hAnsi="Arial" w:cs="Arial"/>
                <w:sz w:val="22"/>
                <w:szCs w:val="22"/>
              </w:rPr>
            </w:pPr>
            <w:r w:rsidRPr="004F4F78">
              <w:rPr>
                <w:rFonts w:ascii="Arial" w:hAnsi="Arial" w:cs="Arial"/>
                <w:sz w:val="22"/>
                <w:szCs w:val="22"/>
              </w:rPr>
              <w:t xml:space="preserve">-повышение эффективности использования энергетических ресурсов МО «Ныгда»; </w:t>
            </w:r>
          </w:p>
          <w:p w:rsidR="00E464B3" w:rsidRPr="004F4F78" w:rsidRDefault="00E464B3" w:rsidP="00565530">
            <w:pPr>
              <w:tabs>
                <w:tab w:val="num" w:pos="900"/>
              </w:tabs>
              <w:spacing w:before="45" w:after="45"/>
              <w:rPr>
                <w:rFonts w:ascii="Arial" w:hAnsi="Arial" w:cs="Arial"/>
                <w:sz w:val="22"/>
                <w:szCs w:val="22"/>
              </w:rPr>
            </w:pPr>
            <w:r w:rsidRPr="004F4F78">
              <w:rPr>
                <w:rFonts w:ascii="Arial" w:hAnsi="Arial" w:cs="Arial"/>
                <w:sz w:val="22"/>
                <w:szCs w:val="22"/>
              </w:rPr>
              <w:t>-снижение финансовой нагрузки на бюджет за счет сокращения платежей за  воду, топливо и электрическую энергию;</w:t>
            </w:r>
          </w:p>
          <w:p w:rsidR="00E464B3" w:rsidRPr="004F4F78" w:rsidRDefault="00E464B3" w:rsidP="00565530">
            <w:pPr>
              <w:rPr>
                <w:rFonts w:ascii="Arial" w:hAnsi="Arial" w:cs="Arial"/>
                <w:sz w:val="22"/>
                <w:szCs w:val="22"/>
              </w:rPr>
            </w:pPr>
            <w:r w:rsidRPr="004F4F78">
              <w:rPr>
                <w:rFonts w:ascii="Arial" w:hAnsi="Arial" w:cs="Arial"/>
                <w:sz w:val="22"/>
                <w:szCs w:val="22"/>
              </w:rPr>
              <w:t xml:space="preserve"> </w:t>
            </w:r>
          </w:p>
        </w:tc>
      </w:tr>
      <w:tr w:rsidR="00E464B3" w:rsidRPr="004F4F78" w:rsidTr="00565530">
        <w:tc>
          <w:tcPr>
            <w:tcW w:w="2448" w:type="dxa"/>
            <w:tcBorders>
              <w:top w:val="single" w:sz="4" w:space="0" w:color="auto"/>
              <w:left w:val="single" w:sz="4" w:space="0" w:color="auto"/>
              <w:bottom w:val="single" w:sz="4" w:space="0" w:color="auto"/>
              <w:right w:val="single" w:sz="4" w:space="0" w:color="auto"/>
            </w:tcBorders>
          </w:tcPr>
          <w:p w:rsidR="00E464B3" w:rsidRPr="004F4F78" w:rsidRDefault="00E464B3" w:rsidP="00565530">
            <w:pPr>
              <w:rPr>
                <w:rFonts w:ascii="Arial" w:hAnsi="Arial" w:cs="Arial"/>
                <w:sz w:val="22"/>
                <w:szCs w:val="22"/>
              </w:rPr>
            </w:pPr>
            <w:r w:rsidRPr="004F4F78">
              <w:rPr>
                <w:rFonts w:ascii="Arial" w:hAnsi="Arial" w:cs="Arial"/>
                <w:sz w:val="22"/>
                <w:szCs w:val="22"/>
              </w:rPr>
              <w:t>Основные задачи Программы</w:t>
            </w:r>
          </w:p>
        </w:tc>
        <w:tc>
          <w:tcPr>
            <w:tcW w:w="7920" w:type="dxa"/>
            <w:tcBorders>
              <w:top w:val="single" w:sz="4" w:space="0" w:color="auto"/>
              <w:left w:val="single" w:sz="4" w:space="0" w:color="auto"/>
              <w:bottom w:val="single" w:sz="4" w:space="0" w:color="auto"/>
              <w:right w:val="single" w:sz="4" w:space="0" w:color="auto"/>
            </w:tcBorders>
          </w:tcPr>
          <w:p w:rsidR="00E464B3" w:rsidRPr="004F4F78" w:rsidRDefault="00E464B3" w:rsidP="00565530">
            <w:pPr>
              <w:rPr>
                <w:rFonts w:ascii="Arial" w:hAnsi="Arial" w:cs="Arial"/>
                <w:sz w:val="22"/>
                <w:szCs w:val="22"/>
              </w:rPr>
            </w:pPr>
            <w:r w:rsidRPr="004F4F78">
              <w:rPr>
                <w:rFonts w:ascii="Arial" w:hAnsi="Arial" w:cs="Arial"/>
                <w:sz w:val="22"/>
                <w:szCs w:val="22"/>
              </w:rPr>
              <w:t>-модернизация объектов коммунальной инфраструктуры;</w:t>
            </w:r>
          </w:p>
          <w:p w:rsidR="00E464B3" w:rsidRPr="004F4F78" w:rsidRDefault="00E464B3" w:rsidP="00565530">
            <w:pPr>
              <w:rPr>
                <w:rFonts w:ascii="Arial" w:hAnsi="Arial" w:cs="Arial"/>
                <w:sz w:val="22"/>
                <w:szCs w:val="22"/>
              </w:rPr>
            </w:pPr>
            <w:r w:rsidRPr="004F4F78">
              <w:rPr>
                <w:rFonts w:ascii="Arial" w:hAnsi="Arial" w:cs="Arial"/>
                <w:sz w:val="22"/>
                <w:szCs w:val="22"/>
              </w:rPr>
              <w:t>-повышение эффективности управления объектами коммунальной инфраструктуры.</w:t>
            </w:r>
          </w:p>
        </w:tc>
      </w:tr>
      <w:tr w:rsidR="00E464B3" w:rsidRPr="004F4F78" w:rsidTr="00565530">
        <w:tc>
          <w:tcPr>
            <w:tcW w:w="2448" w:type="dxa"/>
            <w:tcBorders>
              <w:top w:val="single" w:sz="4" w:space="0" w:color="auto"/>
              <w:left w:val="single" w:sz="4" w:space="0" w:color="auto"/>
              <w:bottom w:val="single" w:sz="4" w:space="0" w:color="auto"/>
              <w:right w:val="single" w:sz="4" w:space="0" w:color="auto"/>
            </w:tcBorders>
          </w:tcPr>
          <w:p w:rsidR="00E464B3" w:rsidRPr="004F4F78" w:rsidRDefault="00E464B3" w:rsidP="00565530">
            <w:pPr>
              <w:rPr>
                <w:rFonts w:ascii="Arial" w:hAnsi="Arial" w:cs="Arial"/>
                <w:sz w:val="22"/>
                <w:szCs w:val="22"/>
              </w:rPr>
            </w:pPr>
            <w:r w:rsidRPr="004F4F78">
              <w:rPr>
                <w:rFonts w:ascii="Arial" w:hAnsi="Arial" w:cs="Arial"/>
                <w:sz w:val="22"/>
                <w:szCs w:val="22"/>
              </w:rPr>
              <w:t>Сроки реализации Программы</w:t>
            </w:r>
          </w:p>
        </w:tc>
        <w:tc>
          <w:tcPr>
            <w:tcW w:w="7920" w:type="dxa"/>
            <w:tcBorders>
              <w:top w:val="single" w:sz="4" w:space="0" w:color="auto"/>
              <w:left w:val="single" w:sz="4" w:space="0" w:color="auto"/>
              <w:bottom w:val="single" w:sz="4" w:space="0" w:color="auto"/>
              <w:right w:val="single" w:sz="4" w:space="0" w:color="auto"/>
            </w:tcBorders>
          </w:tcPr>
          <w:p w:rsidR="00E464B3" w:rsidRPr="004F4F78" w:rsidRDefault="00E464B3" w:rsidP="00565530">
            <w:pPr>
              <w:rPr>
                <w:rFonts w:ascii="Arial" w:hAnsi="Arial" w:cs="Arial"/>
                <w:sz w:val="22"/>
                <w:szCs w:val="22"/>
              </w:rPr>
            </w:pPr>
            <w:r w:rsidRPr="004F4F78">
              <w:rPr>
                <w:rFonts w:ascii="Arial" w:hAnsi="Arial" w:cs="Arial"/>
                <w:sz w:val="22"/>
                <w:szCs w:val="22"/>
              </w:rPr>
              <w:t>2023 – 2027 годы</w:t>
            </w:r>
          </w:p>
        </w:tc>
      </w:tr>
      <w:tr w:rsidR="00E464B3" w:rsidRPr="004F4F78" w:rsidTr="00565530">
        <w:tc>
          <w:tcPr>
            <w:tcW w:w="2448" w:type="dxa"/>
            <w:tcBorders>
              <w:top w:val="single" w:sz="4" w:space="0" w:color="auto"/>
              <w:left w:val="single" w:sz="4" w:space="0" w:color="auto"/>
              <w:bottom w:val="single" w:sz="4" w:space="0" w:color="auto"/>
              <w:right w:val="single" w:sz="4" w:space="0" w:color="auto"/>
            </w:tcBorders>
          </w:tcPr>
          <w:p w:rsidR="00E464B3" w:rsidRPr="004F4F78" w:rsidRDefault="00E464B3" w:rsidP="00565530">
            <w:pPr>
              <w:rPr>
                <w:rFonts w:ascii="Arial" w:hAnsi="Arial" w:cs="Arial"/>
                <w:sz w:val="22"/>
                <w:szCs w:val="22"/>
              </w:rPr>
            </w:pPr>
            <w:r w:rsidRPr="004F4F78">
              <w:rPr>
                <w:rFonts w:ascii="Arial" w:hAnsi="Arial" w:cs="Arial"/>
                <w:sz w:val="22"/>
                <w:szCs w:val="22"/>
              </w:rPr>
              <w:t>Структура Программы</w:t>
            </w:r>
          </w:p>
          <w:p w:rsidR="00E464B3" w:rsidRPr="004F4F78" w:rsidRDefault="00E464B3" w:rsidP="00565530">
            <w:pPr>
              <w:pStyle w:val="ConsPlusNonformat"/>
              <w:widowControl/>
              <w:snapToGrid w:val="0"/>
              <w:jc w:val="both"/>
              <w:rPr>
                <w:rFonts w:ascii="Arial" w:hAnsi="Arial" w:cs="Arial"/>
                <w:sz w:val="22"/>
                <w:szCs w:val="22"/>
              </w:rPr>
            </w:pPr>
          </w:p>
        </w:tc>
        <w:tc>
          <w:tcPr>
            <w:tcW w:w="7920" w:type="dxa"/>
            <w:tcBorders>
              <w:top w:val="single" w:sz="4" w:space="0" w:color="auto"/>
              <w:left w:val="single" w:sz="4" w:space="0" w:color="auto"/>
              <w:bottom w:val="single" w:sz="4" w:space="0" w:color="auto"/>
              <w:right w:val="single" w:sz="4" w:space="0" w:color="auto"/>
            </w:tcBorders>
          </w:tcPr>
          <w:p w:rsidR="00E464B3" w:rsidRPr="004F4F78" w:rsidRDefault="00E464B3" w:rsidP="00565530">
            <w:pPr>
              <w:rPr>
                <w:rFonts w:ascii="Arial" w:hAnsi="Arial" w:cs="Arial"/>
                <w:b/>
                <w:sz w:val="22"/>
                <w:szCs w:val="22"/>
              </w:rPr>
            </w:pPr>
            <w:r w:rsidRPr="004F4F78">
              <w:rPr>
                <w:rFonts w:ascii="Arial" w:hAnsi="Arial" w:cs="Arial"/>
                <w:sz w:val="22"/>
                <w:szCs w:val="22"/>
              </w:rPr>
              <w:t>- паспорт муниципальной программы  «Энергосбережение и повышение энергетической эффективности на территории муниципального образования «Ныгда» на 2023-2027 годы</w:t>
            </w:r>
            <w:r w:rsidRPr="004F4F78">
              <w:rPr>
                <w:rFonts w:ascii="Arial" w:hAnsi="Arial" w:cs="Arial"/>
                <w:b/>
                <w:sz w:val="22"/>
                <w:szCs w:val="22"/>
              </w:rPr>
              <w:t>»</w:t>
            </w:r>
          </w:p>
          <w:p w:rsidR="00E464B3" w:rsidRPr="004F4F78" w:rsidRDefault="00E464B3" w:rsidP="00565530">
            <w:pPr>
              <w:pStyle w:val="ConsPlusNonformat"/>
              <w:widowControl/>
              <w:snapToGrid w:val="0"/>
              <w:jc w:val="both"/>
              <w:rPr>
                <w:rFonts w:ascii="Arial" w:hAnsi="Arial" w:cs="Arial"/>
                <w:sz w:val="22"/>
                <w:szCs w:val="22"/>
              </w:rPr>
            </w:pPr>
            <w:r w:rsidRPr="004F4F78">
              <w:rPr>
                <w:rFonts w:ascii="Arial" w:hAnsi="Arial" w:cs="Arial"/>
                <w:sz w:val="22"/>
                <w:szCs w:val="22"/>
                <w:u w:val="single"/>
              </w:rPr>
              <w:t>Раздел 1</w:t>
            </w:r>
            <w:r w:rsidRPr="004F4F78">
              <w:rPr>
                <w:rFonts w:ascii="Arial" w:hAnsi="Arial" w:cs="Arial"/>
                <w:sz w:val="22"/>
                <w:szCs w:val="22"/>
              </w:rPr>
              <w:t>. Содержание проблемы и обоснование необходимости ее решения программными методами.</w:t>
            </w:r>
          </w:p>
          <w:p w:rsidR="00E464B3" w:rsidRPr="004F4F78" w:rsidRDefault="00E464B3" w:rsidP="00565530">
            <w:pPr>
              <w:pStyle w:val="ConsPlusNonformat"/>
              <w:widowControl/>
              <w:snapToGrid w:val="0"/>
              <w:ind w:left="34"/>
              <w:jc w:val="both"/>
              <w:rPr>
                <w:rFonts w:ascii="Arial" w:hAnsi="Arial" w:cs="Arial"/>
                <w:sz w:val="22"/>
                <w:szCs w:val="22"/>
              </w:rPr>
            </w:pPr>
            <w:r w:rsidRPr="004F4F78">
              <w:rPr>
                <w:rFonts w:ascii="Arial" w:hAnsi="Arial" w:cs="Arial"/>
                <w:sz w:val="22"/>
                <w:szCs w:val="22"/>
                <w:u w:val="single"/>
              </w:rPr>
              <w:t>Раздел 2.</w:t>
            </w:r>
            <w:r w:rsidRPr="004F4F78">
              <w:rPr>
                <w:rFonts w:ascii="Arial" w:hAnsi="Arial" w:cs="Arial"/>
                <w:sz w:val="22"/>
                <w:szCs w:val="22"/>
              </w:rPr>
              <w:t xml:space="preserve"> Основные цели и задачи, сроки реализации Программы.</w:t>
            </w:r>
          </w:p>
          <w:p w:rsidR="00E464B3" w:rsidRPr="004F4F78" w:rsidRDefault="00E464B3" w:rsidP="00565530">
            <w:pPr>
              <w:pStyle w:val="ConsPlusNonformat"/>
              <w:widowControl/>
              <w:snapToGrid w:val="0"/>
              <w:ind w:left="34"/>
              <w:jc w:val="both"/>
              <w:rPr>
                <w:rFonts w:ascii="Arial" w:hAnsi="Arial" w:cs="Arial"/>
                <w:sz w:val="22"/>
                <w:szCs w:val="22"/>
              </w:rPr>
            </w:pPr>
            <w:r w:rsidRPr="004F4F78">
              <w:rPr>
                <w:rFonts w:ascii="Arial" w:hAnsi="Arial" w:cs="Arial"/>
                <w:sz w:val="22"/>
                <w:szCs w:val="22"/>
                <w:u w:val="single"/>
              </w:rPr>
              <w:t>Раздел 3.</w:t>
            </w:r>
            <w:r w:rsidRPr="004F4F78">
              <w:rPr>
                <w:rFonts w:ascii="Arial" w:hAnsi="Arial" w:cs="Arial"/>
                <w:sz w:val="22"/>
                <w:szCs w:val="22"/>
              </w:rPr>
              <w:t xml:space="preserve"> Система программных мероприятий, ресурсное обеспечение.</w:t>
            </w:r>
          </w:p>
          <w:p w:rsidR="00E464B3" w:rsidRPr="004F4F78" w:rsidRDefault="00E464B3" w:rsidP="00565530">
            <w:pPr>
              <w:pStyle w:val="ConsPlusNonformat"/>
              <w:widowControl/>
              <w:snapToGrid w:val="0"/>
              <w:ind w:left="34"/>
              <w:jc w:val="both"/>
              <w:rPr>
                <w:rFonts w:ascii="Arial" w:hAnsi="Arial" w:cs="Arial"/>
                <w:sz w:val="22"/>
                <w:szCs w:val="22"/>
              </w:rPr>
            </w:pPr>
            <w:r w:rsidRPr="004F4F78">
              <w:rPr>
                <w:rFonts w:ascii="Arial" w:hAnsi="Arial" w:cs="Arial"/>
                <w:sz w:val="22"/>
                <w:szCs w:val="22"/>
                <w:u w:val="single"/>
              </w:rPr>
              <w:t>Раздел 4</w:t>
            </w:r>
            <w:r w:rsidRPr="004F4F78">
              <w:rPr>
                <w:rFonts w:ascii="Arial" w:hAnsi="Arial" w:cs="Arial"/>
                <w:sz w:val="22"/>
                <w:szCs w:val="22"/>
              </w:rPr>
              <w:t>. Нормативное обеспечение</w:t>
            </w:r>
          </w:p>
          <w:p w:rsidR="00E464B3" w:rsidRPr="004F4F78" w:rsidRDefault="00E464B3" w:rsidP="00565530">
            <w:pPr>
              <w:pStyle w:val="ConsPlusNonformat"/>
              <w:widowControl/>
              <w:snapToGrid w:val="0"/>
              <w:ind w:left="34"/>
              <w:jc w:val="both"/>
              <w:rPr>
                <w:rFonts w:ascii="Arial" w:hAnsi="Arial" w:cs="Arial"/>
                <w:sz w:val="22"/>
                <w:szCs w:val="22"/>
              </w:rPr>
            </w:pPr>
            <w:r w:rsidRPr="004F4F78">
              <w:rPr>
                <w:rFonts w:ascii="Arial" w:hAnsi="Arial" w:cs="Arial"/>
                <w:sz w:val="22"/>
                <w:szCs w:val="22"/>
                <w:u w:val="single"/>
              </w:rPr>
              <w:t>Раздел 5</w:t>
            </w:r>
            <w:r w:rsidRPr="004F4F78">
              <w:rPr>
                <w:rFonts w:ascii="Arial" w:hAnsi="Arial" w:cs="Arial"/>
                <w:sz w:val="22"/>
                <w:szCs w:val="22"/>
              </w:rPr>
              <w:t>. Механизм реализации, органи</w:t>
            </w:r>
            <w:r>
              <w:rPr>
                <w:rFonts w:ascii="Arial" w:hAnsi="Arial" w:cs="Arial"/>
                <w:sz w:val="22"/>
                <w:szCs w:val="22"/>
              </w:rPr>
              <w:t xml:space="preserve">зация </w:t>
            </w:r>
            <w:r w:rsidRPr="004F4F78">
              <w:rPr>
                <w:rFonts w:ascii="Arial" w:hAnsi="Arial" w:cs="Arial"/>
                <w:sz w:val="22"/>
                <w:szCs w:val="22"/>
              </w:rPr>
              <w:t>управления и контроль над ходом реализа</w:t>
            </w:r>
            <w:r>
              <w:rPr>
                <w:rFonts w:ascii="Arial" w:hAnsi="Arial" w:cs="Arial"/>
                <w:sz w:val="22"/>
                <w:szCs w:val="22"/>
              </w:rPr>
              <w:t>ции п</w:t>
            </w:r>
            <w:r w:rsidRPr="004F4F78">
              <w:rPr>
                <w:rFonts w:ascii="Arial" w:hAnsi="Arial" w:cs="Arial"/>
                <w:sz w:val="22"/>
                <w:szCs w:val="22"/>
              </w:rPr>
              <w:t>рограммы.</w:t>
            </w:r>
          </w:p>
          <w:p w:rsidR="00E464B3" w:rsidRPr="004F4F78" w:rsidRDefault="00E464B3" w:rsidP="00565530">
            <w:pPr>
              <w:pStyle w:val="ConsPlusNonformat"/>
              <w:widowControl/>
              <w:snapToGrid w:val="0"/>
              <w:ind w:left="34"/>
              <w:jc w:val="both"/>
              <w:rPr>
                <w:rFonts w:ascii="Arial" w:hAnsi="Arial" w:cs="Arial"/>
                <w:sz w:val="22"/>
                <w:szCs w:val="22"/>
              </w:rPr>
            </w:pPr>
            <w:r w:rsidRPr="004F4F78">
              <w:rPr>
                <w:rFonts w:ascii="Arial" w:hAnsi="Arial" w:cs="Arial"/>
                <w:sz w:val="22"/>
                <w:szCs w:val="22"/>
                <w:u w:val="single"/>
              </w:rPr>
              <w:t>Раздел 6</w:t>
            </w:r>
            <w:r w:rsidRPr="004F4F78">
              <w:rPr>
                <w:rFonts w:ascii="Arial" w:hAnsi="Arial" w:cs="Arial"/>
                <w:sz w:val="22"/>
                <w:szCs w:val="22"/>
              </w:rPr>
              <w:t>. Оценка социально-экономической эффективности реализации Программы.</w:t>
            </w:r>
          </w:p>
          <w:p w:rsidR="00E464B3" w:rsidRPr="004F4F78" w:rsidRDefault="00E464B3" w:rsidP="00565530">
            <w:pPr>
              <w:pStyle w:val="ConsPlusNonformat"/>
              <w:widowControl/>
              <w:snapToGrid w:val="0"/>
              <w:ind w:left="34"/>
              <w:jc w:val="both"/>
              <w:rPr>
                <w:rFonts w:ascii="Arial" w:hAnsi="Arial" w:cs="Arial"/>
                <w:sz w:val="22"/>
                <w:szCs w:val="22"/>
              </w:rPr>
            </w:pPr>
            <w:r w:rsidRPr="004F4F78">
              <w:rPr>
                <w:rFonts w:ascii="Arial" w:hAnsi="Arial" w:cs="Arial"/>
                <w:sz w:val="22"/>
                <w:szCs w:val="22"/>
                <w:u w:val="single"/>
              </w:rPr>
              <w:t>Приложение 1</w:t>
            </w:r>
            <w:r w:rsidRPr="004F4F78">
              <w:rPr>
                <w:rFonts w:ascii="Arial" w:hAnsi="Arial" w:cs="Arial"/>
                <w:sz w:val="22"/>
                <w:szCs w:val="22"/>
              </w:rPr>
              <w:t>: Система программных мероприятий</w:t>
            </w:r>
          </w:p>
          <w:p w:rsidR="00E464B3" w:rsidRPr="004F4F78" w:rsidRDefault="00E464B3" w:rsidP="00565530">
            <w:pPr>
              <w:pStyle w:val="ConsPlusNonformat"/>
              <w:widowControl/>
              <w:snapToGrid w:val="0"/>
              <w:ind w:left="34"/>
              <w:jc w:val="both"/>
              <w:rPr>
                <w:rFonts w:ascii="Arial" w:hAnsi="Arial" w:cs="Arial"/>
                <w:sz w:val="22"/>
                <w:szCs w:val="22"/>
              </w:rPr>
            </w:pPr>
            <w:r w:rsidRPr="004F4F78">
              <w:rPr>
                <w:rFonts w:ascii="Arial" w:hAnsi="Arial" w:cs="Arial"/>
                <w:sz w:val="22"/>
                <w:szCs w:val="22"/>
              </w:rPr>
              <w:lastRenderedPageBreak/>
              <w:t>Программа не содержит подпрограмм.</w:t>
            </w:r>
          </w:p>
        </w:tc>
      </w:tr>
      <w:tr w:rsidR="00E464B3" w:rsidRPr="004F4F78" w:rsidTr="00565530">
        <w:tc>
          <w:tcPr>
            <w:tcW w:w="2448" w:type="dxa"/>
            <w:tcBorders>
              <w:top w:val="single" w:sz="4" w:space="0" w:color="auto"/>
              <w:left w:val="single" w:sz="4" w:space="0" w:color="auto"/>
              <w:bottom w:val="single" w:sz="4" w:space="0" w:color="auto"/>
              <w:right w:val="single" w:sz="4" w:space="0" w:color="auto"/>
            </w:tcBorders>
          </w:tcPr>
          <w:p w:rsidR="00E464B3" w:rsidRPr="004F4F78" w:rsidRDefault="00E464B3" w:rsidP="00565530">
            <w:pPr>
              <w:spacing w:line="228" w:lineRule="auto"/>
              <w:rPr>
                <w:rFonts w:ascii="Arial" w:hAnsi="Arial" w:cs="Arial"/>
                <w:sz w:val="22"/>
                <w:szCs w:val="22"/>
              </w:rPr>
            </w:pPr>
            <w:r w:rsidRPr="004F4F78">
              <w:rPr>
                <w:rFonts w:ascii="Arial" w:hAnsi="Arial" w:cs="Arial"/>
                <w:sz w:val="22"/>
                <w:szCs w:val="22"/>
              </w:rPr>
              <w:lastRenderedPageBreak/>
              <w:t xml:space="preserve">Объемы и источники финансирования </w:t>
            </w:r>
          </w:p>
          <w:p w:rsidR="00E464B3" w:rsidRPr="004F4F78" w:rsidRDefault="00E464B3" w:rsidP="00565530">
            <w:pPr>
              <w:spacing w:line="228" w:lineRule="auto"/>
              <w:rPr>
                <w:rFonts w:ascii="Arial" w:hAnsi="Arial" w:cs="Arial"/>
                <w:sz w:val="22"/>
                <w:szCs w:val="22"/>
              </w:rPr>
            </w:pPr>
            <w:r w:rsidRPr="004F4F78">
              <w:rPr>
                <w:rFonts w:ascii="Arial" w:hAnsi="Arial" w:cs="Arial"/>
                <w:sz w:val="22"/>
                <w:szCs w:val="22"/>
              </w:rPr>
              <w:t>Программы</w:t>
            </w:r>
          </w:p>
        </w:tc>
        <w:tc>
          <w:tcPr>
            <w:tcW w:w="7920" w:type="dxa"/>
            <w:tcBorders>
              <w:top w:val="single" w:sz="4" w:space="0" w:color="auto"/>
              <w:left w:val="single" w:sz="4" w:space="0" w:color="auto"/>
              <w:bottom w:val="single" w:sz="4" w:space="0" w:color="auto"/>
              <w:right w:val="single" w:sz="4" w:space="0" w:color="auto"/>
            </w:tcBorders>
          </w:tcPr>
          <w:p w:rsidR="00E464B3" w:rsidRPr="004F4F78" w:rsidRDefault="00E464B3" w:rsidP="00565530">
            <w:pPr>
              <w:spacing w:line="228" w:lineRule="auto"/>
              <w:rPr>
                <w:rFonts w:ascii="Arial" w:hAnsi="Arial" w:cs="Arial"/>
                <w:sz w:val="22"/>
                <w:szCs w:val="22"/>
              </w:rPr>
            </w:pPr>
            <w:r w:rsidRPr="004F4F78">
              <w:rPr>
                <w:rFonts w:ascii="Arial" w:hAnsi="Arial" w:cs="Arial"/>
                <w:sz w:val="22"/>
                <w:szCs w:val="22"/>
              </w:rPr>
              <w:t>Общий объем финансирования Программы составляет в 2023 – 2027 годах – 50,0 тыс.</w:t>
            </w:r>
            <w:r>
              <w:rPr>
                <w:rFonts w:ascii="Arial" w:hAnsi="Arial" w:cs="Arial"/>
                <w:sz w:val="22"/>
                <w:szCs w:val="22"/>
              </w:rPr>
              <w:t xml:space="preserve"> </w:t>
            </w:r>
            <w:r w:rsidRPr="004F4F78">
              <w:rPr>
                <w:rFonts w:ascii="Arial" w:hAnsi="Arial" w:cs="Arial"/>
                <w:sz w:val="22"/>
                <w:szCs w:val="22"/>
              </w:rPr>
              <w:t>рублей - средства местного бюджета, в том числе по годам:</w:t>
            </w:r>
          </w:p>
          <w:p w:rsidR="00E464B3" w:rsidRPr="004F4F78" w:rsidRDefault="00E464B3" w:rsidP="00565530">
            <w:pPr>
              <w:spacing w:line="228" w:lineRule="auto"/>
              <w:rPr>
                <w:rFonts w:ascii="Arial" w:hAnsi="Arial" w:cs="Arial"/>
                <w:sz w:val="22"/>
                <w:szCs w:val="22"/>
              </w:rPr>
            </w:pPr>
            <w:r w:rsidRPr="004F4F78">
              <w:rPr>
                <w:rFonts w:ascii="Arial" w:hAnsi="Arial" w:cs="Arial"/>
                <w:sz w:val="22"/>
                <w:szCs w:val="22"/>
              </w:rPr>
              <w:t>2023 – 0,0 тыс.</w:t>
            </w:r>
            <w:r>
              <w:rPr>
                <w:rFonts w:ascii="Arial" w:hAnsi="Arial" w:cs="Arial"/>
                <w:sz w:val="22"/>
                <w:szCs w:val="22"/>
              </w:rPr>
              <w:t xml:space="preserve"> </w:t>
            </w:r>
            <w:r w:rsidRPr="004F4F78">
              <w:rPr>
                <w:rFonts w:ascii="Arial" w:hAnsi="Arial" w:cs="Arial"/>
                <w:sz w:val="22"/>
                <w:szCs w:val="22"/>
              </w:rPr>
              <w:t>руб.</w:t>
            </w:r>
          </w:p>
          <w:p w:rsidR="00E464B3" w:rsidRPr="004F4F78" w:rsidRDefault="00E464B3" w:rsidP="00565530">
            <w:pPr>
              <w:spacing w:line="228" w:lineRule="auto"/>
              <w:rPr>
                <w:rFonts w:ascii="Arial" w:hAnsi="Arial" w:cs="Arial"/>
                <w:sz w:val="22"/>
                <w:szCs w:val="22"/>
              </w:rPr>
            </w:pPr>
            <w:r w:rsidRPr="004F4F78">
              <w:rPr>
                <w:rFonts w:ascii="Arial" w:hAnsi="Arial" w:cs="Arial"/>
                <w:sz w:val="22"/>
                <w:szCs w:val="22"/>
              </w:rPr>
              <w:t>2024 – 30,0 тыс.</w:t>
            </w:r>
            <w:r>
              <w:rPr>
                <w:rFonts w:ascii="Arial" w:hAnsi="Arial" w:cs="Arial"/>
                <w:sz w:val="22"/>
                <w:szCs w:val="22"/>
              </w:rPr>
              <w:t xml:space="preserve"> </w:t>
            </w:r>
            <w:r w:rsidRPr="004F4F78">
              <w:rPr>
                <w:rFonts w:ascii="Arial" w:hAnsi="Arial" w:cs="Arial"/>
                <w:sz w:val="22"/>
                <w:szCs w:val="22"/>
              </w:rPr>
              <w:t>руб.</w:t>
            </w:r>
          </w:p>
          <w:p w:rsidR="00E464B3" w:rsidRPr="004F4F78" w:rsidRDefault="00E464B3" w:rsidP="00565530">
            <w:pPr>
              <w:spacing w:line="228" w:lineRule="auto"/>
              <w:rPr>
                <w:rFonts w:ascii="Arial" w:hAnsi="Arial" w:cs="Arial"/>
                <w:sz w:val="22"/>
                <w:szCs w:val="22"/>
              </w:rPr>
            </w:pPr>
            <w:r w:rsidRPr="004F4F78">
              <w:rPr>
                <w:rFonts w:ascii="Arial" w:hAnsi="Arial" w:cs="Arial"/>
                <w:sz w:val="22"/>
                <w:szCs w:val="22"/>
              </w:rPr>
              <w:t>2025 – 20,0 тыс.</w:t>
            </w:r>
            <w:r>
              <w:rPr>
                <w:rFonts w:ascii="Arial" w:hAnsi="Arial" w:cs="Arial"/>
                <w:sz w:val="22"/>
                <w:szCs w:val="22"/>
              </w:rPr>
              <w:t xml:space="preserve"> </w:t>
            </w:r>
            <w:r w:rsidRPr="004F4F78">
              <w:rPr>
                <w:rFonts w:ascii="Arial" w:hAnsi="Arial" w:cs="Arial"/>
                <w:sz w:val="22"/>
                <w:szCs w:val="22"/>
              </w:rPr>
              <w:t>руб.</w:t>
            </w:r>
          </w:p>
          <w:p w:rsidR="00E464B3" w:rsidRPr="004F4F78" w:rsidRDefault="00E464B3" w:rsidP="00565530">
            <w:pPr>
              <w:spacing w:line="228" w:lineRule="auto"/>
              <w:rPr>
                <w:rFonts w:ascii="Arial" w:hAnsi="Arial" w:cs="Arial"/>
                <w:sz w:val="22"/>
                <w:szCs w:val="22"/>
              </w:rPr>
            </w:pPr>
            <w:r w:rsidRPr="004F4F78">
              <w:rPr>
                <w:rFonts w:ascii="Arial" w:hAnsi="Arial" w:cs="Arial"/>
                <w:sz w:val="22"/>
                <w:szCs w:val="22"/>
              </w:rPr>
              <w:t>2026 – 0,0 тыс.</w:t>
            </w:r>
            <w:r>
              <w:rPr>
                <w:rFonts w:ascii="Arial" w:hAnsi="Arial" w:cs="Arial"/>
                <w:sz w:val="22"/>
                <w:szCs w:val="22"/>
              </w:rPr>
              <w:t xml:space="preserve"> </w:t>
            </w:r>
            <w:r w:rsidRPr="004F4F78">
              <w:rPr>
                <w:rFonts w:ascii="Arial" w:hAnsi="Arial" w:cs="Arial"/>
                <w:sz w:val="22"/>
                <w:szCs w:val="22"/>
              </w:rPr>
              <w:t>ру</w:t>
            </w:r>
            <w:r>
              <w:rPr>
                <w:rFonts w:ascii="Arial" w:hAnsi="Arial" w:cs="Arial"/>
                <w:sz w:val="22"/>
                <w:szCs w:val="22"/>
              </w:rPr>
              <w:t>б</w:t>
            </w:r>
            <w:r w:rsidRPr="004F4F78">
              <w:rPr>
                <w:rFonts w:ascii="Arial" w:hAnsi="Arial" w:cs="Arial"/>
                <w:sz w:val="22"/>
                <w:szCs w:val="22"/>
              </w:rPr>
              <w:t>.</w:t>
            </w:r>
          </w:p>
          <w:p w:rsidR="00E464B3" w:rsidRPr="004F4F78" w:rsidRDefault="00E464B3" w:rsidP="00565530">
            <w:pPr>
              <w:spacing w:line="228" w:lineRule="auto"/>
              <w:rPr>
                <w:rFonts w:ascii="Arial" w:hAnsi="Arial" w:cs="Arial"/>
                <w:sz w:val="22"/>
                <w:szCs w:val="22"/>
              </w:rPr>
            </w:pPr>
            <w:r w:rsidRPr="004F4F78">
              <w:rPr>
                <w:rFonts w:ascii="Arial" w:hAnsi="Arial" w:cs="Arial"/>
                <w:sz w:val="22"/>
                <w:szCs w:val="22"/>
              </w:rPr>
              <w:t>2027 – 0,0 тыс.</w:t>
            </w:r>
            <w:r>
              <w:rPr>
                <w:rFonts w:ascii="Arial" w:hAnsi="Arial" w:cs="Arial"/>
                <w:sz w:val="22"/>
                <w:szCs w:val="22"/>
              </w:rPr>
              <w:t xml:space="preserve"> </w:t>
            </w:r>
            <w:r w:rsidRPr="004F4F78">
              <w:rPr>
                <w:rFonts w:ascii="Arial" w:hAnsi="Arial" w:cs="Arial"/>
                <w:sz w:val="22"/>
                <w:szCs w:val="22"/>
              </w:rPr>
              <w:t>руб.</w:t>
            </w:r>
          </w:p>
        </w:tc>
      </w:tr>
      <w:tr w:rsidR="00E464B3" w:rsidRPr="004F4F78" w:rsidTr="00565530">
        <w:tc>
          <w:tcPr>
            <w:tcW w:w="2448" w:type="dxa"/>
            <w:tcBorders>
              <w:top w:val="single" w:sz="4" w:space="0" w:color="auto"/>
              <w:left w:val="single" w:sz="4" w:space="0" w:color="auto"/>
              <w:bottom w:val="single" w:sz="4" w:space="0" w:color="auto"/>
              <w:right w:val="single" w:sz="4" w:space="0" w:color="auto"/>
            </w:tcBorders>
          </w:tcPr>
          <w:p w:rsidR="00E464B3" w:rsidRPr="004F4F78" w:rsidRDefault="00E464B3" w:rsidP="00565530">
            <w:pPr>
              <w:spacing w:line="228" w:lineRule="auto"/>
              <w:rPr>
                <w:rFonts w:ascii="Arial" w:hAnsi="Arial" w:cs="Arial"/>
                <w:sz w:val="22"/>
                <w:szCs w:val="22"/>
              </w:rPr>
            </w:pPr>
            <w:r w:rsidRPr="004F4F78">
              <w:rPr>
                <w:rFonts w:ascii="Arial" w:hAnsi="Arial" w:cs="Arial"/>
                <w:sz w:val="22"/>
                <w:szCs w:val="22"/>
              </w:rPr>
              <w:t>Ожидаемые конечные результаты реализации Программы</w:t>
            </w:r>
          </w:p>
        </w:tc>
        <w:tc>
          <w:tcPr>
            <w:tcW w:w="7920" w:type="dxa"/>
            <w:tcBorders>
              <w:top w:val="single" w:sz="4" w:space="0" w:color="auto"/>
              <w:left w:val="single" w:sz="4" w:space="0" w:color="auto"/>
              <w:bottom w:val="single" w:sz="4" w:space="0" w:color="auto"/>
              <w:right w:val="single" w:sz="4" w:space="0" w:color="auto"/>
            </w:tcBorders>
          </w:tcPr>
          <w:p w:rsidR="00E464B3" w:rsidRPr="004F4F78" w:rsidRDefault="00E464B3" w:rsidP="00565530">
            <w:pPr>
              <w:rPr>
                <w:rFonts w:ascii="Arial" w:hAnsi="Arial" w:cs="Arial"/>
                <w:sz w:val="22"/>
                <w:szCs w:val="22"/>
              </w:rPr>
            </w:pPr>
            <w:r w:rsidRPr="004F4F78">
              <w:rPr>
                <w:rFonts w:ascii="Arial" w:hAnsi="Arial" w:cs="Arial"/>
                <w:sz w:val="22"/>
                <w:szCs w:val="22"/>
              </w:rPr>
              <w:t xml:space="preserve">-снижение </w:t>
            </w:r>
            <w:proofErr w:type="gramStart"/>
            <w:r w:rsidRPr="004F4F78">
              <w:rPr>
                <w:rFonts w:ascii="Arial" w:hAnsi="Arial" w:cs="Arial"/>
                <w:sz w:val="22"/>
                <w:szCs w:val="22"/>
              </w:rPr>
              <w:t>уровня износа объектов коммунальной инфраструктуры</w:t>
            </w:r>
            <w:proofErr w:type="gramEnd"/>
            <w:r w:rsidRPr="004F4F78">
              <w:rPr>
                <w:rFonts w:ascii="Arial" w:hAnsi="Arial" w:cs="Arial"/>
                <w:sz w:val="22"/>
                <w:szCs w:val="22"/>
              </w:rPr>
              <w:t>;</w:t>
            </w:r>
          </w:p>
          <w:p w:rsidR="00E464B3" w:rsidRPr="004F4F78" w:rsidRDefault="00E464B3" w:rsidP="00565530">
            <w:pPr>
              <w:tabs>
                <w:tab w:val="left" w:pos="2235"/>
              </w:tabs>
              <w:rPr>
                <w:rFonts w:ascii="Arial" w:hAnsi="Arial" w:cs="Arial"/>
                <w:sz w:val="22"/>
                <w:szCs w:val="22"/>
              </w:rPr>
            </w:pPr>
            <w:r w:rsidRPr="004F4F78">
              <w:rPr>
                <w:rFonts w:ascii="Arial" w:hAnsi="Arial" w:cs="Arial"/>
                <w:sz w:val="22"/>
                <w:szCs w:val="22"/>
              </w:rPr>
              <w:t>- благоустроенность населенных пунктов поселения.</w:t>
            </w:r>
          </w:p>
        </w:tc>
      </w:tr>
      <w:tr w:rsidR="00E464B3" w:rsidRPr="004F4F78" w:rsidTr="00565530">
        <w:tc>
          <w:tcPr>
            <w:tcW w:w="2448" w:type="dxa"/>
            <w:tcBorders>
              <w:top w:val="single" w:sz="4" w:space="0" w:color="auto"/>
              <w:left w:val="single" w:sz="4" w:space="0" w:color="auto"/>
              <w:bottom w:val="single" w:sz="4" w:space="0" w:color="auto"/>
              <w:right w:val="single" w:sz="4" w:space="0" w:color="auto"/>
            </w:tcBorders>
          </w:tcPr>
          <w:p w:rsidR="00E464B3" w:rsidRPr="004F4F78" w:rsidRDefault="00E464B3" w:rsidP="00565530">
            <w:pPr>
              <w:spacing w:line="228" w:lineRule="auto"/>
              <w:rPr>
                <w:rFonts w:ascii="Arial" w:hAnsi="Arial" w:cs="Arial"/>
                <w:sz w:val="22"/>
                <w:szCs w:val="22"/>
              </w:rPr>
            </w:pPr>
            <w:r w:rsidRPr="004F4F78">
              <w:rPr>
                <w:rFonts w:ascii="Arial" w:hAnsi="Arial" w:cs="Arial"/>
                <w:sz w:val="22"/>
                <w:szCs w:val="22"/>
              </w:rPr>
              <w:t xml:space="preserve">Система организации </w:t>
            </w:r>
            <w:proofErr w:type="gramStart"/>
            <w:r w:rsidRPr="004F4F78">
              <w:rPr>
                <w:rFonts w:ascii="Arial" w:hAnsi="Arial" w:cs="Arial"/>
                <w:sz w:val="22"/>
                <w:szCs w:val="22"/>
              </w:rPr>
              <w:t>контроля за</w:t>
            </w:r>
            <w:proofErr w:type="gramEnd"/>
            <w:r w:rsidRPr="004F4F78">
              <w:rPr>
                <w:rFonts w:ascii="Arial" w:hAnsi="Arial" w:cs="Arial"/>
                <w:sz w:val="22"/>
                <w:szCs w:val="22"/>
              </w:rPr>
              <w:t xml:space="preserve"> исполнением Программы </w:t>
            </w:r>
          </w:p>
        </w:tc>
        <w:tc>
          <w:tcPr>
            <w:tcW w:w="7920" w:type="dxa"/>
            <w:tcBorders>
              <w:top w:val="single" w:sz="4" w:space="0" w:color="auto"/>
              <w:left w:val="single" w:sz="4" w:space="0" w:color="auto"/>
              <w:bottom w:val="single" w:sz="4" w:space="0" w:color="auto"/>
              <w:right w:val="single" w:sz="4" w:space="0" w:color="auto"/>
            </w:tcBorders>
          </w:tcPr>
          <w:p w:rsidR="00E464B3" w:rsidRPr="004F4F78" w:rsidRDefault="00E464B3" w:rsidP="00E464B3">
            <w:pPr>
              <w:spacing w:line="228" w:lineRule="auto"/>
              <w:rPr>
                <w:rFonts w:ascii="Arial" w:hAnsi="Arial" w:cs="Arial"/>
                <w:sz w:val="22"/>
                <w:szCs w:val="22"/>
              </w:rPr>
            </w:pPr>
            <w:r w:rsidRPr="004F4F78">
              <w:rPr>
                <w:rFonts w:ascii="Arial" w:hAnsi="Arial" w:cs="Arial"/>
                <w:sz w:val="22"/>
                <w:szCs w:val="22"/>
              </w:rPr>
              <w:t>Мониторинг реализации Программы осуществляет исполнительный орган муниципального образования - администрация МО «Ныгда».</w:t>
            </w:r>
          </w:p>
        </w:tc>
      </w:tr>
    </w:tbl>
    <w:p w:rsidR="00E464B3" w:rsidRDefault="00E464B3" w:rsidP="00E464B3">
      <w:pPr>
        <w:pStyle w:val="ConsPlusNonformat"/>
        <w:widowControl/>
        <w:rPr>
          <w:rFonts w:ascii="Times New Roman" w:hAnsi="Times New Roman" w:cs="Times New Roman"/>
          <w:sz w:val="28"/>
          <w:szCs w:val="28"/>
        </w:rPr>
      </w:pPr>
    </w:p>
    <w:p w:rsidR="00E464B3" w:rsidRPr="00A84CDA" w:rsidRDefault="00E464B3" w:rsidP="00E464B3">
      <w:pPr>
        <w:pStyle w:val="ConsPlusNonformat"/>
        <w:widowControl/>
        <w:ind w:left="34"/>
        <w:jc w:val="center"/>
        <w:rPr>
          <w:rFonts w:ascii="Arial" w:hAnsi="Arial" w:cs="Arial"/>
          <w:sz w:val="24"/>
          <w:szCs w:val="24"/>
        </w:rPr>
      </w:pPr>
      <w:r w:rsidRPr="00A84CDA">
        <w:rPr>
          <w:rFonts w:ascii="Arial" w:hAnsi="Arial" w:cs="Arial"/>
          <w:sz w:val="24"/>
          <w:szCs w:val="24"/>
        </w:rPr>
        <w:t>Раздел 1. Содержание проблемы и обоснование необходимости ее решения программными методами.</w:t>
      </w:r>
    </w:p>
    <w:p w:rsidR="00E464B3" w:rsidRPr="00A84CDA" w:rsidRDefault="00E464B3" w:rsidP="00E464B3">
      <w:pPr>
        <w:ind w:firstLine="708"/>
        <w:jc w:val="both"/>
        <w:rPr>
          <w:rFonts w:ascii="Arial" w:hAnsi="Arial" w:cs="Arial"/>
          <w:sz w:val="24"/>
          <w:szCs w:val="24"/>
        </w:rPr>
      </w:pPr>
      <w:r w:rsidRPr="00A84CDA">
        <w:rPr>
          <w:rFonts w:ascii="Arial" w:hAnsi="Arial" w:cs="Arial"/>
          <w:sz w:val="24"/>
          <w:szCs w:val="24"/>
        </w:rPr>
        <w:t>Программа энергосбережения - это единый комплекс организационных и технических мероприятий, направленных на экономически обоснованное потребление энергоресурсов, и является фундаментом планомерного снижения затратной части тарифов.</w:t>
      </w:r>
    </w:p>
    <w:p w:rsidR="00E464B3" w:rsidRPr="00A84CDA" w:rsidRDefault="00E464B3" w:rsidP="00E464B3">
      <w:pPr>
        <w:ind w:firstLine="708"/>
        <w:jc w:val="both"/>
        <w:rPr>
          <w:rFonts w:ascii="Arial" w:hAnsi="Arial" w:cs="Arial"/>
          <w:sz w:val="24"/>
          <w:szCs w:val="24"/>
        </w:rPr>
      </w:pPr>
      <w:r w:rsidRPr="00A84CDA">
        <w:rPr>
          <w:rFonts w:ascii="Arial" w:hAnsi="Arial" w:cs="Arial"/>
          <w:sz w:val="24"/>
          <w:szCs w:val="24"/>
        </w:rPr>
        <w:t xml:space="preserve">В апреле 1996г. был принят федеральный Закон "Об энергосбережении", являющийся основным документом по реализации политики энергосбережения. </w:t>
      </w:r>
    </w:p>
    <w:p w:rsidR="00E464B3" w:rsidRPr="00A84CDA" w:rsidRDefault="00E464B3" w:rsidP="00E464B3">
      <w:pPr>
        <w:ind w:firstLine="720"/>
        <w:jc w:val="both"/>
        <w:rPr>
          <w:rFonts w:ascii="Arial" w:hAnsi="Arial" w:cs="Arial"/>
          <w:sz w:val="24"/>
          <w:szCs w:val="24"/>
        </w:rPr>
      </w:pPr>
      <w:proofErr w:type="gramStart"/>
      <w:r w:rsidRPr="00A84CDA">
        <w:rPr>
          <w:rFonts w:ascii="Arial" w:hAnsi="Arial" w:cs="Arial"/>
          <w:sz w:val="24"/>
          <w:szCs w:val="24"/>
        </w:rPr>
        <w:t>При существующем уровне энергоемкости экономики и социальной сферы муниципального образования дальнейшие изменения стоимости топливно-энергетических и коммунальных ресурсов приведут к снижению эффективности бюджетных расходов, вызванному ростом доли затрат на оплату коммунальных услуг в общих затратах на муниципальное управление.</w:t>
      </w:r>
      <w:proofErr w:type="gramEnd"/>
    </w:p>
    <w:p w:rsidR="00E464B3" w:rsidRPr="00A84CDA" w:rsidRDefault="00E464B3" w:rsidP="00E464B3">
      <w:pPr>
        <w:ind w:firstLine="720"/>
        <w:jc w:val="both"/>
        <w:rPr>
          <w:rFonts w:ascii="Arial" w:hAnsi="Arial" w:cs="Arial"/>
          <w:sz w:val="24"/>
          <w:szCs w:val="24"/>
        </w:rPr>
      </w:pPr>
      <w:proofErr w:type="gramStart"/>
      <w:r w:rsidRPr="00A84CDA">
        <w:rPr>
          <w:rFonts w:ascii="Arial" w:hAnsi="Arial" w:cs="Arial"/>
          <w:sz w:val="24"/>
          <w:szCs w:val="24"/>
        </w:rPr>
        <w:t>Для решения проблемы необходимо осуществление комплекса мер по интенсификации энергосбережения, которые заключаются в разработке, принятии и реализации срочных согласованных действий по повышению энергетической эффективности при производстве, передаче и потреблении энергии и ресурсов других видов на территории МО «Ныгда».</w:t>
      </w:r>
      <w:proofErr w:type="gramEnd"/>
    </w:p>
    <w:p w:rsidR="00E464B3" w:rsidRPr="00A84CDA" w:rsidRDefault="00E464B3" w:rsidP="00E464B3">
      <w:pPr>
        <w:ind w:firstLine="720"/>
        <w:jc w:val="both"/>
        <w:rPr>
          <w:rFonts w:ascii="Arial" w:hAnsi="Arial" w:cs="Arial"/>
          <w:sz w:val="24"/>
          <w:szCs w:val="24"/>
        </w:rPr>
      </w:pPr>
      <w:r w:rsidRPr="00A84CDA">
        <w:rPr>
          <w:rFonts w:ascii="Arial" w:hAnsi="Arial" w:cs="Arial"/>
          <w:sz w:val="24"/>
          <w:szCs w:val="24"/>
        </w:rPr>
        <w:t>Основным инструментом управления энергосбережением является программно-целевой метод, предусматривающий разработку, принятие и исполнение муниципальных целевых программ энергосбережения.</w:t>
      </w:r>
    </w:p>
    <w:p w:rsidR="00E464B3" w:rsidRPr="00A84CDA" w:rsidRDefault="00E464B3" w:rsidP="00E464B3">
      <w:pPr>
        <w:ind w:firstLine="720"/>
        <w:rPr>
          <w:rFonts w:ascii="Arial" w:hAnsi="Arial" w:cs="Arial"/>
          <w:sz w:val="24"/>
          <w:szCs w:val="24"/>
        </w:rPr>
      </w:pPr>
      <w:r w:rsidRPr="00A84CDA">
        <w:rPr>
          <w:rFonts w:ascii="Arial" w:hAnsi="Arial" w:cs="Arial"/>
          <w:sz w:val="24"/>
          <w:szCs w:val="24"/>
        </w:rPr>
        <w:t>В предстоящий период на территории муниципального образования должны быть выполнены установленные Законом требования в части управления процессом энергосбережения, в том числе:</w:t>
      </w:r>
    </w:p>
    <w:p w:rsidR="00E464B3" w:rsidRPr="00A84CDA" w:rsidRDefault="00E464B3" w:rsidP="00E464B3">
      <w:pPr>
        <w:ind w:firstLine="720"/>
        <w:rPr>
          <w:rFonts w:ascii="Arial" w:hAnsi="Arial" w:cs="Arial"/>
          <w:sz w:val="24"/>
          <w:szCs w:val="24"/>
        </w:rPr>
      </w:pPr>
      <w:r w:rsidRPr="00A84CDA">
        <w:rPr>
          <w:rFonts w:ascii="Arial" w:hAnsi="Arial" w:cs="Arial"/>
          <w:sz w:val="24"/>
          <w:szCs w:val="24"/>
        </w:rPr>
        <w:t>- применение энергосберегающих технологий при проектировании, строительстве, реконструкции и капитальном ремонте объектов капитального строительства;</w:t>
      </w:r>
    </w:p>
    <w:p w:rsidR="00E464B3" w:rsidRPr="00A84CDA" w:rsidRDefault="00E464B3" w:rsidP="00E464B3">
      <w:pPr>
        <w:rPr>
          <w:rFonts w:ascii="Arial" w:hAnsi="Arial" w:cs="Arial"/>
          <w:sz w:val="24"/>
          <w:szCs w:val="24"/>
        </w:rPr>
      </w:pPr>
      <w:r w:rsidRPr="00A84CDA">
        <w:rPr>
          <w:rFonts w:ascii="Arial" w:hAnsi="Arial" w:cs="Arial"/>
          <w:sz w:val="24"/>
          <w:szCs w:val="24"/>
        </w:rPr>
        <w:tab/>
        <w:t>- проведение энергетических обследований;</w:t>
      </w:r>
    </w:p>
    <w:p w:rsidR="00E464B3" w:rsidRPr="00A84CDA" w:rsidRDefault="00E464B3" w:rsidP="00E464B3">
      <w:pPr>
        <w:rPr>
          <w:rFonts w:ascii="Arial" w:hAnsi="Arial" w:cs="Arial"/>
          <w:sz w:val="24"/>
          <w:szCs w:val="24"/>
        </w:rPr>
      </w:pPr>
      <w:r w:rsidRPr="00A84CDA">
        <w:rPr>
          <w:rFonts w:ascii="Arial" w:hAnsi="Arial" w:cs="Arial"/>
          <w:sz w:val="24"/>
          <w:szCs w:val="24"/>
        </w:rPr>
        <w:tab/>
        <w:t>- учет энергетических ресурсов;</w:t>
      </w:r>
    </w:p>
    <w:p w:rsidR="00E464B3" w:rsidRPr="00A84CDA" w:rsidRDefault="00E464B3" w:rsidP="00E464B3">
      <w:pPr>
        <w:rPr>
          <w:rFonts w:ascii="Arial" w:hAnsi="Arial" w:cs="Arial"/>
          <w:sz w:val="24"/>
          <w:szCs w:val="24"/>
        </w:rPr>
      </w:pPr>
      <w:r w:rsidRPr="00A84CDA">
        <w:rPr>
          <w:rFonts w:ascii="Arial" w:hAnsi="Arial" w:cs="Arial"/>
          <w:sz w:val="24"/>
          <w:szCs w:val="24"/>
        </w:rPr>
        <w:tab/>
        <w:t>- ведение энергетических паспортов;</w:t>
      </w:r>
    </w:p>
    <w:p w:rsidR="00E464B3" w:rsidRPr="00A84CDA" w:rsidRDefault="00E464B3" w:rsidP="00E464B3">
      <w:pPr>
        <w:rPr>
          <w:rFonts w:ascii="Arial" w:hAnsi="Arial" w:cs="Arial"/>
          <w:sz w:val="24"/>
          <w:szCs w:val="24"/>
        </w:rPr>
      </w:pPr>
      <w:r w:rsidRPr="00A84CDA">
        <w:rPr>
          <w:rFonts w:ascii="Arial" w:hAnsi="Arial" w:cs="Arial"/>
          <w:sz w:val="24"/>
          <w:szCs w:val="24"/>
        </w:rPr>
        <w:tab/>
        <w:t>- ведение топливно-энергетических балансов;</w:t>
      </w:r>
    </w:p>
    <w:p w:rsidR="00E464B3" w:rsidRPr="00A84CDA" w:rsidRDefault="00E464B3" w:rsidP="00E464B3">
      <w:pPr>
        <w:rPr>
          <w:rFonts w:ascii="Arial" w:hAnsi="Arial" w:cs="Arial"/>
          <w:sz w:val="24"/>
          <w:szCs w:val="24"/>
        </w:rPr>
      </w:pPr>
      <w:r w:rsidRPr="00A84CDA">
        <w:rPr>
          <w:rFonts w:ascii="Arial" w:hAnsi="Arial" w:cs="Arial"/>
          <w:sz w:val="24"/>
          <w:szCs w:val="24"/>
        </w:rPr>
        <w:tab/>
        <w:t>- нормирование потребления энергетических ресурсов.</w:t>
      </w:r>
    </w:p>
    <w:p w:rsidR="00E464B3" w:rsidRPr="00A84CDA" w:rsidRDefault="00E464B3" w:rsidP="00E464B3">
      <w:pPr>
        <w:ind w:firstLine="720"/>
        <w:rPr>
          <w:rFonts w:ascii="Arial" w:hAnsi="Arial" w:cs="Arial"/>
          <w:sz w:val="24"/>
          <w:szCs w:val="24"/>
        </w:rPr>
      </w:pPr>
      <w:r w:rsidRPr="00A84CDA">
        <w:rPr>
          <w:rFonts w:ascii="Arial" w:hAnsi="Arial" w:cs="Arial"/>
          <w:sz w:val="24"/>
          <w:szCs w:val="24"/>
        </w:rPr>
        <w:t>Необходимость решения проблемы энергосбережения программно-целевым методом обусловлена следующими причинами:</w:t>
      </w:r>
    </w:p>
    <w:p w:rsidR="00E464B3" w:rsidRPr="00A84CDA" w:rsidRDefault="00E464B3" w:rsidP="00E464B3">
      <w:pPr>
        <w:ind w:firstLine="720"/>
        <w:rPr>
          <w:rFonts w:ascii="Arial" w:hAnsi="Arial" w:cs="Arial"/>
          <w:sz w:val="24"/>
          <w:szCs w:val="24"/>
        </w:rPr>
      </w:pPr>
      <w:r w:rsidRPr="00A84CDA">
        <w:rPr>
          <w:rFonts w:ascii="Arial" w:hAnsi="Arial" w:cs="Arial"/>
          <w:sz w:val="24"/>
          <w:szCs w:val="24"/>
        </w:rPr>
        <w:t>1. Невозможностью комплексного решения проблемы в требуемые сроки за счет использования действующего рыночного механизма;</w:t>
      </w:r>
    </w:p>
    <w:p w:rsidR="00E464B3" w:rsidRPr="00A84CDA" w:rsidRDefault="00E464B3" w:rsidP="00E464B3">
      <w:pPr>
        <w:ind w:firstLine="720"/>
        <w:rPr>
          <w:rFonts w:ascii="Arial" w:hAnsi="Arial" w:cs="Arial"/>
          <w:sz w:val="24"/>
          <w:szCs w:val="24"/>
        </w:rPr>
      </w:pPr>
      <w:r w:rsidRPr="00A84CDA">
        <w:rPr>
          <w:rFonts w:ascii="Arial" w:hAnsi="Arial" w:cs="Arial"/>
          <w:sz w:val="24"/>
          <w:szCs w:val="24"/>
        </w:rPr>
        <w:lastRenderedPageBreak/>
        <w:t>2. Комплексным характером проблемы и необходимостью координации действий по ее решению.</w:t>
      </w:r>
    </w:p>
    <w:p w:rsidR="00E464B3" w:rsidRPr="00A84CDA" w:rsidRDefault="00E464B3" w:rsidP="00E464B3">
      <w:pPr>
        <w:ind w:firstLine="720"/>
        <w:rPr>
          <w:rFonts w:ascii="Arial" w:hAnsi="Arial" w:cs="Arial"/>
          <w:sz w:val="24"/>
          <w:szCs w:val="24"/>
        </w:rPr>
      </w:pPr>
      <w:r w:rsidRPr="00A84CDA">
        <w:rPr>
          <w:rFonts w:ascii="Arial" w:hAnsi="Arial" w:cs="Arial"/>
          <w:sz w:val="24"/>
          <w:szCs w:val="24"/>
        </w:rPr>
        <w:t>Повышение эффективности использования энергии и других видов</w:t>
      </w:r>
      <w:r w:rsidRPr="00A84CDA">
        <w:rPr>
          <w:rFonts w:ascii="Arial" w:hAnsi="Arial" w:cs="Arial"/>
          <w:i/>
          <w:sz w:val="24"/>
          <w:szCs w:val="24"/>
        </w:rPr>
        <w:t xml:space="preserve"> </w:t>
      </w:r>
      <w:r w:rsidRPr="00A84CDA">
        <w:rPr>
          <w:rFonts w:ascii="Arial" w:hAnsi="Arial" w:cs="Arial"/>
          <w:sz w:val="24"/>
          <w:szCs w:val="24"/>
        </w:rPr>
        <w:t>ресурсов требует координации действий поставщиков и потребителей ресурсов.</w:t>
      </w:r>
    </w:p>
    <w:p w:rsidR="00E464B3" w:rsidRPr="00A84CDA" w:rsidRDefault="00E464B3" w:rsidP="00E464B3">
      <w:pPr>
        <w:ind w:firstLine="720"/>
        <w:rPr>
          <w:rFonts w:ascii="Arial" w:hAnsi="Arial" w:cs="Arial"/>
          <w:sz w:val="24"/>
          <w:szCs w:val="24"/>
        </w:rPr>
      </w:pPr>
      <w:r w:rsidRPr="00A84CDA">
        <w:rPr>
          <w:rFonts w:ascii="Arial" w:hAnsi="Arial" w:cs="Arial"/>
          <w:sz w:val="24"/>
          <w:szCs w:val="24"/>
        </w:rPr>
        <w:t xml:space="preserve"> </w:t>
      </w:r>
      <w:proofErr w:type="gramStart"/>
      <w:r w:rsidRPr="00A84CDA">
        <w:rPr>
          <w:rFonts w:ascii="Arial" w:hAnsi="Arial" w:cs="Arial"/>
          <w:sz w:val="24"/>
          <w:szCs w:val="24"/>
        </w:rPr>
        <w:t>В силу преимущественно монопольного характера рынка энергии и других коммунальных ресурсов без участия органа местного самоуправления баланс в отношениях поставщиков и потребителей ресурсов будет смещен в пользу поставщиков.</w:t>
      </w:r>
      <w:proofErr w:type="gramEnd"/>
    </w:p>
    <w:p w:rsidR="00E464B3" w:rsidRPr="00A84CDA" w:rsidRDefault="00E464B3" w:rsidP="00E464B3">
      <w:pPr>
        <w:ind w:firstLine="720"/>
        <w:rPr>
          <w:rFonts w:ascii="Arial" w:hAnsi="Arial" w:cs="Arial"/>
          <w:sz w:val="24"/>
          <w:szCs w:val="24"/>
        </w:rPr>
      </w:pPr>
      <w:r w:rsidRPr="00A84CDA">
        <w:rPr>
          <w:rFonts w:ascii="Arial" w:hAnsi="Arial" w:cs="Arial"/>
          <w:sz w:val="24"/>
          <w:szCs w:val="24"/>
        </w:rPr>
        <w:t xml:space="preserve">3. Необходимостью обеспечить выполнение задач социально-экономического развития, поставленных на федеральном, региональном и местном уровне. </w:t>
      </w:r>
    </w:p>
    <w:p w:rsidR="00E464B3" w:rsidRPr="00A84CDA" w:rsidRDefault="00E464B3" w:rsidP="00E464B3">
      <w:pPr>
        <w:ind w:firstLine="720"/>
        <w:rPr>
          <w:rFonts w:ascii="Arial" w:hAnsi="Arial" w:cs="Arial"/>
          <w:sz w:val="24"/>
          <w:szCs w:val="24"/>
        </w:rPr>
      </w:pPr>
      <w:proofErr w:type="gramStart"/>
      <w:r w:rsidRPr="00A84CDA">
        <w:rPr>
          <w:rFonts w:ascii="Arial" w:hAnsi="Arial" w:cs="Arial"/>
          <w:sz w:val="24"/>
          <w:szCs w:val="24"/>
        </w:rPr>
        <w:t>Принятый Федеральный закон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является основным документом, определяющим задачи долгосрочного социально-экономического развития в энергетической сфере, и прямо указывает, что мероприятия по энергосбережению и эффективному использованию энергии должны стать обязательной частью муниципальных программ.</w:t>
      </w:r>
      <w:proofErr w:type="gramEnd"/>
    </w:p>
    <w:p w:rsidR="00E464B3" w:rsidRPr="00A84CDA" w:rsidRDefault="00E464B3" w:rsidP="00E464B3">
      <w:pPr>
        <w:pStyle w:val="ConsPlusNormal"/>
        <w:widowControl/>
        <w:jc w:val="both"/>
        <w:rPr>
          <w:sz w:val="24"/>
          <w:szCs w:val="24"/>
        </w:rPr>
      </w:pPr>
      <w:r w:rsidRPr="00A84CDA">
        <w:rPr>
          <w:sz w:val="24"/>
          <w:szCs w:val="24"/>
        </w:rPr>
        <w:t>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социально-экономического развития МО «Ныгда».</w:t>
      </w:r>
    </w:p>
    <w:p w:rsidR="00E464B3" w:rsidRPr="00A84CDA" w:rsidRDefault="00E464B3" w:rsidP="00E464B3">
      <w:pPr>
        <w:pStyle w:val="ConsPlusNormal"/>
        <w:widowControl/>
        <w:spacing w:line="360" w:lineRule="auto"/>
        <w:jc w:val="center"/>
        <w:outlineLvl w:val="1"/>
        <w:rPr>
          <w:color w:val="000000"/>
          <w:sz w:val="24"/>
          <w:szCs w:val="24"/>
        </w:rPr>
      </w:pPr>
    </w:p>
    <w:p w:rsidR="00E464B3" w:rsidRPr="00A84CDA" w:rsidRDefault="00E464B3" w:rsidP="00E464B3">
      <w:pPr>
        <w:pStyle w:val="ConsPlusNonformat"/>
        <w:widowControl/>
        <w:ind w:left="34"/>
        <w:jc w:val="center"/>
        <w:rPr>
          <w:rFonts w:ascii="Arial" w:hAnsi="Arial" w:cs="Arial"/>
          <w:sz w:val="24"/>
          <w:szCs w:val="24"/>
        </w:rPr>
      </w:pPr>
      <w:r w:rsidRPr="00A84CDA">
        <w:rPr>
          <w:rFonts w:ascii="Arial" w:hAnsi="Arial" w:cs="Arial"/>
          <w:sz w:val="24"/>
          <w:szCs w:val="24"/>
        </w:rPr>
        <w:t>Раздел 2. Основные цели и задачи, сроки реализации Программы.</w:t>
      </w:r>
    </w:p>
    <w:p w:rsidR="00E464B3" w:rsidRPr="00A84CDA" w:rsidRDefault="00E464B3" w:rsidP="00E464B3">
      <w:pPr>
        <w:pStyle w:val="ConsPlusNormal"/>
        <w:widowControl/>
        <w:spacing w:line="360" w:lineRule="auto"/>
        <w:jc w:val="center"/>
        <w:outlineLvl w:val="1"/>
        <w:rPr>
          <w:color w:val="000000"/>
          <w:sz w:val="24"/>
          <w:szCs w:val="24"/>
        </w:rPr>
      </w:pPr>
    </w:p>
    <w:p w:rsidR="00E464B3" w:rsidRPr="00A84CDA" w:rsidRDefault="00E464B3" w:rsidP="00E464B3">
      <w:pPr>
        <w:pStyle w:val="af2"/>
        <w:ind w:left="0" w:firstLine="720"/>
        <w:contextualSpacing/>
        <w:jc w:val="both"/>
        <w:rPr>
          <w:rFonts w:ascii="Arial" w:hAnsi="Arial" w:cs="Arial"/>
        </w:rPr>
      </w:pPr>
      <w:r w:rsidRPr="00A84CDA">
        <w:rPr>
          <w:rFonts w:ascii="Arial" w:hAnsi="Arial" w:cs="Arial"/>
        </w:rPr>
        <w:t xml:space="preserve">Основными целями Программы являются повышение энергетической эффективности при производстве, передаче и потреблении энергетических ресурсов в МО «Ныгда» за счет снижения в </w:t>
      </w:r>
      <w:r>
        <w:rPr>
          <w:rFonts w:ascii="Arial" w:hAnsi="Arial" w:cs="Arial"/>
        </w:rPr>
        <w:t>2018</w:t>
      </w:r>
      <w:r w:rsidRPr="00A84CDA">
        <w:rPr>
          <w:rFonts w:ascii="Arial" w:hAnsi="Arial" w:cs="Arial"/>
        </w:rPr>
        <w:t xml:space="preserve"> году удельных показателей энергоемкости и энергопотребления предприятий и организаций на 10 процентов, создание условий для перевода экономики и бюджетной сферы муниципального образования на энергосберегающий путь развития.</w:t>
      </w:r>
    </w:p>
    <w:p w:rsidR="00E464B3" w:rsidRPr="00A84CDA" w:rsidRDefault="00E464B3" w:rsidP="00E464B3">
      <w:pPr>
        <w:pStyle w:val="21"/>
        <w:contextualSpacing/>
        <w:rPr>
          <w:rFonts w:ascii="Arial" w:hAnsi="Arial" w:cs="Arial"/>
          <w:sz w:val="24"/>
          <w:szCs w:val="24"/>
        </w:rPr>
      </w:pPr>
      <w:r w:rsidRPr="00A84CDA">
        <w:rPr>
          <w:rFonts w:ascii="Arial" w:hAnsi="Arial" w:cs="Arial"/>
          <w:sz w:val="24"/>
          <w:szCs w:val="24"/>
        </w:rPr>
        <w:t>Для достижения поставленных целей в ходе реализации Программы органу местного самоуправления необходимо решить следующие задачи:</w:t>
      </w:r>
    </w:p>
    <w:p w:rsidR="00E464B3" w:rsidRPr="00A84CDA" w:rsidRDefault="00E464B3" w:rsidP="00E464B3">
      <w:pPr>
        <w:ind w:firstLine="720"/>
        <w:rPr>
          <w:rFonts w:ascii="Arial" w:hAnsi="Arial" w:cs="Arial"/>
          <w:sz w:val="24"/>
          <w:szCs w:val="24"/>
        </w:rPr>
      </w:pPr>
      <w:proofErr w:type="gramStart"/>
      <w:r w:rsidRPr="00A84CDA">
        <w:rPr>
          <w:rFonts w:ascii="Arial" w:hAnsi="Arial" w:cs="Arial"/>
          <w:sz w:val="24"/>
          <w:szCs w:val="24"/>
        </w:rPr>
        <w:t>2.1 Проведение комплекса организационно-правовых мероприятий по управлению энергосбережением, в том числе создание системы показателей, характеризующих энергетическую эффективность при производстве, передаче и потреблении энергетических ресурсов, их мониторинга, а также сбора и анализа информации об энергоемкости экономики территории.</w:t>
      </w:r>
      <w:proofErr w:type="gramEnd"/>
    </w:p>
    <w:p w:rsidR="00E464B3" w:rsidRPr="00A84CDA" w:rsidRDefault="00E464B3" w:rsidP="00E464B3">
      <w:pPr>
        <w:ind w:firstLine="720"/>
        <w:rPr>
          <w:rFonts w:ascii="Arial" w:hAnsi="Arial" w:cs="Arial"/>
          <w:sz w:val="24"/>
          <w:szCs w:val="24"/>
        </w:rPr>
      </w:pPr>
      <w:r w:rsidRPr="00A84CDA">
        <w:rPr>
          <w:rFonts w:ascii="Arial" w:hAnsi="Arial" w:cs="Arial"/>
          <w:sz w:val="24"/>
          <w:szCs w:val="24"/>
        </w:rPr>
        <w:t>Для этого в предстоящий период необходимо:</w:t>
      </w:r>
    </w:p>
    <w:p w:rsidR="00E464B3" w:rsidRPr="00A84CDA" w:rsidRDefault="00E464B3" w:rsidP="00E464B3">
      <w:pPr>
        <w:ind w:firstLine="708"/>
        <w:rPr>
          <w:rFonts w:ascii="Arial" w:hAnsi="Arial" w:cs="Arial"/>
          <w:sz w:val="24"/>
          <w:szCs w:val="24"/>
        </w:rPr>
      </w:pPr>
      <w:r w:rsidRPr="00A84CDA">
        <w:rPr>
          <w:rFonts w:ascii="Arial" w:hAnsi="Arial" w:cs="Arial"/>
          <w:sz w:val="24"/>
          <w:szCs w:val="24"/>
        </w:rPr>
        <w:t>- создание муниципальной нормативной базы и методического обеспечения энергосбережения, в том числе:</w:t>
      </w:r>
    </w:p>
    <w:p w:rsidR="00E464B3" w:rsidRPr="00A84CDA" w:rsidRDefault="00E464B3" w:rsidP="00E464B3">
      <w:pPr>
        <w:ind w:firstLine="708"/>
        <w:rPr>
          <w:rFonts w:ascii="Arial" w:hAnsi="Arial" w:cs="Arial"/>
          <w:sz w:val="24"/>
          <w:szCs w:val="24"/>
        </w:rPr>
      </w:pPr>
      <w:r w:rsidRPr="00A84CDA">
        <w:rPr>
          <w:rFonts w:ascii="Arial" w:hAnsi="Arial" w:cs="Arial"/>
          <w:sz w:val="24"/>
          <w:szCs w:val="24"/>
        </w:rPr>
        <w:t>- разработка и принятие системы муниципальных нормативных правовых актов, стимулирующих энергосбережение;</w:t>
      </w:r>
    </w:p>
    <w:p w:rsidR="00E464B3" w:rsidRPr="00A84CDA" w:rsidRDefault="00E464B3" w:rsidP="00E464B3">
      <w:pPr>
        <w:ind w:firstLine="708"/>
        <w:rPr>
          <w:rFonts w:ascii="Arial" w:hAnsi="Arial" w:cs="Arial"/>
          <w:sz w:val="24"/>
          <w:szCs w:val="24"/>
        </w:rPr>
      </w:pPr>
      <w:r w:rsidRPr="00A84CDA">
        <w:rPr>
          <w:rFonts w:ascii="Arial" w:hAnsi="Arial" w:cs="Arial"/>
          <w:sz w:val="24"/>
          <w:szCs w:val="24"/>
        </w:rPr>
        <w:t>- разработка, утверждение и внедрение примерных форм договоров на поставку топливно-энергетических и коммунальных ресурсов, направленных на стимулирование энергосбережения;</w:t>
      </w:r>
    </w:p>
    <w:p w:rsidR="00E464B3" w:rsidRPr="00A84CDA" w:rsidRDefault="00E464B3" w:rsidP="00E464B3">
      <w:pPr>
        <w:ind w:firstLine="708"/>
        <w:rPr>
          <w:rFonts w:ascii="Arial" w:hAnsi="Arial" w:cs="Arial"/>
          <w:sz w:val="24"/>
          <w:szCs w:val="24"/>
        </w:rPr>
      </w:pPr>
      <w:r w:rsidRPr="00A84CDA">
        <w:rPr>
          <w:rFonts w:ascii="Arial" w:hAnsi="Arial" w:cs="Arial"/>
          <w:sz w:val="24"/>
          <w:szCs w:val="24"/>
        </w:rPr>
        <w:t>- создание системы нормативно-методического обеспечения эффективного использования энергии и ресурсов, включая разработку норм освещения, стимулирующих применение энергосберегающих осветительных установок и решений;</w:t>
      </w:r>
    </w:p>
    <w:p w:rsidR="00E464B3" w:rsidRPr="00A84CDA" w:rsidRDefault="00E464B3" w:rsidP="00E464B3">
      <w:pPr>
        <w:ind w:firstLine="720"/>
        <w:rPr>
          <w:rFonts w:ascii="Arial" w:hAnsi="Arial" w:cs="Arial"/>
          <w:sz w:val="24"/>
          <w:szCs w:val="24"/>
        </w:rPr>
      </w:pPr>
      <w:r w:rsidRPr="00A84CDA">
        <w:rPr>
          <w:rFonts w:ascii="Arial" w:hAnsi="Arial" w:cs="Arial"/>
          <w:sz w:val="24"/>
          <w:szCs w:val="24"/>
        </w:rPr>
        <w:t>2.2. Запрет на  применение не</w:t>
      </w:r>
      <w:r>
        <w:rPr>
          <w:rFonts w:ascii="Arial" w:hAnsi="Arial" w:cs="Arial"/>
          <w:sz w:val="24"/>
          <w:szCs w:val="24"/>
        </w:rPr>
        <w:t xml:space="preserve"> </w:t>
      </w:r>
      <w:r w:rsidRPr="00A84CDA">
        <w:rPr>
          <w:rFonts w:ascii="Arial" w:hAnsi="Arial" w:cs="Arial"/>
          <w:sz w:val="24"/>
          <w:szCs w:val="24"/>
        </w:rPr>
        <w:t>энергосберегающих технологий при модернизации, реконструкции и капитальном ремонте основных фондов.</w:t>
      </w:r>
    </w:p>
    <w:p w:rsidR="00E464B3" w:rsidRPr="00A84CDA" w:rsidRDefault="00E464B3" w:rsidP="00E464B3">
      <w:pPr>
        <w:rPr>
          <w:rFonts w:ascii="Arial" w:hAnsi="Arial" w:cs="Arial"/>
          <w:sz w:val="24"/>
          <w:szCs w:val="24"/>
        </w:rPr>
      </w:pPr>
      <w:r w:rsidRPr="00A84CDA">
        <w:rPr>
          <w:rFonts w:ascii="Arial" w:hAnsi="Arial" w:cs="Arial"/>
          <w:sz w:val="24"/>
          <w:szCs w:val="24"/>
        </w:rPr>
        <w:tab/>
        <w:t xml:space="preserve">Для решения данной задачи необходимо при согласовании проектов строительства, реконструкции, капитального ремонта, а также при приемке объектов капитального строительства ввести в практику применение требований по </w:t>
      </w:r>
      <w:proofErr w:type="spellStart"/>
      <w:r w:rsidRPr="00A84CDA">
        <w:rPr>
          <w:rFonts w:ascii="Arial" w:hAnsi="Arial" w:cs="Arial"/>
          <w:sz w:val="24"/>
          <w:szCs w:val="24"/>
        </w:rPr>
        <w:t>ресурсоэнергосбережению</w:t>
      </w:r>
      <w:proofErr w:type="spellEnd"/>
      <w:r w:rsidRPr="00A84CDA">
        <w:rPr>
          <w:rFonts w:ascii="Arial" w:hAnsi="Arial" w:cs="Arial"/>
          <w:sz w:val="24"/>
          <w:szCs w:val="24"/>
        </w:rPr>
        <w:t>.</w:t>
      </w:r>
    </w:p>
    <w:p w:rsidR="00E464B3" w:rsidRPr="00A84CDA" w:rsidRDefault="00E464B3" w:rsidP="00E464B3">
      <w:pPr>
        <w:ind w:firstLine="720"/>
        <w:rPr>
          <w:rFonts w:ascii="Arial" w:hAnsi="Arial" w:cs="Arial"/>
          <w:sz w:val="24"/>
          <w:szCs w:val="24"/>
        </w:rPr>
      </w:pPr>
      <w:r w:rsidRPr="00A84CDA">
        <w:rPr>
          <w:rFonts w:ascii="Arial" w:hAnsi="Arial" w:cs="Arial"/>
          <w:sz w:val="24"/>
          <w:szCs w:val="24"/>
        </w:rPr>
        <w:lastRenderedPageBreak/>
        <w:t xml:space="preserve">2.3. Проведение </w:t>
      </w:r>
      <w:proofErr w:type="spellStart"/>
      <w:r w:rsidRPr="00A84CDA">
        <w:rPr>
          <w:rFonts w:ascii="Arial" w:hAnsi="Arial" w:cs="Arial"/>
          <w:sz w:val="24"/>
          <w:szCs w:val="24"/>
        </w:rPr>
        <w:t>энергоаудита</w:t>
      </w:r>
      <w:proofErr w:type="spellEnd"/>
      <w:r w:rsidRPr="00A84CDA">
        <w:rPr>
          <w:rFonts w:ascii="Arial" w:hAnsi="Arial" w:cs="Arial"/>
          <w:sz w:val="24"/>
          <w:szCs w:val="24"/>
        </w:rPr>
        <w:t>, энергетических обследований, ведение энергетических паспортов.</w:t>
      </w:r>
    </w:p>
    <w:p w:rsidR="00E464B3" w:rsidRPr="00A84CDA" w:rsidRDefault="00E464B3" w:rsidP="00E464B3">
      <w:pPr>
        <w:ind w:firstLine="708"/>
        <w:rPr>
          <w:rFonts w:ascii="Arial" w:hAnsi="Arial" w:cs="Arial"/>
          <w:sz w:val="24"/>
          <w:szCs w:val="24"/>
        </w:rPr>
      </w:pPr>
      <w:r w:rsidRPr="00A84CDA">
        <w:rPr>
          <w:rFonts w:ascii="Arial" w:hAnsi="Arial" w:cs="Arial"/>
          <w:sz w:val="24"/>
          <w:szCs w:val="24"/>
        </w:rPr>
        <w:t xml:space="preserve">Для выполнения данной задачи необходимо организовать работу </w:t>
      </w:r>
      <w:proofErr w:type="gramStart"/>
      <w:r w:rsidRPr="00A84CDA">
        <w:rPr>
          <w:rFonts w:ascii="Arial" w:hAnsi="Arial" w:cs="Arial"/>
          <w:sz w:val="24"/>
          <w:szCs w:val="24"/>
        </w:rPr>
        <w:t>по</w:t>
      </w:r>
      <w:proofErr w:type="gramEnd"/>
      <w:r w:rsidRPr="00A84CDA">
        <w:rPr>
          <w:rFonts w:ascii="Arial" w:hAnsi="Arial" w:cs="Arial"/>
          <w:sz w:val="24"/>
          <w:szCs w:val="24"/>
        </w:rPr>
        <w:t>:</w:t>
      </w:r>
    </w:p>
    <w:p w:rsidR="00E464B3" w:rsidRPr="00A84CDA" w:rsidRDefault="00E464B3" w:rsidP="00E464B3">
      <w:pPr>
        <w:rPr>
          <w:rFonts w:ascii="Arial" w:hAnsi="Arial" w:cs="Arial"/>
          <w:sz w:val="24"/>
          <w:szCs w:val="24"/>
        </w:rPr>
      </w:pPr>
      <w:r w:rsidRPr="00A84CDA">
        <w:rPr>
          <w:rFonts w:ascii="Arial" w:hAnsi="Arial" w:cs="Arial"/>
          <w:sz w:val="24"/>
          <w:szCs w:val="24"/>
        </w:rPr>
        <w:tab/>
        <w:t>- проведению энергетических обследований, составлению энергетических паспортов (в соответствии с утверждёнными Правительством РФ требованиями);</w:t>
      </w:r>
    </w:p>
    <w:p w:rsidR="00E464B3" w:rsidRPr="00A84CDA" w:rsidRDefault="00E464B3" w:rsidP="00E464B3">
      <w:pPr>
        <w:ind w:firstLine="708"/>
        <w:rPr>
          <w:rFonts w:ascii="Arial" w:hAnsi="Arial" w:cs="Arial"/>
          <w:sz w:val="24"/>
          <w:szCs w:val="24"/>
        </w:rPr>
      </w:pPr>
      <w:r w:rsidRPr="00A84CDA">
        <w:rPr>
          <w:rFonts w:ascii="Arial" w:hAnsi="Arial" w:cs="Arial"/>
          <w:sz w:val="24"/>
          <w:szCs w:val="24"/>
        </w:rPr>
        <w:t>2.4. Обеспечение учета всего объема потребляемых энергетических ресурсов.</w:t>
      </w:r>
    </w:p>
    <w:p w:rsidR="00E464B3" w:rsidRPr="00A84CDA" w:rsidRDefault="00E464B3" w:rsidP="00E464B3">
      <w:pPr>
        <w:ind w:firstLine="708"/>
        <w:rPr>
          <w:rFonts w:ascii="Arial" w:hAnsi="Arial" w:cs="Arial"/>
          <w:sz w:val="24"/>
          <w:szCs w:val="24"/>
        </w:rPr>
      </w:pPr>
      <w:proofErr w:type="gramStart"/>
      <w:r w:rsidRPr="00A84CDA">
        <w:rPr>
          <w:rFonts w:ascii="Arial" w:hAnsi="Arial" w:cs="Arial"/>
          <w:sz w:val="24"/>
          <w:szCs w:val="24"/>
        </w:rPr>
        <w:t>Для этого необходимо оснастить приборами учета коммунальных ресурсов и устройствами регулирования потребления тепловой энергии орган местного самоуправления, муниципальные казенные учреждения и перейти на расчеты между организациями муниципальной бюджетной сферы и поставщиками коммунальных ресурсов только по показаниям приборов учета.</w:t>
      </w:r>
      <w:proofErr w:type="gramEnd"/>
    </w:p>
    <w:p w:rsidR="00E464B3" w:rsidRPr="00A84CDA" w:rsidRDefault="00E464B3" w:rsidP="00E464B3">
      <w:pPr>
        <w:ind w:firstLine="720"/>
        <w:rPr>
          <w:rFonts w:ascii="Arial" w:hAnsi="Arial" w:cs="Arial"/>
          <w:sz w:val="24"/>
          <w:szCs w:val="24"/>
        </w:rPr>
      </w:pPr>
      <w:r w:rsidRPr="00A84CDA">
        <w:rPr>
          <w:rFonts w:ascii="Arial" w:hAnsi="Arial" w:cs="Arial"/>
          <w:sz w:val="24"/>
          <w:szCs w:val="24"/>
        </w:rPr>
        <w:t>2.5. Организация ведения топливно-энергетических балансов.</w:t>
      </w:r>
    </w:p>
    <w:p w:rsidR="00E464B3" w:rsidRPr="00A84CDA" w:rsidRDefault="00E464B3" w:rsidP="00E464B3">
      <w:pPr>
        <w:ind w:firstLine="720"/>
        <w:rPr>
          <w:rFonts w:ascii="Arial" w:hAnsi="Arial" w:cs="Arial"/>
          <w:sz w:val="24"/>
          <w:szCs w:val="24"/>
        </w:rPr>
      </w:pPr>
      <w:r w:rsidRPr="00A84CDA">
        <w:rPr>
          <w:rFonts w:ascii="Arial" w:hAnsi="Arial" w:cs="Arial"/>
          <w:sz w:val="24"/>
          <w:szCs w:val="24"/>
        </w:rPr>
        <w:t>Для выполнения этой задачи необходимо обеспечить ведение топливно-энергетических балансов органа местного самоуправления, муниципальными казенными учреждениями, а также организациями, получающими поддержку из бюджета.</w:t>
      </w:r>
    </w:p>
    <w:p w:rsidR="00E464B3" w:rsidRPr="00A84CDA" w:rsidRDefault="00E464B3" w:rsidP="00E464B3">
      <w:pPr>
        <w:ind w:firstLine="720"/>
        <w:rPr>
          <w:rFonts w:ascii="Arial" w:hAnsi="Arial" w:cs="Arial"/>
          <w:sz w:val="24"/>
          <w:szCs w:val="24"/>
        </w:rPr>
      </w:pPr>
      <w:r w:rsidRPr="00A84CDA">
        <w:rPr>
          <w:rFonts w:ascii="Arial" w:hAnsi="Arial" w:cs="Arial"/>
          <w:sz w:val="24"/>
          <w:szCs w:val="24"/>
        </w:rPr>
        <w:t>2.6. Нормирование и установление обоснованных лимитов потребления энергетических ресурсов.</w:t>
      </w:r>
    </w:p>
    <w:p w:rsidR="00E464B3" w:rsidRPr="00A84CDA" w:rsidRDefault="00E464B3" w:rsidP="00E464B3">
      <w:pPr>
        <w:ind w:firstLine="720"/>
        <w:rPr>
          <w:rFonts w:ascii="Arial" w:hAnsi="Arial" w:cs="Arial"/>
          <w:sz w:val="24"/>
          <w:szCs w:val="24"/>
        </w:rPr>
      </w:pPr>
      <w:r w:rsidRPr="00A84CDA">
        <w:rPr>
          <w:rFonts w:ascii="Arial" w:hAnsi="Arial" w:cs="Arial"/>
          <w:sz w:val="24"/>
          <w:szCs w:val="24"/>
        </w:rPr>
        <w:t>Для выполнения данной задачи необходимо:</w:t>
      </w:r>
    </w:p>
    <w:p w:rsidR="00E464B3" w:rsidRPr="00A84CDA" w:rsidRDefault="00E464B3" w:rsidP="00E464B3">
      <w:pPr>
        <w:ind w:firstLine="708"/>
        <w:rPr>
          <w:rFonts w:ascii="Arial" w:hAnsi="Arial" w:cs="Arial"/>
          <w:sz w:val="24"/>
          <w:szCs w:val="24"/>
        </w:rPr>
      </w:pPr>
      <w:r w:rsidRPr="00A84CDA">
        <w:rPr>
          <w:rFonts w:ascii="Arial" w:hAnsi="Arial" w:cs="Arial"/>
          <w:sz w:val="24"/>
          <w:szCs w:val="24"/>
        </w:rPr>
        <w:t>- разработать методику нормирования и установления обоснованных нормативов и лимитов энергопотребления;</w:t>
      </w:r>
    </w:p>
    <w:p w:rsidR="00E464B3" w:rsidRPr="00A84CDA" w:rsidRDefault="00E464B3" w:rsidP="00E464B3">
      <w:pPr>
        <w:ind w:firstLine="708"/>
        <w:rPr>
          <w:rFonts w:ascii="Arial" w:hAnsi="Arial" w:cs="Arial"/>
          <w:sz w:val="24"/>
          <w:szCs w:val="24"/>
        </w:rPr>
      </w:pPr>
      <w:r w:rsidRPr="00A84CDA">
        <w:rPr>
          <w:rFonts w:ascii="Arial" w:hAnsi="Arial" w:cs="Arial"/>
          <w:sz w:val="24"/>
          <w:szCs w:val="24"/>
        </w:rPr>
        <w:t xml:space="preserve">Программа реализуется в </w:t>
      </w:r>
      <w:r>
        <w:rPr>
          <w:rFonts w:ascii="Arial" w:hAnsi="Arial" w:cs="Arial"/>
          <w:sz w:val="24"/>
          <w:szCs w:val="24"/>
        </w:rPr>
        <w:t>2023</w:t>
      </w:r>
      <w:r w:rsidRPr="00A84CDA">
        <w:rPr>
          <w:rFonts w:ascii="Arial" w:hAnsi="Arial" w:cs="Arial"/>
          <w:sz w:val="24"/>
          <w:szCs w:val="24"/>
        </w:rPr>
        <w:t>-</w:t>
      </w:r>
      <w:r>
        <w:rPr>
          <w:rFonts w:ascii="Arial" w:hAnsi="Arial" w:cs="Arial"/>
          <w:sz w:val="24"/>
          <w:szCs w:val="24"/>
        </w:rPr>
        <w:t>2027</w:t>
      </w:r>
      <w:r w:rsidRPr="00A84CDA">
        <w:rPr>
          <w:rFonts w:ascii="Arial" w:hAnsi="Arial" w:cs="Arial"/>
          <w:sz w:val="24"/>
          <w:szCs w:val="24"/>
        </w:rPr>
        <w:t xml:space="preserve"> годах.</w:t>
      </w:r>
    </w:p>
    <w:p w:rsidR="00E464B3" w:rsidRPr="00A84CDA" w:rsidRDefault="00E464B3" w:rsidP="00E464B3">
      <w:pPr>
        <w:rPr>
          <w:rFonts w:ascii="Arial" w:hAnsi="Arial" w:cs="Arial"/>
          <w:sz w:val="24"/>
          <w:szCs w:val="24"/>
        </w:rPr>
      </w:pPr>
    </w:p>
    <w:p w:rsidR="00E464B3" w:rsidRPr="00A84CDA" w:rsidRDefault="00E464B3" w:rsidP="00E464B3">
      <w:pPr>
        <w:tabs>
          <w:tab w:val="left" w:pos="4487"/>
        </w:tabs>
        <w:jc w:val="center"/>
        <w:rPr>
          <w:rFonts w:ascii="Arial" w:hAnsi="Arial" w:cs="Arial"/>
          <w:sz w:val="24"/>
          <w:szCs w:val="24"/>
        </w:rPr>
      </w:pPr>
      <w:r w:rsidRPr="00A84CDA">
        <w:rPr>
          <w:rFonts w:ascii="Arial" w:hAnsi="Arial" w:cs="Arial"/>
          <w:sz w:val="24"/>
          <w:szCs w:val="24"/>
        </w:rPr>
        <w:t xml:space="preserve">Раздел 3. Система программных мероприятий, </w:t>
      </w:r>
    </w:p>
    <w:p w:rsidR="00E464B3" w:rsidRPr="00A84CDA" w:rsidRDefault="00E464B3" w:rsidP="00E464B3">
      <w:pPr>
        <w:tabs>
          <w:tab w:val="left" w:pos="4487"/>
        </w:tabs>
        <w:jc w:val="center"/>
        <w:rPr>
          <w:rFonts w:ascii="Arial" w:hAnsi="Arial" w:cs="Arial"/>
          <w:sz w:val="24"/>
          <w:szCs w:val="24"/>
        </w:rPr>
      </w:pPr>
      <w:r w:rsidRPr="00A84CDA">
        <w:rPr>
          <w:rFonts w:ascii="Arial" w:hAnsi="Arial" w:cs="Arial"/>
          <w:sz w:val="24"/>
          <w:szCs w:val="24"/>
        </w:rPr>
        <w:t>ресурсное обеспечение Программы</w:t>
      </w:r>
    </w:p>
    <w:p w:rsidR="00E464B3" w:rsidRPr="00A84CDA" w:rsidRDefault="00E464B3" w:rsidP="00E464B3">
      <w:pPr>
        <w:rPr>
          <w:rFonts w:ascii="Arial" w:hAnsi="Arial" w:cs="Arial"/>
          <w:sz w:val="24"/>
          <w:szCs w:val="24"/>
        </w:rPr>
      </w:pPr>
    </w:p>
    <w:p w:rsidR="00E464B3" w:rsidRPr="00A84CDA" w:rsidRDefault="00E464B3" w:rsidP="00E464B3">
      <w:pPr>
        <w:ind w:firstLine="720"/>
        <w:rPr>
          <w:rFonts w:ascii="Arial" w:hAnsi="Arial" w:cs="Arial"/>
          <w:sz w:val="24"/>
          <w:szCs w:val="24"/>
        </w:rPr>
      </w:pPr>
      <w:proofErr w:type="gramStart"/>
      <w:r w:rsidRPr="00A84CDA">
        <w:rPr>
          <w:rFonts w:ascii="Arial" w:hAnsi="Arial" w:cs="Arial"/>
          <w:sz w:val="24"/>
          <w:szCs w:val="24"/>
        </w:rPr>
        <w:t>В соответствии с требованиями Закона от 23.11.2009 №</w:t>
      </w:r>
      <w:r w:rsidRPr="00A84CDA">
        <w:rPr>
          <w:rFonts w:ascii="Arial" w:hAnsi="Arial" w:cs="Arial"/>
          <w:sz w:val="24"/>
          <w:szCs w:val="24"/>
          <w:lang w:val="en-US"/>
        </w:rPr>
        <w:t> </w:t>
      </w:r>
      <w:r w:rsidRPr="00A84CDA">
        <w:rPr>
          <w:rFonts w:ascii="Arial" w:hAnsi="Arial" w:cs="Arial"/>
          <w:sz w:val="24"/>
          <w:szCs w:val="24"/>
        </w:rPr>
        <w:t>261-ФЗ, начиная с 1 января 2010 года, бюджетные учреждения обязаны обеспечить снижение в сопоставимых условиях объема потребленных ими воды, дизельного и иного топлива, мазута, природного газа, тепловой энергии, электрической энергии, угля в течение 5 лет не менее чем на 15 процентов от объема, фактически потребленного ими в 2009 году каждого из указанных ресурсов</w:t>
      </w:r>
      <w:proofErr w:type="gramEnd"/>
      <w:r w:rsidRPr="00A84CDA">
        <w:rPr>
          <w:rFonts w:ascii="Arial" w:hAnsi="Arial" w:cs="Arial"/>
          <w:sz w:val="24"/>
          <w:szCs w:val="24"/>
        </w:rPr>
        <w:t xml:space="preserve">, с ежегодным снижением такого объема не менее чем на 3 процента. Поэтому одним из приоритетных направлений энергосбережения и повышения энергетической эффективности в МО «Ныгда» является проведение мероприятий, обеспечивающих снижение энергопотребления и уменьшение бюджетных средств, направляемых на оплату энергетических ресурсов. </w:t>
      </w:r>
    </w:p>
    <w:p w:rsidR="00E464B3" w:rsidRPr="00A84CDA" w:rsidRDefault="00E464B3" w:rsidP="00E464B3">
      <w:pPr>
        <w:spacing w:line="232" w:lineRule="auto"/>
        <w:ind w:firstLine="720"/>
        <w:rPr>
          <w:rFonts w:ascii="Arial" w:hAnsi="Arial" w:cs="Arial"/>
          <w:sz w:val="24"/>
          <w:szCs w:val="24"/>
        </w:rPr>
      </w:pPr>
      <w:r w:rsidRPr="00A84CDA">
        <w:rPr>
          <w:rFonts w:ascii="Arial" w:hAnsi="Arial" w:cs="Arial"/>
          <w:sz w:val="24"/>
          <w:szCs w:val="24"/>
        </w:rPr>
        <w:t xml:space="preserve">Основными потребителями электроэнергии в учреждениях являются: осветительные приборы, насосы систем отопления, оргтехника. </w:t>
      </w:r>
    </w:p>
    <w:p w:rsidR="00E464B3" w:rsidRPr="00A84CDA" w:rsidRDefault="00E464B3" w:rsidP="00E464B3">
      <w:pPr>
        <w:spacing w:line="232" w:lineRule="auto"/>
        <w:ind w:firstLine="720"/>
        <w:rPr>
          <w:rFonts w:ascii="Arial" w:hAnsi="Arial" w:cs="Arial"/>
          <w:sz w:val="24"/>
          <w:szCs w:val="24"/>
        </w:rPr>
      </w:pPr>
      <w:r w:rsidRPr="00A84CDA">
        <w:rPr>
          <w:rFonts w:ascii="Arial" w:hAnsi="Arial" w:cs="Arial"/>
          <w:sz w:val="24"/>
          <w:szCs w:val="24"/>
        </w:rPr>
        <w:t>1. Основным из приоритетных направлений повышения энергетической эффективности является проведение мероприятий, обеспечивающих снижение потребления электроэнергии. Мероприятиями по реализации данного направления в муниципальных учреждениях являются:</w:t>
      </w:r>
    </w:p>
    <w:p w:rsidR="00E464B3" w:rsidRPr="00A84CDA" w:rsidRDefault="00E464B3" w:rsidP="00E464B3">
      <w:pPr>
        <w:spacing w:line="232" w:lineRule="auto"/>
        <w:ind w:firstLine="720"/>
        <w:rPr>
          <w:rFonts w:ascii="Arial" w:hAnsi="Arial" w:cs="Arial"/>
          <w:sz w:val="24"/>
          <w:szCs w:val="24"/>
        </w:rPr>
      </w:pPr>
      <w:r w:rsidRPr="00A84CDA">
        <w:rPr>
          <w:rFonts w:ascii="Arial" w:hAnsi="Arial" w:cs="Arial"/>
          <w:sz w:val="24"/>
          <w:szCs w:val="24"/>
        </w:rPr>
        <w:t>- проведение обязательных энергетических обследований с разработкой комплекса мероприятий по энергосбережению;</w:t>
      </w:r>
    </w:p>
    <w:p w:rsidR="00E464B3" w:rsidRPr="00A84CDA" w:rsidRDefault="00E464B3" w:rsidP="00E464B3">
      <w:pPr>
        <w:spacing w:line="232" w:lineRule="auto"/>
        <w:ind w:firstLine="720"/>
        <w:rPr>
          <w:rFonts w:ascii="Arial" w:hAnsi="Arial" w:cs="Arial"/>
          <w:sz w:val="24"/>
          <w:szCs w:val="24"/>
        </w:rPr>
      </w:pPr>
      <w:r w:rsidRPr="00A84CDA">
        <w:rPr>
          <w:rFonts w:ascii="Arial" w:hAnsi="Arial" w:cs="Arial"/>
          <w:sz w:val="24"/>
          <w:szCs w:val="24"/>
        </w:rPr>
        <w:t>- завершение оснащения приборами учета электроэнергии;</w:t>
      </w:r>
    </w:p>
    <w:p w:rsidR="00E464B3" w:rsidRPr="00A84CDA" w:rsidRDefault="00E464B3" w:rsidP="00E464B3">
      <w:pPr>
        <w:spacing w:line="232" w:lineRule="auto"/>
        <w:ind w:firstLine="720"/>
        <w:rPr>
          <w:rFonts w:ascii="Arial" w:hAnsi="Arial" w:cs="Arial"/>
          <w:sz w:val="24"/>
          <w:szCs w:val="24"/>
        </w:rPr>
      </w:pPr>
      <w:r w:rsidRPr="00A84CDA">
        <w:rPr>
          <w:rFonts w:ascii="Arial" w:hAnsi="Arial" w:cs="Arial"/>
          <w:sz w:val="24"/>
          <w:szCs w:val="24"/>
        </w:rPr>
        <w:t>- внедрение автоматизированных систем учета;</w:t>
      </w:r>
    </w:p>
    <w:p w:rsidR="00E464B3" w:rsidRPr="00A84CDA" w:rsidRDefault="00E464B3" w:rsidP="00E464B3">
      <w:pPr>
        <w:spacing w:line="232" w:lineRule="auto"/>
        <w:ind w:firstLine="720"/>
        <w:rPr>
          <w:rFonts w:ascii="Arial" w:hAnsi="Arial" w:cs="Arial"/>
          <w:sz w:val="24"/>
          <w:szCs w:val="24"/>
        </w:rPr>
      </w:pPr>
      <w:r w:rsidRPr="00A84CDA">
        <w:rPr>
          <w:rFonts w:ascii="Arial" w:hAnsi="Arial" w:cs="Arial"/>
          <w:sz w:val="24"/>
          <w:szCs w:val="24"/>
        </w:rPr>
        <w:t>- разработка обоснованных лимитов на потребление электроэнергии;</w:t>
      </w:r>
    </w:p>
    <w:p w:rsidR="00E464B3" w:rsidRPr="00A84CDA" w:rsidRDefault="00E464B3" w:rsidP="00E464B3">
      <w:pPr>
        <w:spacing w:line="232" w:lineRule="auto"/>
        <w:ind w:firstLine="720"/>
        <w:rPr>
          <w:rFonts w:ascii="Arial" w:hAnsi="Arial" w:cs="Arial"/>
          <w:sz w:val="24"/>
          <w:szCs w:val="24"/>
        </w:rPr>
      </w:pPr>
      <w:r w:rsidRPr="00A84CDA">
        <w:rPr>
          <w:rFonts w:ascii="Arial" w:hAnsi="Arial" w:cs="Arial"/>
          <w:sz w:val="24"/>
          <w:szCs w:val="24"/>
        </w:rPr>
        <w:t>- сокращение потребления электрической мощности за счет внедрения альтернативных источников энергии;</w:t>
      </w:r>
    </w:p>
    <w:p w:rsidR="00E464B3" w:rsidRPr="00A84CDA" w:rsidRDefault="00E464B3" w:rsidP="00E464B3">
      <w:pPr>
        <w:spacing w:line="232" w:lineRule="auto"/>
        <w:ind w:firstLine="720"/>
        <w:rPr>
          <w:rFonts w:ascii="Arial" w:hAnsi="Arial" w:cs="Arial"/>
          <w:sz w:val="24"/>
          <w:szCs w:val="24"/>
        </w:rPr>
      </w:pPr>
      <w:r w:rsidRPr="00A84CDA">
        <w:rPr>
          <w:rFonts w:ascii="Arial" w:hAnsi="Arial" w:cs="Arial"/>
          <w:sz w:val="24"/>
          <w:szCs w:val="24"/>
        </w:rPr>
        <w:t>- прекращение закупки ламп накаливания для освещения зданий;</w:t>
      </w:r>
    </w:p>
    <w:p w:rsidR="00E464B3" w:rsidRPr="00A84CDA" w:rsidRDefault="00E464B3" w:rsidP="00E464B3">
      <w:pPr>
        <w:spacing w:line="232" w:lineRule="auto"/>
        <w:ind w:firstLine="720"/>
        <w:rPr>
          <w:rFonts w:ascii="Arial" w:hAnsi="Arial" w:cs="Arial"/>
          <w:sz w:val="24"/>
          <w:szCs w:val="24"/>
        </w:rPr>
      </w:pPr>
      <w:r w:rsidRPr="00A84CDA">
        <w:rPr>
          <w:rFonts w:ascii="Arial" w:hAnsi="Arial" w:cs="Arial"/>
          <w:sz w:val="24"/>
          <w:szCs w:val="24"/>
        </w:rPr>
        <w:t>- закупка и установка энергосберегающих ламп и светильников для освещения зданий и сооружений, в том числе светодиодных светильников и прожекторов;</w:t>
      </w:r>
    </w:p>
    <w:p w:rsidR="00E464B3" w:rsidRPr="00A84CDA" w:rsidRDefault="00E464B3" w:rsidP="00E464B3">
      <w:pPr>
        <w:spacing w:line="232" w:lineRule="auto"/>
        <w:ind w:firstLine="720"/>
        <w:rPr>
          <w:rFonts w:ascii="Arial" w:hAnsi="Arial" w:cs="Arial"/>
          <w:sz w:val="24"/>
          <w:szCs w:val="24"/>
        </w:rPr>
      </w:pPr>
      <w:r w:rsidRPr="00A84CDA">
        <w:rPr>
          <w:rFonts w:ascii="Arial" w:hAnsi="Arial" w:cs="Arial"/>
          <w:sz w:val="24"/>
          <w:szCs w:val="24"/>
        </w:rPr>
        <w:t>пропаганда и методическая работа по вопросам энергосбережения.</w:t>
      </w:r>
    </w:p>
    <w:p w:rsidR="00E464B3" w:rsidRPr="00A84CDA" w:rsidRDefault="00E464B3" w:rsidP="00E464B3">
      <w:pPr>
        <w:ind w:firstLine="720"/>
        <w:rPr>
          <w:rFonts w:ascii="Arial" w:hAnsi="Arial" w:cs="Arial"/>
          <w:sz w:val="24"/>
          <w:szCs w:val="24"/>
        </w:rPr>
      </w:pPr>
      <w:r w:rsidRPr="00A84CDA">
        <w:rPr>
          <w:rFonts w:ascii="Arial" w:hAnsi="Arial" w:cs="Arial"/>
          <w:sz w:val="24"/>
          <w:szCs w:val="24"/>
        </w:rPr>
        <w:lastRenderedPageBreak/>
        <w:t>2. Основными направлениями повышения энергоэффективности являются меры, обеспечивающие снижение потерь воды в процессе ее передачи. Мероприятиями по реализации данного направления являются:</w:t>
      </w:r>
    </w:p>
    <w:p w:rsidR="00E464B3" w:rsidRPr="00A84CDA" w:rsidRDefault="00E464B3" w:rsidP="00E464B3">
      <w:pPr>
        <w:ind w:firstLine="720"/>
        <w:rPr>
          <w:rFonts w:ascii="Arial" w:hAnsi="Arial" w:cs="Arial"/>
          <w:sz w:val="24"/>
          <w:szCs w:val="24"/>
        </w:rPr>
      </w:pPr>
      <w:r w:rsidRPr="00A84CDA">
        <w:rPr>
          <w:rFonts w:ascii="Arial" w:hAnsi="Arial" w:cs="Arial"/>
          <w:sz w:val="24"/>
          <w:szCs w:val="24"/>
        </w:rPr>
        <w:t>- энергетические обследования и завершение оснащения приборами учета воды;</w:t>
      </w:r>
    </w:p>
    <w:p w:rsidR="00E464B3" w:rsidRPr="00A84CDA" w:rsidRDefault="00E464B3" w:rsidP="00E464B3">
      <w:pPr>
        <w:ind w:firstLine="720"/>
        <w:rPr>
          <w:rFonts w:ascii="Arial" w:hAnsi="Arial" w:cs="Arial"/>
          <w:sz w:val="24"/>
          <w:szCs w:val="24"/>
        </w:rPr>
      </w:pPr>
      <w:r w:rsidRPr="00A84CDA">
        <w:rPr>
          <w:rFonts w:ascii="Arial" w:hAnsi="Arial" w:cs="Arial"/>
          <w:sz w:val="24"/>
          <w:szCs w:val="24"/>
        </w:rPr>
        <w:t>- разработка обоснованных лимитов потребления воды;</w:t>
      </w:r>
    </w:p>
    <w:p w:rsidR="00E464B3" w:rsidRPr="00A84CDA" w:rsidRDefault="00E464B3" w:rsidP="00E464B3">
      <w:pPr>
        <w:ind w:firstLine="720"/>
        <w:rPr>
          <w:rFonts w:ascii="Arial" w:hAnsi="Arial" w:cs="Arial"/>
          <w:sz w:val="24"/>
          <w:szCs w:val="24"/>
        </w:rPr>
      </w:pPr>
      <w:r w:rsidRPr="00A84CDA">
        <w:rPr>
          <w:rFonts w:ascii="Arial" w:hAnsi="Arial" w:cs="Arial"/>
          <w:sz w:val="24"/>
          <w:szCs w:val="24"/>
        </w:rPr>
        <w:t>- пропаганда и методическая работа по вопросам энергосбережения;</w:t>
      </w:r>
    </w:p>
    <w:p w:rsidR="00E464B3" w:rsidRPr="00A84CDA" w:rsidRDefault="00E464B3" w:rsidP="00E464B3">
      <w:pPr>
        <w:ind w:firstLine="720"/>
        <w:rPr>
          <w:rFonts w:ascii="Arial" w:hAnsi="Arial" w:cs="Arial"/>
          <w:sz w:val="24"/>
          <w:szCs w:val="24"/>
        </w:rPr>
      </w:pPr>
      <w:r w:rsidRPr="00A84CDA">
        <w:rPr>
          <w:rFonts w:ascii="Arial" w:hAnsi="Arial" w:cs="Arial"/>
          <w:sz w:val="24"/>
          <w:szCs w:val="24"/>
        </w:rPr>
        <w:t>- внедрение автоматизированных систем учета воды;</w:t>
      </w:r>
    </w:p>
    <w:p w:rsidR="00E464B3" w:rsidRPr="00A84CDA" w:rsidRDefault="00E464B3" w:rsidP="00E464B3">
      <w:pPr>
        <w:jc w:val="center"/>
        <w:rPr>
          <w:rFonts w:ascii="Arial" w:hAnsi="Arial" w:cs="Arial"/>
          <w:sz w:val="24"/>
          <w:szCs w:val="24"/>
        </w:rPr>
      </w:pPr>
    </w:p>
    <w:p w:rsidR="00E464B3" w:rsidRDefault="00E464B3" w:rsidP="00E464B3">
      <w:pPr>
        <w:jc w:val="center"/>
        <w:rPr>
          <w:rFonts w:ascii="Arial" w:hAnsi="Arial" w:cs="Arial"/>
          <w:sz w:val="24"/>
          <w:szCs w:val="24"/>
        </w:rPr>
      </w:pPr>
      <w:r w:rsidRPr="00A84CDA">
        <w:rPr>
          <w:rFonts w:ascii="Arial" w:hAnsi="Arial" w:cs="Arial"/>
          <w:sz w:val="24"/>
          <w:szCs w:val="24"/>
        </w:rPr>
        <w:t>Раздел 4. Нормативное обеспечение</w:t>
      </w:r>
    </w:p>
    <w:p w:rsidR="00E464B3" w:rsidRPr="00A84CDA" w:rsidRDefault="00E464B3" w:rsidP="00E464B3">
      <w:pPr>
        <w:jc w:val="center"/>
        <w:rPr>
          <w:rFonts w:ascii="Arial" w:hAnsi="Arial" w:cs="Arial"/>
          <w:sz w:val="24"/>
          <w:szCs w:val="24"/>
        </w:rPr>
      </w:pPr>
    </w:p>
    <w:p w:rsidR="00E464B3" w:rsidRPr="00A84CDA" w:rsidRDefault="00E464B3" w:rsidP="00E464B3">
      <w:pPr>
        <w:ind w:firstLine="720"/>
        <w:rPr>
          <w:rFonts w:ascii="Arial" w:hAnsi="Arial" w:cs="Arial"/>
          <w:sz w:val="24"/>
          <w:szCs w:val="24"/>
        </w:rPr>
      </w:pPr>
      <w:r w:rsidRPr="00A84CDA">
        <w:rPr>
          <w:rFonts w:ascii="Arial" w:hAnsi="Arial" w:cs="Arial"/>
          <w:sz w:val="24"/>
          <w:szCs w:val="24"/>
        </w:rPr>
        <w:t>Развитие нормативной правовой и методической базы энергоэффективности и энергосбережения в МО «Ныгда»</w:t>
      </w:r>
      <w:r>
        <w:rPr>
          <w:rFonts w:ascii="Arial" w:hAnsi="Arial" w:cs="Arial"/>
          <w:sz w:val="24"/>
          <w:szCs w:val="24"/>
        </w:rPr>
        <w:t xml:space="preserve"> </w:t>
      </w:r>
      <w:r w:rsidRPr="00A84CDA">
        <w:rPr>
          <w:rFonts w:ascii="Arial" w:hAnsi="Arial" w:cs="Arial"/>
          <w:sz w:val="24"/>
          <w:szCs w:val="24"/>
        </w:rPr>
        <w:t>обусловлено тем объемом полномочий, который предоставлен субъектам Российской Федерации согласно Федеральному закону от 23.11.2009 №</w:t>
      </w:r>
      <w:r w:rsidRPr="00A84CDA">
        <w:rPr>
          <w:rFonts w:ascii="Arial" w:hAnsi="Arial" w:cs="Arial"/>
          <w:sz w:val="24"/>
          <w:szCs w:val="24"/>
          <w:lang w:val="en-US"/>
        </w:rPr>
        <w:t> </w:t>
      </w:r>
      <w:r w:rsidRPr="00A84CDA">
        <w:rPr>
          <w:rFonts w:ascii="Arial" w:hAnsi="Arial" w:cs="Arial"/>
          <w:sz w:val="24"/>
          <w:szCs w:val="24"/>
        </w:rPr>
        <w:t>261-ФЗ, и призвано обеспечить проведение политики энергосбережения и повышения энергоэффективности на территории поселения.</w:t>
      </w:r>
    </w:p>
    <w:p w:rsidR="00E464B3" w:rsidRPr="00A84CDA" w:rsidRDefault="00E464B3" w:rsidP="00E464B3">
      <w:pPr>
        <w:ind w:firstLine="720"/>
        <w:rPr>
          <w:rFonts w:ascii="Arial" w:hAnsi="Arial" w:cs="Arial"/>
          <w:sz w:val="24"/>
          <w:szCs w:val="24"/>
        </w:rPr>
      </w:pPr>
      <w:r w:rsidRPr="00A84CDA">
        <w:rPr>
          <w:rFonts w:ascii="Arial" w:hAnsi="Arial" w:cs="Arial"/>
          <w:sz w:val="24"/>
          <w:szCs w:val="24"/>
        </w:rPr>
        <w:t>Приоритетными направлениями совершенствования нормативной правовой и методической базы энергоэффективности и энергосбережения в муниципальном образовании являются:</w:t>
      </w:r>
    </w:p>
    <w:p w:rsidR="00E464B3" w:rsidRPr="00A84CDA" w:rsidRDefault="00E464B3" w:rsidP="00E464B3">
      <w:pPr>
        <w:ind w:firstLine="720"/>
        <w:rPr>
          <w:rFonts w:ascii="Arial" w:hAnsi="Arial" w:cs="Arial"/>
          <w:sz w:val="24"/>
          <w:szCs w:val="24"/>
        </w:rPr>
      </w:pPr>
      <w:r w:rsidRPr="00A84CDA">
        <w:rPr>
          <w:rFonts w:ascii="Arial" w:hAnsi="Arial" w:cs="Arial"/>
          <w:sz w:val="24"/>
          <w:szCs w:val="24"/>
        </w:rPr>
        <w:t>- совершенствование полномочий органов исполнительной власти в сфере энергосбережения и повышения энергетической эффективности;</w:t>
      </w:r>
    </w:p>
    <w:p w:rsidR="00E464B3" w:rsidRPr="00A84CDA" w:rsidRDefault="00E464B3" w:rsidP="00E464B3">
      <w:pPr>
        <w:ind w:firstLine="720"/>
        <w:rPr>
          <w:rFonts w:ascii="Arial" w:hAnsi="Arial" w:cs="Arial"/>
          <w:sz w:val="24"/>
          <w:szCs w:val="24"/>
        </w:rPr>
      </w:pPr>
      <w:r w:rsidRPr="00A84CDA">
        <w:rPr>
          <w:rFonts w:ascii="Arial" w:hAnsi="Arial" w:cs="Arial"/>
          <w:sz w:val="24"/>
          <w:szCs w:val="24"/>
        </w:rPr>
        <w:t xml:space="preserve">- разработка </w:t>
      </w:r>
      <w:proofErr w:type="gramStart"/>
      <w:r w:rsidRPr="00A84CDA">
        <w:rPr>
          <w:rFonts w:ascii="Arial" w:hAnsi="Arial" w:cs="Arial"/>
          <w:sz w:val="24"/>
          <w:szCs w:val="24"/>
        </w:rPr>
        <w:t>порядка организации проведения энергетического обследования частных</w:t>
      </w:r>
      <w:proofErr w:type="gramEnd"/>
      <w:r w:rsidRPr="00A84CDA">
        <w:rPr>
          <w:rFonts w:ascii="Arial" w:hAnsi="Arial" w:cs="Arial"/>
          <w:sz w:val="24"/>
          <w:szCs w:val="24"/>
        </w:rPr>
        <w:t xml:space="preserve"> жилых, многоквартирных домов и помещений жилищного фонда поселения;</w:t>
      </w:r>
    </w:p>
    <w:p w:rsidR="00E464B3" w:rsidRPr="00A84CDA" w:rsidRDefault="00E464B3" w:rsidP="00E464B3">
      <w:pPr>
        <w:ind w:firstLine="720"/>
        <w:rPr>
          <w:rFonts w:ascii="Arial" w:hAnsi="Arial" w:cs="Arial"/>
          <w:sz w:val="24"/>
          <w:szCs w:val="24"/>
        </w:rPr>
      </w:pPr>
      <w:r w:rsidRPr="00A84CDA">
        <w:rPr>
          <w:rFonts w:ascii="Arial" w:hAnsi="Arial" w:cs="Arial"/>
          <w:sz w:val="24"/>
          <w:szCs w:val="24"/>
        </w:rPr>
        <w:t>- разработка перечня обязательных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w:t>
      </w:r>
    </w:p>
    <w:p w:rsidR="00E464B3" w:rsidRPr="00A84CDA" w:rsidRDefault="00E464B3" w:rsidP="00E464B3">
      <w:pPr>
        <w:ind w:firstLine="720"/>
        <w:rPr>
          <w:rFonts w:ascii="Arial" w:hAnsi="Arial" w:cs="Arial"/>
          <w:sz w:val="24"/>
          <w:szCs w:val="24"/>
        </w:rPr>
      </w:pPr>
      <w:r w:rsidRPr="00A84CDA">
        <w:rPr>
          <w:rFonts w:ascii="Arial" w:hAnsi="Arial" w:cs="Arial"/>
          <w:sz w:val="24"/>
          <w:szCs w:val="24"/>
        </w:rPr>
        <w:t>- разработка нормативной правовой и методической базы информационного обеспечения мероприятий по энергетической эффективности и энергосбережению;</w:t>
      </w:r>
    </w:p>
    <w:p w:rsidR="00E464B3" w:rsidRPr="00A84CDA" w:rsidRDefault="00E464B3" w:rsidP="00E464B3">
      <w:pPr>
        <w:ind w:firstLine="720"/>
        <w:rPr>
          <w:rFonts w:ascii="Arial" w:hAnsi="Arial" w:cs="Arial"/>
          <w:sz w:val="24"/>
          <w:szCs w:val="24"/>
        </w:rPr>
      </w:pPr>
    </w:p>
    <w:p w:rsidR="00E464B3" w:rsidRPr="00A84CDA" w:rsidRDefault="00E464B3" w:rsidP="00E464B3">
      <w:pPr>
        <w:pStyle w:val="ConsPlusNonformat"/>
        <w:widowControl/>
        <w:ind w:left="34"/>
        <w:jc w:val="center"/>
        <w:rPr>
          <w:rFonts w:ascii="Arial" w:hAnsi="Arial" w:cs="Arial"/>
          <w:sz w:val="24"/>
          <w:szCs w:val="24"/>
        </w:rPr>
      </w:pPr>
      <w:r w:rsidRPr="00A84CDA">
        <w:rPr>
          <w:rFonts w:ascii="Arial" w:hAnsi="Arial" w:cs="Arial"/>
          <w:sz w:val="24"/>
          <w:szCs w:val="24"/>
        </w:rPr>
        <w:t xml:space="preserve">Раздел 5. Механизм реализации, организация управления и </w:t>
      </w:r>
      <w:proofErr w:type="gramStart"/>
      <w:r w:rsidRPr="00A84CDA">
        <w:rPr>
          <w:rFonts w:ascii="Arial" w:hAnsi="Arial" w:cs="Arial"/>
          <w:sz w:val="24"/>
          <w:szCs w:val="24"/>
        </w:rPr>
        <w:t>контроль за</w:t>
      </w:r>
      <w:proofErr w:type="gramEnd"/>
      <w:r w:rsidRPr="00A84CDA">
        <w:rPr>
          <w:rFonts w:ascii="Arial" w:hAnsi="Arial" w:cs="Arial"/>
          <w:sz w:val="24"/>
          <w:szCs w:val="24"/>
        </w:rPr>
        <w:t xml:space="preserve"> ходом реализации Программы.</w:t>
      </w:r>
    </w:p>
    <w:p w:rsidR="00E464B3" w:rsidRPr="00A84CDA" w:rsidRDefault="00E464B3" w:rsidP="00E464B3">
      <w:pPr>
        <w:jc w:val="center"/>
        <w:rPr>
          <w:rFonts w:ascii="Arial" w:hAnsi="Arial" w:cs="Arial"/>
          <w:sz w:val="24"/>
          <w:szCs w:val="24"/>
        </w:rPr>
      </w:pPr>
    </w:p>
    <w:p w:rsidR="00E464B3" w:rsidRPr="00A84CDA" w:rsidRDefault="00E464B3" w:rsidP="00E464B3">
      <w:pPr>
        <w:ind w:firstLine="720"/>
        <w:rPr>
          <w:rFonts w:ascii="Arial" w:hAnsi="Arial" w:cs="Arial"/>
          <w:sz w:val="24"/>
          <w:szCs w:val="24"/>
        </w:rPr>
      </w:pPr>
      <w:r w:rsidRPr="00A84CDA">
        <w:rPr>
          <w:rFonts w:ascii="Arial" w:hAnsi="Arial" w:cs="Arial"/>
          <w:sz w:val="24"/>
          <w:szCs w:val="24"/>
        </w:rPr>
        <w:t>Руководителем Программы является администрация МО «Ныгда», которая несет ответственность за текущее управление реализацией Программы и ее конечные результаты, рациональное использование выделяемых на ее выполнение финансовых средств, определяет формы и методы управления реализацией Программы.</w:t>
      </w:r>
    </w:p>
    <w:p w:rsidR="00E464B3" w:rsidRPr="00A84CDA" w:rsidRDefault="00E464B3" w:rsidP="00E464B3">
      <w:pPr>
        <w:ind w:firstLine="720"/>
        <w:rPr>
          <w:rFonts w:ascii="Arial" w:hAnsi="Arial" w:cs="Arial"/>
          <w:sz w:val="24"/>
          <w:szCs w:val="24"/>
        </w:rPr>
      </w:pPr>
      <w:r w:rsidRPr="00A84CDA">
        <w:rPr>
          <w:rFonts w:ascii="Arial" w:hAnsi="Arial" w:cs="Arial"/>
          <w:sz w:val="24"/>
          <w:szCs w:val="24"/>
        </w:rPr>
        <w:t>Реализация мероприятий Программы осуществляется на основе:</w:t>
      </w:r>
    </w:p>
    <w:p w:rsidR="00E464B3" w:rsidRPr="00A84CDA" w:rsidRDefault="00E464B3" w:rsidP="00E464B3">
      <w:pPr>
        <w:ind w:firstLine="720"/>
        <w:rPr>
          <w:rFonts w:ascii="Arial" w:hAnsi="Arial" w:cs="Arial"/>
          <w:sz w:val="24"/>
          <w:szCs w:val="24"/>
        </w:rPr>
      </w:pPr>
      <w:r w:rsidRPr="00A84CDA">
        <w:rPr>
          <w:rFonts w:ascii="Arial" w:hAnsi="Arial" w:cs="Arial"/>
          <w:sz w:val="24"/>
          <w:szCs w:val="24"/>
        </w:rPr>
        <w:t>- муниципальных контрактов (договоров), в соответствии с Федеральным законом от 21.07.2005 №</w:t>
      </w:r>
      <w:r w:rsidRPr="00A84CDA">
        <w:rPr>
          <w:rFonts w:ascii="Arial" w:hAnsi="Arial" w:cs="Arial"/>
          <w:sz w:val="24"/>
          <w:szCs w:val="24"/>
          <w:lang w:val="en-US"/>
        </w:rPr>
        <w:t> </w:t>
      </w:r>
      <w:r w:rsidRPr="00A84CDA">
        <w:rPr>
          <w:rFonts w:ascii="Arial" w:hAnsi="Arial" w:cs="Arial"/>
          <w:sz w:val="24"/>
          <w:szCs w:val="24"/>
        </w:rPr>
        <w:t>94-ФЗ «О размещении заказов на поставки товаров, выполнение работ, оказание услуг для государственных и муниципальных нужд»;</w:t>
      </w:r>
    </w:p>
    <w:p w:rsidR="00E464B3" w:rsidRPr="00A84CDA" w:rsidRDefault="00E464B3" w:rsidP="00E464B3">
      <w:pPr>
        <w:ind w:firstLine="720"/>
        <w:rPr>
          <w:rFonts w:ascii="Arial" w:hAnsi="Arial" w:cs="Arial"/>
          <w:sz w:val="24"/>
          <w:szCs w:val="24"/>
        </w:rPr>
      </w:pPr>
      <w:proofErr w:type="gramStart"/>
      <w:r w:rsidRPr="00A84CDA">
        <w:rPr>
          <w:rFonts w:ascii="Arial" w:hAnsi="Arial" w:cs="Arial"/>
          <w:sz w:val="24"/>
          <w:szCs w:val="24"/>
        </w:rPr>
        <w:t>Муниципальный заказчик Программы с учетом выделяемых на реализацию Программы финансовых средств ежегодно уточняет целевые показатели и затраты по мероприятиям Программы, механизм реализации Программы и состав ее исполнителей в докладе о результатах и основных направлениях деятельности главных распорядителей средств местного бюджета в установленном порядке.</w:t>
      </w:r>
      <w:proofErr w:type="gramEnd"/>
    </w:p>
    <w:p w:rsidR="00E464B3" w:rsidRPr="00A84CDA" w:rsidRDefault="00E464B3" w:rsidP="00E464B3">
      <w:pPr>
        <w:spacing w:line="232" w:lineRule="auto"/>
        <w:ind w:firstLine="720"/>
        <w:rPr>
          <w:rFonts w:ascii="Arial" w:hAnsi="Arial" w:cs="Arial"/>
          <w:sz w:val="24"/>
          <w:szCs w:val="24"/>
        </w:rPr>
      </w:pPr>
      <w:r w:rsidRPr="00A84CDA">
        <w:rPr>
          <w:rFonts w:ascii="Arial" w:hAnsi="Arial" w:cs="Arial"/>
          <w:sz w:val="24"/>
          <w:szCs w:val="24"/>
        </w:rPr>
        <w:t>Отчет о ходе работ по Программе должен содержать:</w:t>
      </w:r>
    </w:p>
    <w:p w:rsidR="00E464B3" w:rsidRPr="00A84CDA" w:rsidRDefault="00E464B3" w:rsidP="00E464B3">
      <w:pPr>
        <w:spacing w:line="232" w:lineRule="auto"/>
        <w:ind w:firstLine="720"/>
        <w:rPr>
          <w:rFonts w:ascii="Arial" w:hAnsi="Arial" w:cs="Arial"/>
          <w:sz w:val="24"/>
          <w:szCs w:val="24"/>
        </w:rPr>
      </w:pPr>
      <w:r w:rsidRPr="00A84CDA">
        <w:rPr>
          <w:rFonts w:ascii="Arial" w:hAnsi="Arial" w:cs="Arial"/>
          <w:sz w:val="24"/>
          <w:szCs w:val="24"/>
        </w:rPr>
        <w:t>- сведения о результатах реализации Программы за отчетный год;</w:t>
      </w:r>
    </w:p>
    <w:p w:rsidR="00E464B3" w:rsidRPr="00A84CDA" w:rsidRDefault="00E464B3" w:rsidP="00E464B3">
      <w:pPr>
        <w:spacing w:line="232" w:lineRule="auto"/>
        <w:ind w:firstLine="720"/>
        <w:rPr>
          <w:rFonts w:ascii="Arial" w:hAnsi="Arial" w:cs="Arial"/>
          <w:sz w:val="24"/>
          <w:szCs w:val="24"/>
        </w:rPr>
      </w:pPr>
      <w:r w:rsidRPr="00A84CDA">
        <w:rPr>
          <w:rFonts w:ascii="Arial" w:hAnsi="Arial" w:cs="Arial"/>
          <w:sz w:val="24"/>
          <w:szCs w:val="24"/>
        </w:rPr>
        <w:t>- данные о целевом использовании и объемах привлеченных средств бюджетов всех уровней и внебюджетных источников;</w:t>
      </w:r>
    </w:p>
    <w:p w:rsidR="00E464B3" w:rsidRPr="00A84CDA" w:rsidRDefault="00E464B3" w:rsidP="00E464B3">
      <w:pPr>
        <w:spacing w:line="232" w:lineRule="auto"/>
        <w:ind w:firstLine="720"/>
        <w:rPr>
          <w:rFonts w:ascii="Arial" w:hAnsi="Arial" w:cs="Arial"/>
          <w:sz w:val="24"/>
          <w:szCs w:val="24"/>
        </w:rPr>
      </w:pPr>
      <w:r w:rsidRPr="00A84CDA">
        <w:rPr>
          <w:rFonts w:ascii="Arial" w:hAnsi="Arial" w:cs="Arial"/>
          <w:sz w:val="24"/>
          <w:szCs w:val="24"/>
        </w:rPr>
        <w:t>- сведения о соответствии результатов фактическим затратам на реализацию Программы;</w:t>
      </w:r>
    </w:p>
    <w:p w:rsidR="00E464B3" w:rsidRPr="00A84CDA" w:rsidRDefault="00E464B3" w:rsidP="00E464B3">
      <w:pPr>
        <w:spacing w:line="232" w:lineRule="auto"/>
        <w:ind w:firstLine="720"/>
        <w:rPr>
          <w:rFonts w:ascii="Arial" w:hAnsi="Arial" w:cs="Arial"/>
          <w:sz w:val="24"/>
          <w:szCs w:val="24"/>
        </w:rPr>
      </w:pPr>
      <w:r w:rsidRPr="00A84CDA">
        <w:rPr>
          <w:rFonts w:ascii="Arial" w:hAnsi="Arial" w:cs="Arial"/>
          <w:sz w:val="24"/>
          <w:szCs w:val="24"/>
        </w:rPr>
        <w:t>- сведения о соответствии фактических показателей реализации Программы показателям, установленным докладом о результативности;</w:t>
      </w:r>
    </w:p>
    <w:p w:rsidR="00E464B3" w:rsidRPr="00A84CDA" w:rsidRDefault="00E464B3" w:rsidP="00E464B3">
      <w:pPr>
        <w:spacing w:line="232" w:lineRule="auto"/>
        <w:ind w:firstLine="720"/>
        <w:rPr>
          <w:rFonts w:ascii="Arial" w:hAnsi="Arial" w:cs="Arial"/>
          <w:sz w:val="24"/>
          <w:szCs w:val="24"/>
        </w:rPr>
      </w:pPr>
      <w:r w:rsidRPr="00A84CDA">
        <w:rPr>
          <w:rFonts w:ascii="Arial" w:hAnsi="Arial" w:cs="Arial"/>
          <w:sz w:val="24"/>
          <w:szCs w:val="24"/>
        </w:rPr>
        <w:t>- информацию о ходе и полноте выполнения мероприятий Программы;</w:t>
      </w:r>
    </w:p>
    <w:p w:rsidR="00E464B3" w:rsidRPr="00A84CDA" w:rsidRDefault="00E464B3" w:rsidP="00E464B3">
      <w:pPr>
        <w:spacing w:line="232" w:lineRule="auto"/>
        <w:ind w:firstLine="720"/>
        <w:rPr>
          <w:rFonts w:ascii="Arial" w:hAnsi="Arial" w:cs="Arial"/>
          <w:sz w:val="24"/>
          <w:szCs w:val="24"/>
        </w:rPr>
      </w:pPr>
      <w:r w:rsidRPr="00A84CDA">
        <w:rPr>
          <w:rFonts w:ascii="Arial" w:hAnsi="Arial" w:cs="Arial"/>
          <w:sz w:val="24"/>
          <w:szCs w:val="24"/>
        </w:rPr>
        <w:t xml:space="preserve">- оценку </w:t>
      </w:r>
      <w:proofErr w:type="gramStart"/>
      <w:r w:rsidRPr="00A84CDA">
        <w:rPr>
          <w:rFonts w:ascii="Arial" w:hAnsi="Arial" w:cs="Arial"/>
          <w:sz w:val="24"/>
          <w:szCs w:val="24"/>
        </w:rPr>
        <w:t>эффективности результатов реализации Программы</w:t>
      </w:r>
      <w:proofErr w:type="gramEnd"/>
      <w:r w:rsidRPr="00A84CDA">
        <w:rPr>
          <w:rFonts w:ascii="Arial" w:hAnsi="Arial" w:cs="Arial"/>
          <w:sz w:val="24"/>
          <w:szCs w:val="24"/>
        </w:rPr>
        <w:t>.</w:t>
      </w:r>
    </w:p>
    <w:p w:rsidR="00E464B3" w:rsidRPr="00A84CDA" w:rsidRDefault="00E464B3" w:rsidP="00E464B3">
      <w:pPr>
        <w:spacing w:line="232" w:lineRule="auto"/>
        <w:ind w:firstLine="720"/>
        <w:rPr>
          <w:rFonts w:ascii="Arial" w:hAnsi="Arial" w:cs="Arial"/>
          <w:sz w:val="24"/>
          <w:szCs w:val="24"/>
        </w:rPr>
      </w:pPr>
      <w:r w:rsidRPr="00A84CDA">
        <w:rPr>
          <w:rFonts w:ascii="Arial" w:hAnsi="Arial" w:cs="Arial"/>
          <w:sz w:val="24"/>
          <w:szCs w:val="24"/>
        </w:rPr>
        <w:lastRenderedPageBreak/>
        <w:t xml:space="preserve">Отчеты </w:t>
      </w:r>
      <w:proofErr w:type="gramStart"/>
      <w:r w:rsidRPr="00A84CDA">
        <w:rPr>
          <w:rFonts w:ascii="Arial" w:hAnsi="Arial" w:cs="Arial"/>
          <w:sz w:val="24"/>
          <w:szCs w:val="24"/>
        </w:rPr>
        <w:t>о ходе работ по Программе по результатам за год</w:t>
      </w:r>
      <w:proofErr w:type="gramEnd"/>
      <w:r w:rsidRPr="00A84CDA">
        <w:rPr>
          <w:rFonts w:ascii="Arial" w:hAnsi="Arial" w:cs="Arial"/>
          <w:sz w:val="24"/>
          <w:szCs w:val="24"/>
        </w:rPr>
        <w:t xml:space="preserve"> и за весь период действия Программы подготавливает муниципальный заказчик Программы и вносит соответствующий проект постановления администрации МО «Ныгда» в соответствии с Регламентом администрации МО «Ныгда».</w:t>
      </w:r>
    </w:p>
    <w:p w:rsidR="00E464B3" w:rsidRPr="00A84CDA" w:rsidRDefault="00E464B3" w:rsidP="00E464B3">
      <w:pPr>
        <w:spacing w:line="232" w:lineRule="auto"/>
        <w:ind w:firstLine="720"/>
        <w:rPr>
          <w:rFonts w:ascii="Arial" w:hAnsi="Arial" w:cs="Arial"/>
          <w:sz w:val="24"/>
          <w:szCs w:val="24"/>
        </w:rPr>
      </w:pPr>
      <w:r w:rsidRPr="00A84CDA">
        <w:rPr>
          <w:rFonts w:ascii="Arial" w:hAnsi="Arial" w:cs="Arial"/>
          <w:sz w:val="24"/>
          <w:szCs w:val="24"/>
        </w:rPr>
        <w:t xml:space="preserve">Отчеты </w:t>
      </w:r>
      <w:proofErr w:type="gramStart"/>
      <w:r w:rsidRPr="00A84CDA">
        <w:rPr>
          <w:rFonts w:ascii="Arial" w:hAnsi="Arial" w:cs="Arial"/>
          <w:sz w:val="24"/>
          <w:szCs w:val="24"/>
        </w:rPr>
        <w:t>о ходе работ по Программе по результатам за год</w:t>
      </w:r>
      <w:proofErr w:type="gramEnd"/>
      <w:r w:rsidRPr="00A84CDA">
        <w:rPr>
          <w:rFonts w:ascii="Arial" w:hAnsi="Arial" w:cs="Arial"/>
          <w:sz w:val="24"/>
          <w:szCs w:val="24"/>
        </w:rPr>
        <w:t xml:space="preserve"> и за весь период действия Программы подлежат утверждению постановлением главы администрации МО «Ныгда» не позднее одного месяца до дня внесения отчета об исполнении бюджета МО «Ныгда». </w:t>
      </w:r>
    </w:p>
    <w:p w:rsidR="00E464B3" w:rsidRPr="00A84CDA" w:rsidRDefault="00E464B3" w:rsidP="00E464B3">
      <w:pPr>
        <w:rPr>
          <w:rFonts w:ascii="Arial" w:hAnsi="Arial" w:cs="Arial"/>
          <w:sz w:val="24"/>
          <w:szCs w:val="24"/>
        </w:rPr>
      </w:pPr>
    </w:p>
    <w:p w:rsidR="00E464B3" w:rsidRPr="00A84CDA" w:rsidRDefault="00E464B3" w:rsidP="00E464B3">
      <w:pPr>
        <w:ind w:firstLine="720"/>
        <w:jc w:val="center"/>
        <w:rPr>
          <w:rFonts w:ascii="Arial" w:hAnsi="Arial" w:cs="Arial"/>
          <w:sz w:val="24"/>
          <w:szCs w:val="24"/>
        </w:rPr>
      </w:pPr>
      <w:r w:rsidRPr="00A84CDA">
        <w:rPr>
          <w:rFonts w:ascii="Arial" w:hAnsi="Arial" w:cs="Arial"/>
          <w:sz w:val="24"/>
          <w:szCs w:val="24"/>
        </w:rPr>
        <w:t xml:space="preserve">Раздел 6. Оценка </w:t>
      </w:r>
      <w:proofErr w:type="gramStart"/>
      <w:r w:rsidRPr="00A84CDA">
        <w:rPr>
          <w:rFonts w:ascii="Arial" w:hAnsi="Arial" w:cs="Arial"/>
          <w:sz w:val="24"/>
          <w:szCs w:val="24"/>
        </w:rPr>
        <w:t>социально-экономической</w:t>
      </w:r>
      <w:proofErr w:type="gramEnd"/>
      <w:r w:rsidRPr="00A84CDA">
        <w:rPr>
          <w:rFonts w:ascii="Arial" w:hAnsi="Arial" w:cs="Arial"/>
          <w:sz w:val="24"/>
          <w:szCs w:val="24"/>
        </w:rPr>
        <w:t xml:space="preserve"> </w:t>
      </w:r>
    </w:p>
    <w:p w:rsidR="00E464B3" w:rsidRPr="00A84CDA" w:rsidRDefault="00E464B3" w:rsidP="00E464B3">
      <w:pPr>
        <w:ind w:firstLine="720"/>
        <w:jc w:val="center"/>
        <w:rPr>
          <w:rFonts w:ascii="Arial" w:hAnsi="Arial" w:cs="Arial"/>
          <w:sz w:val="24"/>
          <w:szCs w:val="24"/>
        </w:rPr>
      </w:pPr>
      <w:r w:rsidRPr="00A84CDA">
        <w:rPr>
          <w:rFonts w:ascii="Arial" w:hAnsi="Arial" w:cs="Arial"/>
          <w:sz w:val="24"/>
          <w:szCs w:val="24"/>
        </w:rPr>
        <w:t>эффективности реализации Программы</w:t>
      </w:r>
    </w:p>
    <w:p w:rsidR="00E464B3" w:rsidRPr="00A84CDA" w:rsidRDefault="00E464B3" w:rsidP="00E464B3">
      <w:pPr>
        <w:ind w:firstLine="720"/>
        <w:rPr>
          <w:rFonts w:ascii="Arial" w:hAnsi="Arial" w:cs="Arial"/>
          <w:sz w:val="24"/>
          <w:szCs w:val="24"/>
        </w:rPr>
      </w:pPr>
    </w:p>
    <w:p w:rsidR="00E464B3" w:rsidRPr="00A84CDA" w:rsidRDefault="00E464B3" w:rsidP="00E464B3">
      <w:pPr>
        <w:pStyle w:val="ConsPlusNormal"/>
        <w:widowControl/>
        <w:ind w:firstLine="708"/>
        <w:jc w:val="both"/>
        <w:rPr>
          <w:sz w:val="24"/>
          <w:szCs w:val="24"/>
        </w:rPr>
      </w:pPr>
      <w:r w:rsidRPr="00A84CDA">
        <w:rPr>
          <w:sz w:val="24"/>
          <w:szCs w:val="24"/>
        </w:rPr>
        <w:t>В ходе реализации Программы планируется достичь следующих результатов:</w:t>
      </w:r>
    </w:p>
    <w:p w:rsidR="00E464B3" w:rsidRPr="00A84CDA" w:rsidRDefault="00E464B3" w:rsidP="00E464B3">
      <w:pPr>
        <w:pStyle w:val="ConsPlusNormal"/>
        <w:widowControl/>
        <w:ind w:firstLine="708"/>
        <w:jc w:val="both"/>
        <w:rPr>
          <w:sz w:val="24"/>
          <w:szCs w:val="24"/>
        </w:rPr>
      </w:pPr>
      <w:r w:rsidRPr="00A84CDA">
        <w:rPr>
          <w:sz w:val="24"/>
          <w:szCs w:val="24"/>
        </w:rPr>
        <w:t>1) наличия в органе местного самоуправления, муниципальных казенных учреждениях:</w:t>
      </w:r>
    </w:p>
    <w:p w:rsidR="00E464B3" w:rsidRPr="00A84CDA" w:rsidRDefault="00E464B3" w:rsidP="00E464B3">
      <w:pPr>
        <w:ind w:firstLine="553"/>
        <w:rPr>
          <w:rFonts w:ascii="Arial" w:hAnsi="Arial" w:cs="Arial"/>
          <w:sz w:val="24"/>
          <w:szCs w:val="24"/>
        </w:rPr>
      </w:pPr>
      <w:r w:rsidRPr="00A84CDA">
        <w:rPr>
          <w:rFonts w:ascii="Arial" w:hAnsi="Arial" w:cs="Arial"/>
          <w:sz w:val="24"/>
          <w:szCs w:val="24"/>
        </w:rPr>
        <w:tab/>
        <w:t>- энергетических паспортов;</w:t>
      </w:r>
    </w:p>
    <w:p w:rsidR="00E464B3" w:rsidRPr="00A84CDA" w:rsidRDefault="00E464B3" w:rsidP="00E464B3">
      <w:pPr>
        <w:ind w:firstLine="553"/>
        <w:rPr>
          <w:rFonts w:ascii="Arial" w:hAnsi="Arial" w:cs="Arial"/>
          <w:sz w:val="24"/>
          <w:szCs w:val="24"/>
        </w:rPr>
      </w:pPr>
      <w:r w:rsidRPr="00A84CDA">
        <w:rPr>
          <w:rFonts w:ascii="Arial" w:hAnsi="Arial" w:cs="Arial"/>
          <w:sz w:val="24"/>
          <w:szCs w:val="24"/>
        </w:rPr>
        <w:tab/>
        <w:t>- топливно-энергетических балансов;</w:t>
      </w:r>
    </w:p>
    <w:p w:rsidR="00E464B3" w:rsidRPr="00A84CDA" w:rsidRDefault="00E464B3" w:rsidP="00E464B3">
      <w:pPr>
        <w:ind w:firstLine="553"/>
        <w:rPr>
          <w:rFonts w:ascii="Arial" w:hAnsi="Arial" w:cs="Arial"/>
          <w:sz w:val="24"/>
          <w:szCs w:val="24"/>
        </w:rPr>
      </w:pPr>
      <w:r w:rsidRPr="00A84CDA">
        <w:rPr>
          <w:rFonts w:ascii="Arial" w:hAnsi="Arial" w:cs="Arial"/>
          <w:sz w:val="24"/>
          <w:szCs w:val="24"/>
        </w:rPr>
        <w:tab/>
        <w:t>- актов энергетических обследований;</w:t>
      </w:r>
    </w:p>
    <w:p w:rsidR="00E464B3" w:rsidRPr="00A84CDA" w:rsidRDefault="00E464B3" w:rsidP="00E464B3">
      <w:pPr>
        <w:ind w:firstLine="553"/>
        <w:rPr>
          <w:rFonts w:ascii="Arial" w:hAnsi="Arial" w:cs="Arial"/>
          <w:sz w:val="24"/>
          <w:szCs w:val="24"/>
        </w:rPr>
      </w:pPr>
      <w:r w:rsidRPr="00A84CDA">
        <w:rPr>
          <w:rFonts w:ascii="Arial" w:hAnsi="Arial" w:cs="Arial"/>
          <w:sz w:val="24"/>
          <w:szCs w:val="24"/>
        </w:rPr>
        <w:tab/>
        <w:t>- установленных нормативов и лимитов энергопотребления;</w:t>
      </w:r>
    </w:p>
    <w:p w:rsidR="00E464B3" w:rsidRPr="00A84CDA" w:rsidRDefault="00E464B3" w:rsidP="00E464B3">
      <w:pPr>
        <w:ind w:firstLine="720"/>
        <w:rPr>
          <w:rFonts w:ascii="Arial" w:hAnsi="Arial" w:cs="Arial"/>
          <w:sz w:val="24"/>
          <w:szCs w:val="24"/>
        </w:rPr>
      </w:pPr>
      <w:r w:rsidRPr="00A84CDA">
        <w:rPr>
          <w:rFonts w:ascii="Arial" w:hAnsi="Arial" w:cs="Arial"/>
          <w:sz w:val="24"/>
          <w:szCs w:val="24"/>
        </w:rPr>
        <w:t>- снижения относительных затрат местного бюджета на оплату коммунальных ресурсов.</w:t>
      </w:r>
    </w:p>
    <w:p w:rsidR="00E464B3" w:rsidRPr="00A84CDA" w:rsidRDefault="00E464B3" w:rsidP="00E464B3">
      <w:pPr>
        <w:ind w:firstLine="720"/>
        <w:rPr>
          <w:rFonts w:ascii="Arial" w:hAnsi="Arial" w:cs="Arial"/>
          <w:sz w:val="24"/>
          <w:szCs w:val="24"/>
        </w:rPr>
      </w:pPr>
      <w:r w:rsidRPr="00A84CDA">
        <w:rPr>
          <w:rFonts w:ascii="Arial" w:hAnsi="Arial" w:cs="Arial"/>
          <w:sz w:val="24"/>
          <w:szCs w:val="24"/>
        </w:rPr>
        <w:t>Реализация программных мероприятий даст дополнительные эффекты в виде:</w:t>
      </w:r>
    </w:p>
    <w:p w:rsidR="00E464B3" w:rsidRPr="00A84CDA" w:rsidRDefault="00E464B3" w:rsidP="00E464B3">
      <w:pPr>
        <w:ind w:firstLine="720"/>
        <w:rPr>
          <w:rFonts w:ascii="Arial" w:hAnsi="Arial" w:cs="Arial"/>
          <w:sz w:val="24"/>
          <w:szCs w:val="24"/>
        </w:rPr>
      </w:pPr>
      <w:r w:rsidRPr="00A84CDA">
        <w:rPr>
          <w:rFonts w:ascii="Arial" w:hAnsi="Arial" w:cs="Arial"/>
          <w:sz w:val="24"/>
          <w:szCs w:val="24"/>
        </w:rPr>
        <w:t>- формирования действующего механизма управления потреблением топливно-энергетических ресурсов и сокращение бюджетных затрат на оплату коммунальных ресурсов;</w:t>
      </w:r>
    </w:p>
    <w:p w:rsidR="00E464B3" w:rsidRPr="00A84CDA" w:rsidRDefault="00E464B3" w:rsidP="00E464B3">
      <w:pPr>
        <w:ind w:firstLine="720"/>
        <w:rPr>
          <w:rFonts w:ascii="Arial" w:hAnsi="Arial" w:cs="Arial"/>
          <w:sz w:val="24"/>
          <w:szCs w:val="24"/>
        </w:rPr>
      </w:pPr>
      <w:r w:rsidRPr="00A84CDA">
        <w:rPr>
          <w:rFonts w:ascii="Arial" w:hAnsi="Arial" w:cs="Arial"/>
          <w:sz w:val="24"/>
          <w:szCs w:val="24"/>
        </w:rPr>
        <w:t>- снижения затрат на энергопотребление организаций бюджетной сферы, населения и муниципальными образованиями в результате реализации энергосберегающих мероприятий;</w:t>
      </w:r>
    </w:p>
    <w:p w:rsidR="00E464B3" w:rsidRPr="00A84CDA" w:rsidRDefault="00E464B3" w:rsidP="00E464B3">
      <w:pPr>
        <w:ind w:firstLine="720"/>
        <w:rPr>
          <w:rFonts w:ascii="Arial" w:hAnsi="Arial" w:cs="Arial"/>
          <w:sz w:val="24"/>
          <w:szCs w:val="24"/>
        </w:rPr>
      </w:pPr>
      <w:r w:rsidRPr="00A84CDA">
        <w:rPr>
          <w:rFonts w:ascii="Arial" w:hAnsi="Arial" w:cs="Arial"/>
          <w:sz w:val="24"/>
          <w:szCs w:val="24"/>
        </w:rPr>
        <w:t xml:space="preserve">Повышение эффективности использования энергоресурсов, развитие всех отраслей экономики по энергосберегающему пути будет происходить в том случае, если в каждой организации и каждом домохозяйстве будут проводиться мероприятия по энергосбережению. </w:t>
      </w:r>
    </w:p>
    <w:p w:rsidR="00E464B3" w:rsidRPr="00A84CDA" w:rsidRDefault="00E464B3" w:rsidP="00E464B3">
      <w:pPr>
        <w:ind w:firstLine="720"/>
        <w:rPr>
          <w:rFonts w:ascii="Arial" w:hAnsi="Arial" w:cs="Arial"/>
          <w:sz w:val="24"/>
          <w:szCs w:val="24"/>
        </w:rPr>
      </w:pPr>
      <w:proofErr w:type="gramStart"/>
      <w:r w:rsidRPr="00A84CDA">
        <w:rPr>
          <w:rFonts w:ascii="Arial" w:hAnsi="Arial" w:cs="Arial"/>
          <w:sz w:val="24"/>
          <w:szCs w:val="24"/>
        </w:rPr>
        <w:t>Для исключения негативных последствий реализации таких мероприятий все организационные, правовые и технические решения в этом направлении должны обеспечивать комфортные условия жизнедеятельности человека, повышение качества и уровня жизни населения, развитие экономики и социальной сферы на территории муниципального образования.</w:t>
      </w:r>
      <w:proofErr w:type="gramEnd"/>
    </w:p>
    <w:p w:rsidR="00E464B3" w:rsidRPr="00A84CDA" w:rsidRDefault="00E464B3" w:rsidP="00E464B3">
      <w:pPr>
        <w:rPr>
          <w:rFonts w:ascii="Arial" w:hAnsi="Arial" w:cs="Arial"/>
          <w:sz w:val="24"/>
          <w:szCs w:val="24"/>
        </w:rPr>
      </w:pPr>
      <w:r w:rsidRPr="00A84CDA">
        <w:rPr>
          <w:rFonts w:ascii="Arial" w:hAnsi="Arial" w:cs="Arial"/>
          <w:sz w:val="24"/>
          <w:szCs w:val="24"/>
        </w:rPr>
        <w:t xml:space="preserve">           Выполнение программы позволит обеспечить более комфортные условия проживания населения МО «Ныгда» путем повышения качества предоставляемых коммунальных услуг и сокращение </w:t>
      </w:r>
      <w:proofErr w:type="spellStart"/>
      <w:r w:rsidRPr="00A84CDA">
        <w:rPr>
          <w:rFonts w:ascii="Arial" w:hAnsi="Arial" w:cs="Arial"/>
          <w:sz w:val="24"/>
          <w:szCs w:val="24"/>
        </w:rPr>
        <w:t>теплоэнергоресурсов</w:t>
      </w:r>
      <w:proofErr w:type="spellEnd"/>
      <w:r w:rsidRPr="00A84CDA">
        <w:rPr>
          <w:rFonts w:ascii="Arial" w:hAnsi="Arial" w:cs="Arial"/>
          <w:sz w:val="24"/>
          <w:szCs w:val="24"/>
        </w:rPr>
        <w:t>. Повысить безопасность эксплуатации и надежность работы оборудования благодаря переходу на менее энергоемкое оборудование. Сократить потребление энергетических ресурсов в результате снижения потерь в процессе производства и доставки услуг потребителям. Обеспечить более рациональное использование водных ресурсов. Улучшить экологическое и санитарно-эпидемиологическое состояние территории.</w:t>
      </w:r>
    </w:p>
    <w:p w:rsidR="00E464B3" w:rsidRDefault="00E464B3" w:rsidP="00E464B3">
      <w:pPr>
        <w:rPr>
          <w:sz w:val="28"/>
          <w:szCs w:val="28"/>
        </w:rPr>
        <w:sectPr w:rsidR="00E464B3" w:rsidSect="00565530">
          <w:pgSz w:w="11906" w:h="16838"/>
          <w:pgMar w:top="851" w:right="567" w:bottom="1134" w:left="1134" w:header="709" w:footer="709" w:gutter="0"/>
          <w:cols w:space="720"/>
        </w:sectPr>
      </w:pPr>
    </w:p>
    <w:p w:rsidR="00E464B3" w:rsidRPr="004F4F78" w:rsidRDefault="00E464B3" w:rsidP="00E464B3">
      <w:pPr>
        <w:ind w:left="708"/>
        <w:contextualSpacing/>
        <w:jc w:val="right"/>
        <w:rPr>
          <w:rFonts w:ascii="Arial" w:hAnsi="Arial" w:cs="Arial"/>
          <w:sz w:val="22"/>
          <w:szCs w:val="22"/>
        </w:rPr>
      </w:pPr>
      <w:r w:rsidRPr="004F4F78">
        <w:rPr>
          <w:rFonts w:ascii="Arial" w:hAnsi="Arial" w:cs="Arial"/>
          <w:sz w:val="22"/>
          <w:szCs w:val="22"/>
        </w:rPr>
        <w:lastRenderedPageBreak/>
        <w:t xml:space="preserve">Приложение 1 </w:t>
      </w:r>
    </w:p>
    <w:p w:rsidR="00E464B3" w:rsidRPr="004F4F78" w:rsidRDefault="00E464B3" w:rsidP="00E464B3">
      <w:pPr>
        <w:ind w:left="708" w:firstLine="5246"/>
        <w:contextualSpacing/>
        <w:jc w:val="center"/>
        <w:rPr>
          <w:rFonts w:ascii="Arial" w:hAnsi="Arial" w:cs="Arial"/>
          <w:sz w:val="22"/>
          <w:szCs w:val="22"/>
        </w:rPr>
      </w:pPr>
      <w:r w:rsidRPr="004F4F78">
        <w:rPr>
          <w:rFonts w:ascii="Arial" w:hAnsi="Arial" w:cs="Arial"/>
          <w:sz w:val="22"/>
          <w:szCs w:val="22"/>
        </w:rPr>
        <w:t xml:space="preserve">к муниципальной программе </w:t>
      </w:r>
    </w:p>
    <w:p w:rsidR="00E464B3" w:rsidRPr="004F4F78" w:rsidRDefault="00E464B3" w:rsidP="00E464B3">
      <w:pPr>
        <w:ind w:left="708"/>
        <w:contextualSpacing/>
        <w:jc w:val="right"/>
        <w:rPr>
          <w:rFonts w:ascii="Arial" w:hAnsi="Arial" w:cs="Arial"/>
          <w:sz w:val="22"/>
          <w:szCs w:val="22"/>
        </w:rPr>
      </w:pPr>
      <w:r w:rsidRPr="004F4F78">
        <w:rPr>
          <w:rFonts w:ascii="Arial" w:hAnsi="Arial" w:cs="Arial"/>
          <w:sz w:val="22"/>
          <w:szCs w:val="22"/>
        </w:rPr>
        <w:t xml:space="preserve"> «Энергосбережение и повышение </w:t>
      </w:r>
    </w:p>
    <w:p w:rsidR="00E464B3" w:rsidRPr="004F4F78" w:rsidRDefault="00E464B3" w:rsidP="00E464B3">
      <w:pPr>
        <w:ind w:left="708"/>
        <w:contextualSpacing/>
        <w:jc w:val="right"/>
        <w:rPr>
          <w:rFonts w:ascii="Arial" w:hAnsi="Arial" w:cs="Arial"/>
          <w:sz w:val="22"/>
          <w:szCs w:val="22"/>
        </w:rPr>
      </w:pPr>
      <w:r w:rsidRPr="004F4F78">
        <w:rPr>
          <w:rFonts w:ascii="Arial" w:hAnsi="Arial" w:cs="Arial"/>
          <w:sz w:val="22"/>
          <w:szCs w:val="22"/>
        </w:rPr>
        <w:t xml:space="preserve">энергетической эффективности </w:t>
      </w:r>
    </w:p>
    <w:p w:rsidR="00E464B3" w:rsidRPr="004F4F78" w:rsidRDefault="00E464B3" w:rsidP="00E464B3">
      <w:pPr>
        <w:contextualSpacing/>
        <w:jc w:val="right"/>
        <w:rPr>
          <w:rFonts w:ascii="Arial" w:hAnsi="Arial" w:cs="Arial"/>
          <w:sz w:val="22"/>
          <w:szCs w:val="22"/>
        </w:rPr>
      </w:pPr>
      <w:r w:rsidRPr="004F4F78">
        <w:rPr>
          <w:rFonts w:ascii="Arial" w:hAnsi="Arial" w:cs="Arial"/>
          <w:sz w:val="22"/>
          <w:szCs w:val="22"/>
        </w:rPr>
        <w:t xml:space="preserve"> на территории муниципального образования</w:t>
      </w:r>
    </w:p>
    <w:p w:rsidR="00E464B3" w:rsidRPr="004F4F78" w:rsidRDefault="00E464B3" w:rsidP="00E464B3">
      <w:pPr>
        <w:contextualSpacing/>
        <w:jc w:val="right"/>
        <w:rPr>
          <w:rFonts w:ascii="Arial" w:hAnsi="Arial" w:cs="Arial"/>
          <w:sz w:val="22"/>
          <w:szCs w:val="22"/>
        </w:rPr>
      </w:pPr>
      <w:r w:rsidRPr="004F4F78">
        <w:rPr>
          <w:rFonts w:ascii="Arial" w:hAnsi="Arial" w:cs="Arial"/>
          <w:sz w:val="22"/>
          <w:szCs w:val="22"/>
        </w:rPr>
        <w:t xml:space="preserve"> «Ныгда» на 2023-2027 годы»</w:t>
      </w:r>
    </w:p>
    <w:p w:rsidR="00E464B3" w:rsidRPr="004F4F78" w:rsidRDefault="00E464B3" w:rsidP="00E464B3">
      <w:pPr>
        <w:jc w:val="right"/>
        <w:rPr>
          <w:rFonts w:ascii="Arial" w:hAnsi="Arial" w:cs="Arial"/>
        </w:rPr>
      </w:pPr>
    </w:p>
    <w:p w:rsidR="00E464B3" w:rsidRDefault="00E464B3" w:rsidP="00E464B3"/>
    <w:p w:rsidR="00E464B3" w:rsidRDefault="00E464B3" w:rsidP="00E464B3"/>
    <w:p w:rsidR="00E464B3" w:rsidRPr="004F4F78" w:rsidRDefault="00E464B3" w:rsidP="00E464B3">
      <w:pPr>
        <w:spacing w:line="204" w:lineRule="auto"/>
        <w:jc w:val="center"/>
        <w:rPr>
          <w:rFonts w:ascii="Arial" w:hAnsi="Arial" w:cs="Arial"/>
          <w:sz w:val="24"/>
          <w:szCs w:val="24"/>
        </w:rPr>
      </w:pPr>
      <w:r w:rsidRPr="004F4F78">
        <w:rPr>
          <w:rFonts w:ascii="Arial" w:hAnsi="Arial" w:cs="Arial"/>
          <w:sz w:val="24"/>
          <w:szCs w:val="24"/>
        </w:rPr>
        <w:t xml:space="preserve">СИСТЕМА </w:t>
      </w:r>
    </w:p>
    <w:p w:rsidR="00E464B3" w:rsidRPr="004F4F78" w:rsidRDefault="00E464B3" w:rsidP="00E464B3">
      <w:pPr>
        <w:spacing w:line="204" w:lineRule="auto"/>
        <w:jc w:val="center"/>
        <w:rPr>
          <w:rFonts w:ascii="Arial" w:hAnsi="Arial" w:cs="Arial"/>
          <w:sz w:val="24"/>
          <w:szCs w:val="24"/>
        </w:rPr>
      </w:pPr>
      <w:r w:rsidRPr="004F4F78">
        <w:rPr>
          <w:rFonts w:ascii="Arial" w:hAnsi="Arial" w:cs="Arial"/>
          <w:sz w:val="24"/>
          <w:szCs w:val="24"/>
        </w:rPr>
        <w:t>ПРОГРАММНЫХ МЕРОПРИЯТИЙ</w:t>
      </w:r>
    </w:p>
    <w:p w:rsidR="00E464B3" w:rsidRPr="004F4F78" w:rsidRDefault="00E464B3" w:rsidP="00E464B3">
      <w:pPr>
        <w:jc w:val="center"/>
        <w:rPr>
          <w:rFonts w:ascii="Arial" w:hAnsi="Arial" w:cs="Arial"/>
          <w:b/>
          <w:sz w:val="24"/>
          <w:szCs w:val="24"/>
        </w:rPr>
      </w:pPr>
      <w:r w:rsidRPr="004F4F78">
        <w:rPr>
          <w:rFonts w:ascii="Arial" w:hAnsi="Arial" w:cs="Arial"/>
          <w:sz w:val="24"/>
          <w:szCs w:val="24"/>
        </w:rPr>
        <w:t xml:space="preserve"> муниципальной программы «Энергосбережение и повышение энергетической эффективности на территории муниципального образования «Ныгда» на 2023-2027 годы</w:t>
      </w:r>
      <w:r w:rsidRPr="003D7D7D">
        <w:rPr>
          <w:rFonts w:ascii="Arial" w:hAnsi="Arial" w:cs="Arial"/>
          <w:sz w:val="24"/>
          <w:szCs w:val="24"/>
        </w:rPr>
        <w:t>»</w:t>
      </w:r>
    </w:p>
    <w:p w:rsidR="00E464B3" w:rsidRPr="004F4F78" w:rsidRDefault="00E464B3" w:rsidP="00E464B3">
      <w:pPr>
        <w:spacing w:line="204" w:lineRule="auto"/>
        <w:jc w:val="center"/>
        <w:rPr>
          <w:rFonts w:ascii="Arial" w:hAnsi="Arial" w:cs="Arial"/>
          <w:sz w:val="24"/>
          <w:szCs w:val="24"/>
        </w:rPr>
      </w:pPr>
    </w:p>
    <w:p w:rsidR="00E464B3" w:rsidRPr="004F4F78" w:rsidRDefault="00E464B3" w:rsidP="00E464B3">
      <w:pPr>
        <w:spacing w:line="204" w:lineRule="auto"/>
        <w:rPr>
          <w:rFonts w:ascii="Arial" w:hAnsi="Arial" w:cs="Arial"/>
          <w:sz w:val="24"/>
          <w:szCs w:val="24"/>
        </w:rPr>
      </w:pPr>
    </w:p>
    <w:tbl>
      <w:tblPr>
        <w:tblW w:w="53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1"/>
        <w:gridCol w:w="2209"/>
        <w:gridCol w:w="1252"/>
        <w:gridCol w:w="942"/>
        <w:gridCol w:w="780"/>
        <w:gridCol w:w="651"/>
        <w:gridCol w:w="651"/>
        <w:gridCol w:w="651"/>
        <w:gridCol w:w="772"/>
        <w:gridCol w:w="742"/>
        <w:gridCol w:w="972"/>
      </w:tblGrid>
      <w:tr w:rsidR="00E464B3" w:rsidRPr="004F4F78" w:rsidTr="003D7D7D">
        <w:trPr>
          <w:trHeight w:val="20"/>
        </w:trPr>
        <w:tc>
          <w:tcPr>
            <w:tcW w:w="228"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 xml:space="preserve">№ </w:t>
            </w:r>
            <w:proofErr w:type="gramStart"/>
            <w:r w:rsidRPr="004F4F78">
              <w:rPr>
                <w:rFonts w:ascii="Arial" w:hAnsi="Arial" w:cs="Arial"/>
                <w:sz w:val="22"/>
                <w:szCs w:val="22"/>
              </w:rPr>
              <w:t>п</w:t>
            </w:r>
            <w:proofErr w:type="gramEnd"/>
            <w:r w:rsidRPr="004F4F78">
              <w:rPr>
                <w:rFonts w:ascii="Arial" w:hAnsi="Arial" w:cs="Arial"/>
                <w:sz w:val="22"/>
                <w:szCs w:val="22"/>
              </w:rPr>
              <w:t>/п</w:t>
            </w:r>
          </w:p>
        </w:tc>
        <w:tc>
          <w:tcPr>
            <w:tcW w:w="1095"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Наименование мероприятий</w:t>
            </w:r>
          </w:p>
        </w:tc>
        <w:tc>
          <w:tcPr>
            <w:tcW w:w="621"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Pr="004F4F78" w:rsidRDefault="00E464B3" w:rsidP="00565530">
            <w:pPr>
              <w:spacing w:line="204" w:lineRule="auto"/>
              <w:jc w:val="center"/>
              <w:rPr>
                <w:rFonts w:ascii="Arial" w:hAnsi="Arial" w:cs="Arial"/>
                <w:sz w:val="22"/>
                <w:szCs w:val="22"/>
              </w:rPr>
            </w:pPr>
            <w:proofErr w:type="gramStart"/>
            <w:r w:rsidRPr="004F4F78">
              <w:rPr>
                <w:rFonts w:ascii="Arial" w:hAnsi="Arial" w:cs="Arial"/>
                <w:sz w:val="22"/>
                <w:szCs w:val="22"/>
              </w:rPr>
              <w:t>Ответственные</w:t>
            </w:r>
            <w:proofErr w:type="gramEnd"/>
          </w:p>
        </w:tc>
        <w:tc>
          <w:tcPr>
            <w:tcW w:w="2574" w:type="pct"/>
            <w:gridSpan w:val="7"/>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Финансовые затраты в действующих ценах соответствующих лет (тыс. рублей)</w:t>
            </w:r>
          </w:p>
        </w:tc>
        <w:tc>
          <w:tcPr>
            <w:tcW w:w="482"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Pr="004F4F78" w:rsidRDefault="00E464B3" w:rsidP="00565530">
            <w:pPr>
              <w:spacing w:line="204" w:lineRule="auto"/>
              <w:ind w:right="50"/>
              <w:jc w:val="center"/>
              <w:rPr>
                <w:rFonts w:ascii="Arial" w:hAnsi="Arial" w:cs="Arial"/>
                <w:sz w:val="22"/>
                <w:szCs w:val="22"/>
              </w:rPr>
            </w:pPr>
            <w:r w:rsidRPr="004F4F78">
              <w:rPr>
                <w:rFonts w:ascii="Arial" w:hAnsi="Arial" w:cs="Arial"/>
                <w:sz w:val="22"/>
                <w:szCs w:val="22"/>
              </w:rPr>
              <w:t>Ожидаемые результаты, экономическая эффективность</w:t>
            </w:r>
          </w:p>
        </w:tc>
      </w:tr>
      <w:tr w:rsidR="00E464B3" w:rsidRPr="004F4F78" w:rsidTr="003D7D7D">
        <w:trPr>
          <w:trHeight w:val="20"/>
        </w:trPr>
        <w:tc>
          <w:tcPr>
            <w:tcW w:w="228" w:type="pct"/>
            <w:vMerge/>
            <w:tcBorders>
              <w:top w:val="single" w:sz="4" w:space="0" w:color="auto"/>
              <w:left w:val="single" w:sz="4" w:space="0" w:color="auto"/>
              <w:bottom w:val="single" w:sz="4" w:space="0" w:color="auto"/>
              <w:right w:val="single" w:sz="4" w:space="0" w:color="auto"/>
            </w:tcBorders>
            <w:vAlign w:val="center"/>
          </w:tcPr>
          <w:p w:rsidR="00E464B3" w:rsidRPr="004F4F78" w:rsidRDefault="00E464B3" w:rsidP="00565530">
            <w:pPr>
              <w:rPr>
                <w:rFonts w:ascii="Arial" w:hAnsi="Arial" w:cs="Arial"/>
                <w:sz w:val="22"/>
                <w:szCs w:val="22"/>
              </w:rPr>
            </w:pPr>
          </w:p>
        </w:tc>
        <w:tc>
          <w:tcPr>
            <w:tcW w:w="1095" w:type="pct"/>
            <w:vMerge/>
            <w:tcBorders>
              <w:top w:val="single" w:sz="4" w:space="0" w:color="auto"/>
              <w:left w:val="single" w:sz="4" w:space="0" w:color="auto"/>
              <w:bottom w:val="single" w:sz="4" w:space="0" w:color="auto"/>
              <w:right w:val="single" w:sz="4" w:space="0" w:color="auto"/>
            </w:tcBorders>
            <w:vAlign w:val="center"/>
          </w:tcPr>
          <w:p w:rsidR="00E464B3" w:rsidRPr="004F4F78" w:rsidRDefault="00E464B3" w:rsidP="00565530">
            <w:pPr>
              <w:rPr>
                <w:rFonts w:ascii="Arial" w:hAnsi="Arial" w:cs="Arial"/>
                <w:sz w:val="22"/>
                <w:szCs w:val="22"/>
              </w:rPr>
            </w:pPr>
          </w:p>
        </w:tc>
        <w:tc>
          <w:tcPr>
            <w:tcW w:w="621" w:type="pct"/>
            <w:vMerge/>
            <w:tcBorders>
              <w:top w:val="single" w:sz="4" w:space="0" w:color="auto"/>
              <w:left w:val="single" w:sz="4" w:space="0" w:color="auto"/>
              <w:bottom w:val="single" w:sz="4" w:space="0" w:color="auto"/>
              <w:right w:val="single" w:sz="4" w:space="0" w:color="auto"/>
            </w:tcBorders>
            <w:vAlign w:val="center"/>
          </w:tcPr>
          <w:p w:rsidR="00E464B3" w:rsidRPr="004F4F78" w:rsidRDefault="00E464B3" w:rsidP="00565530">
            <w:pPr>
              <w:rPr>
                <w:rFonts w:ascii="Arial" w:hAnsi="Arial" w:cs="Arial"/>
                <w:sz w:val="22"/>
                <w:szCs w:val="22"/>
              </w:rPr>
            </w:pPr>
          </w:p>
        </w:tc>
        <w:tc>
          <w:tcPr>
            <w:tcW w:w="467"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источник финансирования</w:t>
            </w:r>
          </w:p>
        </w:tc>
        <w:tc>
          <w:tcPr>
            <w:tcW w:w="387"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всего</w:t>
            </w:r>
          </w:p>
        </w:tc>
        <w:tc>
          <w:tcPr>
            <w:tcW w:w="1720" w:type="pct"/>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в том числе по годам</w:t>
            </w:r>
          </w:p>
        </w:tc>
        <w:tc>
          <w:tcPr>
            <w:tcW w:w="482" w:type="pct"/>
            <w:vMerge/>
            <w:tcBorders>
              <w:top w:val="single" w:sz="4" w:space="0" w:color="auto"/>
              <w:left w:val="single" w:sz="4" w:space="0" w:color="auto"/>
              <w:bottom w:val="single" w:sz="4" w:space="0" w:color="auto"/>
              <w:right w:val="single" w:sz="4" w:space="0" w:color="auto"/>
            </w:tcBorders>
            <w:vAlign w:val="center"/>
          </w:tcPr>
          <w:p w:rsidR="00E464B3" w:rsidRPr="004F4F78" w:rsidRDefault="00E464B3" w:rsidP="00565530">
            <w:pPr>
              <w:rPr>
                <w:rFonts w:ascii="Arial" w:hAnsi="Arial" w:cs="Arial"/>
                <w:sz w:val="22"/>
                <w:szCs w:val="22"/>
              </w:rPr>
            </w:pPr>
          </w:p>
        </w:tc>
      </w:tr>
      <w:tr w:rsidR="00E464B3" w:rsidRPr="004F4F78" w:rsidTr="003D7D7D">
        <w:trPr>
          <w:trHeight w:val="20"/>
        </w:trPr>
        <w:tc>
          <w:tcPr>
            <w:tcW w:w="228" w:type="pct"/>
            <w:vMerge/>
            <w:tcBorders>
              <w:top w:val="single" w:sz="4" w:space="0" w:color="auto"/>
              <w:left w:val="single" w:sz="4" w:space="0" w:color="auto"/>
              <w:bottom w:val="single" w:sz="4" w:space="0" w:color="auto"/>
              <w:right w:val="single" w:sz="4" w:space="0" w:color="auto"/>
            </w:tcBorders>
            <w:vAlign w:val="center"/>
          </w:tcPr>
          <w:p w:rsidR="00E464B3" w:rsidRPr="004F4F78" w:rsidRDefault="00E464B3" w:rsidP="00565530">
            <w:pPr>
              <w:rPr>
                <w:rFonts w:ascii="Arial" w:hAnsi="Arial" w:cs="Arial"/>
                <w:sz w:val="22"/>
                <w:szCs w:val="22"/>
              </w:rPr>
            </w:pPr>
          </w:p>
        </w:tc>
        <w:tc>
          <w:tcPr>
            <w:tcW w:w="1095" w:type="pct"/>
            <w:vMerge/>
            <w:tcBorders>
              <w:top w:val="single" w:sz="4" w:space="0" w:color="auto"/>
              <w:left w:val="single" w:sz="4" w:space="0" w:color="auto"/>
              <w:bottom w:val="single" w:sz="4" w:space="0" w:color="auto"/>
              <w:right w:val="single" w:sz="4" w:space="0" w:color="auto"/>
            </w:tcBorders>
            <w:vAlign w:val="center"/>
          </w:tcPr>
          <w:p w:rsidR="00E464B3" w:rsidRPr="004F4F78" w:rsidRDefault="00E464B3" w:rsidP="00565530">
            <w:pPr>
              <w:rPr>
                <w:rFonts w:ascii="Arial" w:hAnsi="Arial" w:cs="Arial"/>
                <w:sz w:val="22"/>
                <w:szCs w:val="22"/>
              </w:rPr>
            </w:pPr>
          </w:p>
        </w:tc>
        <w:tc>
          <w:tcPr>
            <w:tcW w:w="621" w:type="pct"/>
            <w:vMerge/>
            <w:tcBorders>
              <w:top w:val="single" w:sz="4" w:space="0" w:color="auto"/>
              <w:left w:val="single" w:sz="4" w:space="0" w:color="auto"/>
              <w:bottom w:val="single" w:sz="4" w:space="0" w:color="auto"/>
              <w:right w:val="single" w:sz="4" w:space="0" w:color="auto"/>
            </w:tcBorders>
            <w:vAlign w:val="center"/>
          </w:tcPr>
          <w:p w:rsidR="00E464B3" w:rsidRPr="004F4F78" w:rsidRDefault="00E464B3" w:rsidP="00565530">
            <w:pPr>
              <w:rPr>
                <w:rFonts w:ascii="Arial" w:hAnsi="Arial" w:cs="Arial"/>
                <w:sz w:val="22"/>
                <w:szCs w:val="22"/>
              </w:rPr>
            </w:pPr>
          </w:p>
        </w:tc>
        <w:tc>
          <w:tcPr>
            <w:tcW w:w="467" w:type="pct"/>
            <w:vMerge/>
            <w:tcBorders>
              <w:top w:val="single" w:sz="4" w:space="0" w:color="auto"/>
              <w:left w:val="single" w:sz="4" w:space="0" w:color="auto"/>
              <w:bottom w:val="single" w:sz="4" w:space="0" w:color="auto"/>
              <w:right w:val="single" w:sz="4" w:space="0" w:color="auto"/>
            </w:tcBorders>
            <w:vAlign w:val="center"/>
          </w:tcPr>
          <w:p w:rsidR="00E464B3" w:rsidRPr="004F4F78" w:rsidRDefault="00E464B3" w:rsidP="00565530">
            <w:pPr>
              <w:rPr>
                <w:rFonts w:ascii="Arial" w:hAnsi="Arial" w:cs="Arial"/>
                <w:sz w:val="22"/>
                <w:szCs w:val="22"/>
              </w:rPr>
            </w:pPr>
          </w:p>
        </w:tc>
        <w:tc>
          <w:tcPr>
            <w:tcW w:w="387" w:type="pct"/>
            <w:vMerge/>
            <w:tcBorders>
              <w:top w:val="single" w:sz="4" w:space="0" w:color="auto"/>
              <w:left w:val="single" w:sz="4" w:space="0" w:color="auto"/>
              <w:bottom w:val="single" w:sz="4" w:space="0" w:color="auto"/>
              <w:right w:val="single" w:sz="4" w:space="0" w:color="auto"/>
            </w:tcBorders>
            <w:vAlign w:val="center"/>
          </w:tcPr>
          <w:p w:rsidR="00E464B3" w:rsidRPr="004F4F78" w:rsidRDefault="00E464B3" w:rsidP="00565530">
            <w:pPr>
              <w:rPr>
                <w:rFonts w:ascii="Arial" w:hAnsi="Arial" w:cs="Arial"/>
                <w:sz w:val="22"/>
                <w:szCs w:val="22"/>
              </w:rPr>
            </w:pPr>
          </w:p>
        </w:tc>
        <w:tc>
          <w:tcPr>
            <w:tcW w:w="32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Pr="004F4F78" w:rsidRDefault="00E464B3" w:rsidP="00565530">
            <w:pPr>
              <w:spacing w:line="204" w:lineRule="auto"/>
              <w:jc w:val="center"/>
              <w:rPr>
                <w:rFonts w:ascii="Arial" w:hAnsi="Arial" w:cs="Arial"/>
                <w:sz w:val="22"/>
                <w:szCs w:val="22"/>
              </w:rPr>
            </w:pPr>
          </w:p>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2023</w:t>
            </w:r>
          </w:p>
        </w:tc>
        <w:tc>
          <w:tcPr>
            <w:tcW w:w="32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Pr="004F4F78" w:rsidRDefault="00E464B3" w:rsidP="00565530">
            <w:pPr>
              <w:spacing w:line="204" w:lineRule="auto"/>
              <w:jc w:val="center"/>
              <w:rPr>
                <w:rFonts w:ascii="Arial" w:hAnsi="Arial" w:cs="Arial"/>
                <w:sz w:val="22"/>
                <w:szCs w:val="22"/>
              </w:rPr>
            </w:pPr>
          </w:p>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2024</w:t>
            </w:r>
          </w:p>
        </w:tc>
        <w:tc>
          <w:tcPr>
            <w:tcW w:w="32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Pr="004F4F78" w:rsidRDefault="00E464B3" w:rsidP="00565530">
            <w:pPr>
              <w:spacing w:line="204" w:lineRule="auto"/>
              <w:rPr>
                <w:rFonts w:ascii="Arial" w:hAnsi="Arial" w:cs="Arial"/>
                <w:sz w:val="22"/>
                <w:szCs w:val="22"/>
              </w:rPr>
            </w:pPr>
          </w:p>
          <w:p w:rsidR="00E464B3" w:rsidRPr="004F4F78" w:rsidRDefault="00E464B3" w:rsidP="00565530">
            <w:pPr>
              <w:spacing w:line="204" w:lineRule="auto"/>
              <w:rPr>
                <w:rFonts w:ascii="Arial" w:hAnsi="Arial" w:cs="Arial"/>
                <w:sz w:val="22"/>
                <w:szCs w:val="22"/>
              </w:rPr>
            </w:pPr>
            <w:r w:rsidRPr="004F4F78">
              <w:rPr>
                <w:rFonts w:ascii="Arial" w:hAnsi="Arial" w:cs="Arial"/>
                <w:sz w:val="22"/>
                <w:szCs w:val="22"/>
              </w:rPr>
              <w:t>2025</w:t>
            </w:r>
          </w:p>
        </w:tc>
        <w:tc>
          <w:tcPr>
            <w:tcW w:w="383" w:type="pct"/>
            <w:tcBorders>
              <w:top w:val="single" w:sz="4" w:space="0" w:color="auto"/>
              <w:left w:val="single" w:sz="4" w:space="0" w:color="auto"/>
              <w:bottom w:val="single" w:sz="4" w:space="0" w:color="auto"/>
              <w:right w:val="single" w:sz="4" w:space="0" w:color="auto"/>
            </w:tcBorders>
          </w:tcPr>
          <w:p w:rsidR="00E464B3" w:rsidRPr="004F4F78" w:rsidRDefault="00E464B3" w:rsidP="00565530">
            <w:pPr>
              <w:spacing w:line="204" w:lineRule="auto"/>
              <w:rPr>
                <w:rFonts w:ascii="Arial" w:hAnsi="Arial" w:cs="Arial"/>
                <w:sz w:val="22"/>
                <w:szCs w:val="22"/>
              </w:rPr>
            </w:pPr>
          </w:p>
          <w:p w:rsidR="00E464B3" w:rsidRPr="004F4F78" w:rsidRDefault="00E464B3" w:rsidP="00565530">
            <w:pPr>
              <w:spacing w:line="204" w:lineRule="auto"/>
              <w:rPr>
                <w:rFonts w:ascii="Arial" w:hAnsi="Arial" w:cs="Arial"/>
                <w:sz w:val="22"/>
                <w:szCs w:val="22"/>
              </w:rPr>
            </w:pPr>
            <w:r w:rsidRPr="004F4F78">
              <w:rPr>
                <w:rFonts w:ascii="Arial" w:hAnsi="Arial" w:cs="Arial"/>
                <w:sz w:val="22"/>
                <w:szCs w:val="22"/>
              </w:rPr>
              <w:t>2026</w:t>
            </w:r>
          </w:p>
        </w:tc>
        <w:tc>
          <w:tcPr>
            <w:tcW w:w="368" w:type="pct"/>
            <w:tcBorders>
              <w:top w:val="single" w:sz="4" w:space="0" w:color="auto"/>
              <w:left w:val="single" w:sz="4" w:space="0" w:color="auto"/>
              <w:bottom w:val="single" w:sz="4" w:space="0" w:color="auto"/>
              <w:right w:val="single" w:sz="4" w:space="0" w:color="auto"/>
            </w:tcBorders>
          </w:tcPr>
          <w:p w:rsidR="00E464B3" w:rsidRPr="004F4F78" w:rsidRDefault="00E464B3" w:rsidP="00565530">
            <w:pPr>
              <w:rPr>
                <w:rFonts w:ascii="Arial" w:hAnsi="Arial" w:cs="Arial"/>
                <w:sz w:val="22"/>
                <w:szCs w:val="22"/>
              </w:rPr>
            </w:pPr>
          </w:p>
          <w:p w:rsidR="00E464B3" w:rsidRPr="004F4F78" w:rsidRDefault="00E464B3" w:rsidP="00565530">
            <w:pPr>
              <w:spacing w:line="204" w:lineRule="auto"/>
              <w:rPr>
                <w:rFonts w:ascii="Arial" w:hAnsi="Arial" w:cs="Arial"/>
                <w:sz w:val="22"/>
                <w:szCs w:val="22"/>
              </w:rPr>
            </w:pPr>
            <w:r w:rsidRPr="004F4F78">
              <w:rPr>
                <w:rFonts w:ascii="Arial" w:hAnsi="Arial" w:cs="Arial"/>
                <w:sz w:val="22"/>
                <w:szCs w:val="22"/>
              </w:rPr>
              <w:t>2027</w:t>
            </w:r>
          </w:p>
        </w:tc>
        <w:tc>
          <w:tcPr>
            <w:tcW w:w="482" w:type="pct"/>
            <w:tcBorders>
              <w:top w:val="single" w:sz="4" w:space="0" w:color="auto"/>
              <w:left w:val="single" w:sz="4" w:space="0" w:color="auto"/>
              <w:bottom w:val="single" w:sz="4" w:space="0" w:color="auto"/>
              <w:right w:val="single" w:sz="4" w:space="0" w:color="auto"/>
            </w:tcBorders>
            <w:vAlign w:val="center"/>
          </w:tcPr>
          <w:p w:rsidR="00E464B3" w:rsidRPr="004F4F78" w:rsidRDefault="00E464B3" w:rsidP="00565530">
            <w:pPr>
              <w:rPr>
                <w:rFonts w:ascii="Arial" w:hAnsi="Arial" w:cs="Arial"/>
                <w:sz w:val="22"/>
                <w:szCs w:val="22"/>
              </w:rPr>
            </w:pPr>
          </w:p>
        </w:tc>
      </w:tr>
      <w:tr w:rsidR="00E464B3" w:rsidRPr="004F4F78" w:rsidTr="003D7D7D">
        <w:trPr>
          <w:trHeight w:val="317"/>
        </w:trPr>
        <w:tc>
          <w:tcPr>
            <w:tcW w:w="22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1</w:t>
            </w:r>
          </w:p>
        </w:tc>
        <w:tc>
          <w:tcPr>
            <w:tcW w:w="109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2</w:t>
            </w:r>
          </w:p>
        </w:tc>
        <w:tc>
          <w:tcPr>
            <w:tcW w:w="62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3</w:t>
            </w:r>
          </w:p>
        </w:tc>
        <w:tc>
          <w:tcPr>
            <w:tcW w:w="46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4</w:t>
            </w:r>
          </w:p>
        </w:tc>
        <w:tc>
          <w:tcPr>
            <w:tcW w:w="3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5</w:t>
            </w:r>
          </w:p>
        </w:tc>
        <w:tc>
          <w:tcPr>
            <w:tcW w:w="32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6</w:t>
            </w:r>
          </w:p>
        </w:tc>
        <w:tc>
          <w:tcPr>
            <w:tcW w:w="32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7</w:t>
            </w:r>
          </w:p>
        </w:tc>
        <w:tc>
          <w:tcPr>
            <w:tcW w:w="32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8</w:t>
            </w:r>
          </w:p>
        </w:tc>
        <w:tc>
          <w:tcPr>
            <w:tcW w:w="383" w:type="pct"/>
            <w:tcBorders>
              <w:top w:val="single" w:sz="4" w:space="0" w:color="auto"/>
              <w:left w:val="single" w:sz="4" w:space="0" w:color="auto"/>
              <w:bottom w:val="single" w:sz="4" w:space="0" w:color="auto"/>
              <w:right w:val="single" w:sz="4" w:space="0" w:color="auto"/>
            </w:tcBorders>
            <w:vAlign w:val="center"/>
          </w:tcPr>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9</w:t>
            </w:r>
          </w:p>
        </w:tc>
        <w:tc>
          <w:tcPr>
            <w:tcW w:w="368" w:type="pct"/>
            <w:tcBorders>
              <w:top w:val="single" w:sz="4" w:space="0" w:color="auto"/>
              <w:left w:val="single" w:sz="4" w:space="0" w:color="auto"/>
              <w:bottom w:val="single" w:sz="4" w:space="0" w:color="auto"/>
              <w:right w:val="single" w:sz="4" w:space="0" w:color="auto"/>
            </w:tcBorders>
            <w:vAlign w:val="center"/>
          </w:tcPr>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10</w:t>
            </w:r>
          </w:p>
        </w:tc>
        <w:tc>
          <w:tcPr>
            <w:tcW w:w="48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11</w:t>
            </w:r>
          </w:p>
        </w:tc>
      </w:tr>
      <w:tr w:rsidR="00E464B3" w:rsidRPr="004F4F78" w:rsidTr="003D7D7D">
        <w:trPr>
          <w:trHeight w:val="20"/>
        </w:trPr>
        <w:tc>
          <w:tcPr>
            <w:tcW w:w="22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204" w:lineRule="auto"/>
              <w:ind w:left="-108" w:right="-103"/>
              <w:jc w:val="center"/>
              <w:rPr>
                <w:rFonts w:ascii="Arial" w:hAnsi="Arial" w:cs="Arial"/>
                <w:spacing w:val="-14"/>
                <w:sz w:val="22"/>
                <w:szCs w:val="22"/>
              </w:rPr>
            </w:pPr>
          </w:p>
          <w:p w:rsidR="00E464B3" w:rsidRPr="004F4F78" w:rsidRDefault="00E464B3" w:rsidP="00565530">
            <w:pPr>
              <w:spacing w:line="204" w:lineRule="auto"/>
              <w:ind w:left="-108" w:right="-103"/>
              <w:jc w:val="center"/>
              <w:rPr>
                <w:rFonts w:ascii="Arial" w:hAnsi="Arial" w:cs="Arial"/>
                <w:spacing w:val="-14"/>
                <w:sz w:val="22"/>
                <w:szCs w:val="22"/>
              </w:rPr>
            </w:pPr>
            <w:r w:rsidRPr="004F4F78">
              <w:rPr>
                <w:rFonts w:ascii="Arial" w:hAnsi="Arial" w:cs="Arial"/>
                <w:spacing w:val="-14"/>
                <w:sz w:val="22"/>
                <w:szCs w:val="22"/>
              </w:rPr>
              <w:t>1.</w:t>
            </w:r>
          </w:p>
        </w:tc>
        <w:tc>
          <w:tcPr>
            <w:tcW w:w="109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204" w:lineRule="auto"/>
              <w:rPr>
                <w:rFonts w:ascii="Arial" w:hAnsi="Arial" w:cs="Arial"/>
                <w:sz w:val="22"/>
                <w:szCs w:val="22"/>
              </w:rPr>
            </w:pPr>
          </w:p>
          <w:p w:rsidR="00E464B3" w:rsidRPr="004F4F78" w:rsidRDefault="00E464B3" w:rsidP="00565530">
            <w:pPr>
              <w:spacing w:line="204" w:lineRule="auto"/>
              <w:rPr>
                <w:rFonts w:ascii="Arial" w:hAnsi="Arial" w:cs="Arial"/>
                <w:sz w:val="22"/>
                <w:szCs w:val="22"/>
              </w:rPr>
            </w:pPr>
            <w:r w:rsidRPr="004F4F78">
              <w:rPr>
                <w:rFonts w:ascii="Arial" w:hAnsi="Arial" w:cs="Arial"/>
                <w:sz w:val="22"/>
                <w:szCs w:val="22"/>
              </w:rPr>
              <w:t>Разработка графика обязательных энергетических обследований муниципальных учреждений</w:t>
            </w:r>
          </w:p>
        </w:tc>
        <w:tc>
          <w:tcPr>
            <w:tcW w:w="62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204" w:lineRule="auto"/>
              <w:jc w:val="center"/>
              <w:rPr>
                <w:rFonts w:ascii="Arial" w:hAnsi="Arial" w:cs="Arial"/>
              </w:rPr>
            </w:pPr>
          </w:p>
          <w:p w:rsidR="00E464B3" w:rsidRPr="004F4F78" w:rsidRDefault="00E464B3" w:rsidP="00565530">
            <w:pPr>
              <w:spacing w:line="204" w:lineRule="auto"/>
              <w:jc w:val="center"/>
              <w:rPr>
                <w:rFonts w:ascii="Arial" w:hAnsi="Arial" w:cs="Arial"/>
              </w:rPr>
            </w:pPr>
            <w:r w:rsidRPr="004F4F78">
              <w:rPr>
                <w:rFonts w:ascii="Arial" w:hAnsi="Arial" w:cs="Arial"/>
              </w:rPr>
              <w:t>Администрация МО «Ныгда»</w:t>
            </w:r>
          </w:p>
        </w:tc>
        <w:tc>
          <w:tcPr>
            <w:tcW w:w="46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204" w:lineRule="auto"/>
              <w:jc w:val="center"/>
              <w:rPr>
                <w:rFonts w:ascii="Arial" w:hAnsi="Arial" w:cs="Arial"/>
              </w:rPr>
            </w:pPr>
          </w:p>
          <w:p w:rsidR="00E464B3" w:rsidRPr="004F4F78" w:rsidRDefault="00E464B3" w:rsidP="00565530">
            <w:pPr>
              <w:spacing w:line="204" w:lineRule="auto"/>
              <w:jc w:val="center"/>
              <w:rPr>
                <w:rFonts w:ascii="Arial" w:hAnsi="Arial" w:cs="Arial"/>
              </w:rPr>
            </w:pPr>
            <w:r w:rsidRPr="004F4F78">
              <w:rPr>
                <w:rFonts w:ascii="Arial" w:hAnsi="Arial" w:cs="Arial"/>
              </w:rPr>
              <w:t>Не требуется финансирование</w:t>
            </w:r>
          </w:p>
        </w:tc>
        <w:tc>
          <w:tcPr>
            <w:tcW w:w="3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204" w:lineRule="auto"/>
              <w:jc w:val="center"/>
              <w:rPr>
                <w:rFonts w:ascii="Arial" w:hAnsi="Arial" w:cs="Arial"/>
                <w:sz w:val="22"/>
                <w:szCs w:val="22"/>
              </w:rPr>
            </w:pPr>
          </w:p>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0</w:t>
            </w:r>
          </w:p>
        </w:tc>
        <w:tc>
          <w:tcPr>
            <w:tcW w:w="32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204" w:lineRule="auto"/>
              <w:jc w:val="center"/>
              <w:rPr>
                <w:rFonts w:ascii="Arial" w:hAnsi="Arial" w:cs="Arial"/>
                <w:sz w:val="22"/>
                <w:szCs w:val="22"/>
              </w:rPr>
            </w:pPr>
          </w:p>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0</w:t>
            </w:r>
          </w:p>
        </w:tc>
        <w:tc>
          <w:tcPr>
            <w:tcW w:w="32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204" w:lineRule="auto"/>
              <w:jc w:val="center"/>
              <w:rPr>
                <w:rFonts w:ascii="Arial" w:hAnsi="Arial" w:cs="Arial"/>
                <w:sz w:val="22"/>
                <w:szCs w:val="22"/>
              </w:rPr>
            </w:pPr>
          </w:p>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0</w:t>
            </w:r>
          </w:p>
        </w:tc>
        <w:tc>
          <w:tcPr>
            <w:tcW w:w="32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204" w:lineRule="auto"/>
              <w:jc w:val="center"/>
              <w:rPr>
                <w:rFonts w:ascii="Arial" w:hAnsi="Arial" w:cs="Arial"/>
                <w:sz w:val="22"/>
                <w:szCs w:val="22"/>
              </w:rPr>
            </w:pPr>
          </w:p>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0</w:t>
            </w:r>
          </w:p>
        </w:tc>
        <w:tc>
          <w:tcPr>
            <w:tcW w:w="383" w:type="pct"/>
            <w:tcBorders>
              <w:top w:val="single" w:sz="4" w:space="0" w:color="auto"/>
              <w:left w:val="single" w:sz="4" w:space="0" w:color="auto"/>
              <w:bottom w:val="single" w:sz="4" w:space="0" w:color="auto"/>
              <w:right w:val="single" w:sz="4" w:space="0" w:color="auto"/>
            </w:tcBorders>
          </w:tcPr>
          <w:p w:rsidR="00E464B3" w:rsidRDefault="00E464B3" w:rsidP="00565530">
            <w:pPr>
              <w:spacing w:line="204" w:lineRule="auto"/>
              <w:jc w:val="center"/>
              <w:rPr>
                <w:rFonts w:ascii="Arial" w:hAnsi="Arial" w:cs="Arial"/>
                <w:sz w:val="22"/>
                <w:szCs w:val="22"/>
              </w:rPr>
            </w:pPr>
          </w:p>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0</w:t>
            </w:r>
          </w:p>
        </w:tc>
        <w:tc>
          <w:tcPr>
            <w:tcW w:w="368" w:type="pct"/>
            <w:tcBorders>
              <w:top w:val="single" w:sz="4" w:space="0" w:color="auto"/>
              <w:left w:val="single" w:sz="4" w:space="0" w:color="auto"/>
              <w:bottom w:val="single" w:sz="4" w:space="0" w:color="auto"/>
              <w:right w:val="single" w:sz="4" w:space="0" w:color="auto"/>
            </w:tcBorders>
          </w:tcPr>
          <w:p w:rsidR="00E464B3" w:rsidRDefault="00E464B3" w:rsidP="00565530">
            <w:pPr>
              <w:spacing w:line="204" w:lineRule="auto"/>
              <w:jc w:val="center"/>
              <w:rPr>
                <w:rFonts w:ascii="Arial" w:hAnsi="Arial" w:cs="Arial"/>
                <w:sz w:val="22"/>
                <w:szCs w:val="22"/>
              </w:rPr>
            </w:pPr>
          </w:p>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0</w:t>
            </w:r>
          </w:p>
        </w:tc>
        <w:tc>
          <w:tcPr>
            <w:tcW w:w="48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204" w:lineRule="auto"/>
              <w:jc w:val="center"/>
              <w:rPr>
                <w:rFonts w:ascii="Arial" w:hAnsi="Arial" w:cs="Arial"/>
                <w:sz w:val="22"/>
                <w:szCs w:val="22"/>
              </w:rPr>
            </w:pPr>
          </w:p>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Упорядочение проведения обязательных энергетических обследований</w:t>
            </w:r>
          </w:p>
        </w:tc>
      </w:tr>
      <w:tr w:rsidR="00E464B3" w:rsidRPr="004F4F78" w:rsidTr="003D7D7D">
        <w:trPr>
          <w:trHeight w:val="20"/>
        </w:trPr>
        <w:tc>
          <w:tcPr>
            <w:tcW w:w="22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204" w:lineRule="auto"/>
              <w:ind w:left="-108" w:right="-103"/>
              <w:jc w:val="center"/>
              <w:rPr>
                <w:rFonts w:ascii="Arial" w:hAnsi="Arial" w:cs="Arial"/>
                <w:spacing w:val="-14"/>
                <w:sz w:val="22"/>
                <w:szCs w:val="22"/>
              </w:rPr>
            </w:pPr>
          </w:p>
          <w:p w:rsidR="00E464B3" w:rsidRPr="004F4F78" w:rsidRDefault="00E464B3" w:rsidP="00565530">
            <w:pPr>
              <w:spacing w:line="204" w:lineRule="auto"/>
              <w:ind w:left="-108" w:right="-103"/>
              <w:jc w:val="center"/>
              <w:rPr>
                <w:rFonts w:ascii="Arial" w:hAnsi="Arial" w:cs="Arial"/>
                <w:spacing w:val="-14"/>
                <w:sz w:val="22"/>
                <w:szCs w:val="22"/>
              </w:rPr>
            </w:pPr>
            <w:r w:rsidRPr="004F4F78">
              <w:rPr>
                <w:rFonts w:ascii="Arial" w:hAnsi="Arial" w:cs="Arial"/>
                <w:spacing w:val="-14"/>
                <w:sz w:val="22"/>
                <w:szCs w:val="22"/>
              </w:rPr>
              <w:t>2.</w:t>
            </w:r>
          </w:p>
        </w:tc>
        <w:tc>
          <w:tcPr>
            <w:tcW w:w="109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204" w:lineRule="auto"/>
              <w:rPr>
                <w:rFonts w:ascii="Arial" w:hAnsi="Arial" w:cs="Arial"/>
                <w:sz w:val="22"/>
                <w:szCs w:val="22"/>
              </w:rPr>
            </w:pPr>
          </w:p>
          <w:p w:rsidR="00E464B3" w:rsidRPr="004F4F78" w:rsidRDefault="00E464B3" w:rsidP="00565530">
            <w:pPr>
              <w:spacing w:line="204" w:lineRule="auto"/>
              <w:rPr>
                <w:rFonts w:ascii="Arial" w:hAnsi="Arial" w:cs="Arial"/>
                <w:sz w:val="22"/>
                <w:szCs w:val="22"/>
              </w:rPr>
            </w:pPr>
            <w:r w:rsidRPr="004F4F78">
              <w:rPr>
                <w:rFonts w:ascii="Arial" w:hAnsi="Arial" w:cs="Arial"/>
                <w:sz w:val="22"/>
                <w:szCs w:val="22"/>
              </w:rPr>
              <w:t>Проведение энергетических обследований зданий, строений, сооружений</w:t>
            </w:r>
          </w:p>
        </w:tc>
        <w:tc>
          <w:tcPr>
            <w:tcW w:w="62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rPr>
                <w:rFonts w:ascii="Arial" w:hAnsi="Arial" w:cs="Arial"/>
              </w:rPr>
            </w:pPr>
          </w:p>
          <w:p w:rsidR="00E464B3" w:rsidRPr="004F4F78" w:rsidRDefault="00E464B3" w:rsidP="00565530">
            <w:pPr>
              <w:rPr>
                <w:rFonts w:ascii="Arial" w:hAnsi="Arial" w:cs="Arial"/>
              </w:rPr>
            </w:pPr>
            <w:r w:rsidRPr="004F4F78">
              <w:rPr>
                <w:rFonts w:ascii="Arial" w:hAnsi="Arial" w:cs="Arial"/>
              </w:rPr>
              <w:t>Администрация МО «Ныгда»</w:t>
            </w:r>
          </w:p>
        </w:tc>
        <w:tc>
          <w:tcPr>
            <w:tcW w:w="46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204" w:lineRule="auto"/>
              <w:jc w:val="center"/>
              <w:rPr>
                <w:rFonts w:ascii="Arial" w:hAnsi="Arial" w:cs="Arial"/>
              </w:rPr>
            </w:pPr>
          </w:p>
          <w:p w:rsidR="00E464B3" w:rsidRPr="004F4F78" w:rsidRDefault="00E464B3" w:rsidP="00565530">
            <w:pPr>
              <w:spacing w:line="204" w:lineRule="auto"/>
              <w:jc w:val="center"/>
              <w:rPr>
                <w:rFonts w:ascii="Arial" w:hAnsi="Arial" w:cs="Arial"/>
              </w:rPr>
            </w:pPr>
            <w:r w:rsidRPr="004F4F78">
              <w:rPr>
                <w:rFonts w:ascii="Arial" w:hAnsi="Arial" w:cs="Arial"/>
              </w:rPr>
              <w:t>Бюджет МО «Ныгда»</w:t>
            </w:r>
          </w:p>
        </w:tc>
        <w:tc>
          <w:tcPr>
            <w:tcW w:w="3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204" w:lineRule="auto"/>
              <w:jc w:val="center"/>
              <w:rPr>
                <w:rFonts w:ascii="Arial" w:hAnsi="Arial" w:cs="Arial"/>
                <w:sz w:val="22"/>
                <w:szCs w:val="22"/>
              </w:rPr>
            </w:pPr>
          </w:p>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10,0</w:t>
            </w:r>
          </w:p>
        </w:tc>
        <w:tc>
          <w:tcPr>
            <w:tcW w:w="32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204" w:lineRule="auto"/>
              <w:jc w:val="center"/>
              <w:rPr>
                <w:rFonts w:ascii="Arial" w:hAnsi="Arial" w:cs="Arial"/>
                <w:sz w:val="22"/>
                <w:szCs w:val="22"/>
              </w:rPr>
            </w:pPr>
          </w:p>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0</w:t>
            </w:r>
          </w:p>
        </w:tc>
        <w:tc>
          <w:tcPr>
            <w:tcW w:w="32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204" w:lineRule="auto"/>
              <w:jc w:val="center"/>
              <w:rPr>
                <w:rFonts w:ascii="Arial" w:hAnsi="Arial" w:cs="Arial"/>
                <w:sz w:val="22"/>
                <w:szCs w:val="22"/>
              </w:rPr>
            </w:pPr>
          </w:p>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10,0</w:t>
            </w:r>
          </w:p>
        </w:tc>
        <w:tc>
          <w:tcPr>
            <w:tcW w:w="32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204" w:lineRule="auto"/>
              <w:jc w:val="center"/>
              <w:rPr>
                <w:rFonts w:ascii="Arial" w:hAnsi="Arial" w:cs="Arial"/>
                <w:sz w:val="22"/>
                <w:szCs w:val="22"/>
              </w:rPr>
            </w:pPr>
          </w:p>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0</w:t>
            </w:r>
          </w:p>
        </w:tc>
        <w:tc>
          <w:tcPr>
            <w:tcW w:w="383" w:type="pct"/>
            <w:tcBorders>
              <w:top w:val="single" w:sz="4" w:space="0" w:color="auto"/>
              <w:left w:val="single" w:sz="4" w:space="0" w:color="auto"/>
              <w:bottom w:val="single" w:sz="4" w:space="0" w:color="auto"/>
              <w:right w:val="single" w:sz="4" w:space="0" w:color="auto"/>
            </w:tcBorders>
          </w:tcPr>
          <w:p w:rsidR="00E464B3" w:rsidRDefault="00E464B3" w:rsidP="00565530">
            <w:pPr>
              <w:spacing w:line="204" w:lineRule="auto"/>
              <w:jc w:val="center"/>
              <w:rPr>
                <w:rFonts w:ascii="Arial" w:hAnsi="Arial" w:cs="Arial"/>
                <w:sz w:val="22"/>
                <w:szCs w:val="22"/>
              </w:rPr>
            </w:pPr>
          </w:p>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0</w:t>
            </w:r>
          </w:p>
        </w:tc>
        <w:tc>
          <w:tcPr>
            <w:tcW w:w="368" w:type="pct"/>
            <w:tcBorders>
              <w:top w:val="single" w:sz="4" w:space="0" w:color="auto"/>
              <w:left w:val="single" w:sz="4" w:space="0" w:color="auto"/>
              <w:bottom w:val="single" w:sz="4" w:space="0" w:color="auto"/>
              <w:right w:val="single" w:sz="4" w:space="0" w:color="auto"/>
            </w:tcBorders>
          </w:tcPr>
          <w:p w:rsidR="00E464B3" w:rsidRDefault="00E464B3" w:rsidP="00565530">
            <w:pPr>
              <w:spacing w:line="204" w:lineRule="auto"/>
              <w:jc w:val="center"/>
              <w:rPr>
                <w:rFonts w:ascii="Arial" w:hAnsi="Arial" w:cs="Arial"/>
                <w:sz w:val="22"/>
                <w:szCs w:val="22"/>
              </w:rPr>
            </w:pPr>
          </w:p>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0</w:t>
            </w:r>
          </w:p>
        </w:tc>
        <w:tc>
          <w:tcPr>
            <w:tcW w:w="48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204" w:lineRule="auto"/>
              <w:jc w:val="center"/>
              <w:rPr>
                <w:rFonts w:ascii="Arial" w:hAnsi="Arial" w:cs="Arial"/>
                <w:sz w:val="22"/>
                <w:szCs w:val="22"/>
              </w:rPr>
            </w:pPr>
          </w:p>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Разработка энергетических паспортов и мероприятий по энергосбережению</w:t>
            </w:r>
          </w:p>
        </w:tc>
      </w:tr>
      <w:tr w:rsidR="00E464B3" w:rsidRPr="004F4F78" w:rsidTr="003D7D7D">
        <w:trPr>
          <w:trHeight w:val="20"/>
        </w:trPr>
        <w:tc>
          <w:tcPr>
            <w:tcW w:w="22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300" w:lineRule="auto"/>
              <w:ind w:left="-108" w:right="-118"/>
              <w:jc w:val="center"/>
              <w:rPr>
                <w:rFonts w:ascii="Arial" w:hAnsi="Arial" w:cs="Arial"/>
                <w:spacing w:val="-14"/>
                <w:sz w:val="22"/>
                <w:szCs w:val="22"/>
              </w:rPr>
            </w:pPr>
          </w:p>
          <w:p w:rsidR="00E464B3" w:rsidRPr="004F4F78" w:rsidRDefault="00E464B3" w:rsidP="00565530">
            <w:pPr>
              <w:spacing w:line="300" w:lineRule="auto"/>
              <w:ind w:left="-108" w:right="-118"/>
              <w:jc w:val="center"/>
              <w:rPr>
                <w:rFonts w:ascii="Arial" w:hAnsi="Arial" w:cs="Arial"/>
                <w:spacing w:val="-14"/>
                <w:sz w:val="22"/>
                <w:szCs w:val="22"/>
              </w:rPr>
            </w:pPr>
            <w:r w:rsidRPr="004F4F78">
              <w:rPr>
                <w:rFonts w:ascii="Arial" w:hAnsi="Arial" w:cs="Arial"/>
                <w:spacing w:val="-14"/>
                <w:sz w:val="22"/>
                <w:szCs w:val="22"/>
              </w:rPr>
              <w:t>3</w:t>
            </w:r>
          </w:p>
        </w:tc>
        <w:tc>
          <w:tcPr>
            <w:tcW w:w="109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rPr>
                <w:rFonts w:ascii="Arial" w:hAnsi="Arial" w:cs="Arial"/>
                <w:sz w:val="22"/>
                <w:szCs w:val="22"/>
              </w:rPr>
            </w:pPr>
          </w:p>
          <w:p w:rsidR="00E464B3" w:rsidRPr="004F4F78" w:rsidRDefault="00E464B3" w:rsidP="00565530">
            <w:pPr>
              <w:rPr>
                <w:rFonts w:ascii="Arial" w:hAnsi="Arial" w:cs="Arial"/>
                <w:sz w:val="22"/>
                <w:szCs w:val="22"/>
              </w:rPr>
            </w:pPr>
            <w:r w:rsidRPr="004F4F78">
              <w:rPr>
                <w:rFonts w:ascii="Arial" w:hAnsi="Arial" w:cs="Arial"/>
                <w:sz w:val="22"/>
                <w:szCs w:val="22"/>
              </w:rPr>
              <w:t>Пропаганда и методическая работа по вопросам энергосбережения</w:t>
            </w:r>
          </w:p>
        </w:tc>
        <w:tc>
          <w:tcPr>
            <w:tcW w:w="62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rPr>
                <w:rFonts w:ascii="Arial" w:hAnsi="Arial" w:cs="Arial"/>
              </w:rPr>
            </w:pPr>
          </w:p>
          <w:p w:rsidR="00E464B3" w:rsidRPr="004F4F78" w:rsidRDefault="00E464B3" w:rsidP="00565530">
            <w:pPr>
              <w:rPr>
                <w:rFonts w:ascii="Arial" w:hAnsi="Arial" w:cs="Arial"/>
              </w:rPr>
            </w:pPr>
            <w:r w:rsidRPr="004F4F78">
              <w:rPr>
                <w:rFonts w:ascii="Arial" w:hAnsi="Arial" w:cs="Arial"/>
              </w:rPr>
              <w:t>Администрация МО «Ныгда»</w:t>
            </w:r>
          </w:p>
        </w:tc>
        <w:tc>
          <w:tcPr>
            <w:tcW w:w="46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300" w:lineRule="auto"/>
              <w:jc w:val="center"/>
              <w:rPr>
                <w:rFonts w:ascii="Arial" w:hAnsi="Arial" w:cs="Arial"/>
              </w:rPr>
            </w:pPr>
          </w:p>
          <w:p w:rsidR="00E464B3" w:rsidRPr="004F4F78" w:rsidRDefault="00E464B3" w:rsidP="00565530">
            <w:pPr>
              <w:spacing w:line="300" w:lineRule="auto"/>
              <w:jc w:val="center"/>
              <w:rPr>
                <w:rFonts w:ascii="Arial" w:hAnsi="Arial" w:cs="Arial"/>
              </w:rPr>
            </w:pPr>
            <w:r w:rsidRPr="004F4F78">
              <w:rPr>
                <w:rFonts w:ascii="Arial" w:hAnsi="Arial" w:cs="Arial"/>
              </w:rPr>
              <w:t>Не требуется финансирование</w:t>
            </w:r>
          </w:p>
        </w:tc>
        <w:tc>
          <w:tcPr>
            <w:tcW w:w="3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300" w:lineRule="auto"/>
              <w:jc w:val="center"/>
              <w:rPr>
                <w:rFonts w:ascii="Arial" w:hAnsi="Arial" w:cs="Arial"/>
                <w:sz w:val="22"/>
                <w:szCs w:val="22"/>
              </w:rPr>
            </w:pPr>
          </w:p>
          <w:p w:rsidR="00E464B3" w:rsidRPr="004F4F78" w:rsidRDefault="00E464B3" w:rsidP="00565530">
            <w:pPr>
              <w:spacing w:line="300" w:lineRule="auto"/>
              <w:jc w:val="center"/>
              <w:rPr>
                <w:rFonts w:ascii="Arial" w:hAnsi="Arial" w:cs="Arial"/>
                <w:sz w:val="22"/>
                <w:szCs w:val="22"/>
              </w:rPr>
            </w:pPr>
            <w:r w:rsidRPr="004F4F78">
              <w:rPr>
                <w:rFonts w:ascii="Arial" w:hAnsi="Arial" w:cs="Arial"/>
                <w:sz w:val="22"/>
                <w:szCs w:val="22"/>
              </w:rPr>
              <w:t>0</w:t>
            </w:r>
          </w:p>
        </w:tc>
        <w:tc>
          <w:tcPr>
            <w:tcW w:w="32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204" w:lineRule="auto"/>
              <w:jc w:val="center"/>
              <w:rPr>
                <w:rFonts w:ascii="Arial" w:hAnsi="Arial" w:cs="Arial"/>
                <w:sz w:val="22"/>
                <w:szCs w:val="22"/>
              </w:rPr>
            </w:pPr>
          </w:p>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0</w:t>
            </w:r>
          </w:p>
        </w:tc>
        <w:tc>
          <w:tcPr>
            <w:tcW w:w="32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204" w:lineRule="auto"/>
              <w:jc w:val="center"/>
              <w:rPr>
                <w:rFonts w:ascii="Arial" w:hAnsi="Arial" w:cs="Arial"/>
                <w:sz w:val="22"/>
                <w:szCs w:val="22"/>
              </w:rPr>
            </w:pPr>
          </w:p>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0</w:t>
            </w:r>
          </w:p>
        </w:tc>
        <w:tc>
          <w:tcPr>
            <w:tcW w:w="32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204" w:lineRule="auto"/>
              <w:jc w:val="center"/>
              <w:rPr>
                <w:rFonts w:ascii="Arial" w:hAnsi="Arial" w:cs="Arial"/>
                <w:sz w:val="22"/>
                <w:szCs w:val="22"/>
              </w:rPr>
            </w:pPr>
          </w:p>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0</w:t>
            </w:r>
          </w:p>
        </w:tc>
        <w:tc>
          <w:tcPr>
            <w:tcW w:w="383" w:type="pct"/>
            <w:tcBorders>
              <w:top w:val="single" w:sz="4" w:space="0" w:color="auto"/>
              <w:left w:val="single" w:sz="4" w:space="0" w:color="auto"/>
              <w:bottom w:val="single" w:sz="4" w:space="0" w:color="auto"/>
              <w:right w:val="single" w:sz="4" w:space="0" w:color="auto"/>
            </w:tcBorders>
          </w:tcPr>
          <w:p w:rsidR="00E464B3" w:rsidRDefault="00E464B3" w:rsidP="00565530">
            <w:pPr>
              <w:spacing w:line="204" w:lineRule="auto"/>
              <w:jc w:val="center"/>
              <w:rPr>
                <w:rFonts w:ascii="Arial" w:hAnsi="Arial" w:cs="Arial"/>
                <w:sz w:val="22"/>
                <w:szCs w:val="22"/>
              </w:rPr>
            </w:pPr>
          </w:p>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0</w:t>
            </w:r>
          </w:p>
        </w:tc>
        <w:tc>
          <w:tcPr>
            <w:tcW w:w="368" w:type="pct"/>
            <w:tcBorders>
              <w:top w:val="single" w:sz="4" w:space="0" w:color="auto"/>
              <w:left w:val="single" w:sz="4" w:space="0" w:color="auto"/>
              <w:bottom w:val="single" w:sz="4" w:space="0" w:color="auto"/>
              <w:right w:val="single" w:sz="4" w:space="0" w:color="auto"/>
            </w:tcBorders>
          </w:tcPr>
          <w:p w:rsidR="00E464B3" w:rsidRDefault="00E464B3" w:rsidP="00565530">
            <w:pPr>
              <w:spacing w:line="204" w:lineRule="auto"/>
              <w:jc w:val="center"/>
              <w:rPr>
                <w:rFonts w:ascii="Arial" w:hAnsi="Arial" w:cs="Arial"/>
                <w:sz w:val="22"/>
                <w:szCs w:val="22"/>
              </w:rPr>
            </w:pPr>
          </w:p>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0</w:t>
            </w:r>
          </w:p>
        </w:tc>
        <w:tc>
          <w:tcPr>
            <w:tcW w:w="48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Pr="004F4F78" w:rsidRDefault="00E464B3" w:rsidP="00565530">
            <w:pPr>
              <w:spacing w:line="300" w:lineRule="auto"/>
              <w:jc w:val="center"/>
              <w:rPr>
                <w:rFonts w:ascii="Arial" w:hAnsi="Arial" w:cs="Arial"/>
                <w:sz w:val="22"/>
                <w:szCs w:val="22"/>
              </w:rPr>
            </w:pPr>
          </w:p>
        </w:tc>
      </w:tr>
      <w:tr w:rsidR="00E464B3" w:rsidRPr="004F4F78" w:rsidTr="003D7D7D">
        <w:trPr>
          <w:trHeight w:val="20"/>
        </w:trPr>
        <w:tc>
          <w:tcPr>
            <w:tcW w:w="22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300" w:lineRule="auto"/>
              <w:ind w:left="-108" w:right="-118"/>
              <w:jc w:val="center"/>
              <w:rPr>
                <w:rFonts w:ascii="Arial" w:hAnsi="Arial" w:cs="Arial"/>
                <w:spacing w:val="-14"/>
                <w:sz w:val="22"/>
                <w:szCs w:val="22"/>
              </w:rPr>
            </w:pPr>
          </w:p>
          <w:p w:rsidR="00E464B3" w:rsidRPr="004F4F78" w:rsidRDefault="00E464B3" w:rsidP="00565530">
            <w:pPr>
              <w:spacing w:line="300" w:lineRule="auto"/>
              <w:ind w:left="-108" w:right="-118"/>
              <w:jc w:val="center"/>
              <w:rPr>
                <w:rFonts w:ascii="Arial" w:hAnsi="Arial" w:cs="Arial"/>
                <w:spacing w:val="-14"/>
                <w:sz w:val="22"/>
                <w:szCs w:val="22"/>
              </w:rPr>
            </w:pPr>
            <w:r w:rsidRPr="004F4F78">
              <w:rPr>
                <w:rFonts w:ascii="Arial" w:hAnsi="Arial" w:cs="Arial"/>
                <w:spacing w:val="-14"/>
                <w:sz w:val="22"/>
                <w:szCs w:val="22"/>
              </w:rPr>
              <w:t>4</w:t>
            </w:r>
          </w:p>
        </w:tc>
        <w:tc>
          <w:tcPr>
            <w:tcW w:w="109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rPr>
                <w:rFonts w:ascii="Arial" w:hAnsi="Arial" w:cs="Arial"/>
                <w:sz w:val="22"/>
                <w:szCs w:val="22"/>
              </w:rPr>
            </w:pPr>
          </w:p>
          <w:p w:rsidR="00E464B3" w:rsidRPr="004F4F78" w:rsidRDefault="00E464B3" w:rsidP="00565530">
            <w:pPr>
              <w:rPr>
                <w:rFonts w:ascii="Arial" w:hAnsi="Arial" w:cs="Arial"/>
                <w:sz w:val="22"/>
                <w:szCs w:val="22"/>
              </w:rPr>
            </w:pPr>
            <w:r w:rsidRPr="004F4F78">
              <w:rPr>
                <w:rFonts w:ascii="Arial" w:hAnsi="Arial" w:cs="Arial"/>
                <w:sz w:val="22"/>
                <w:szCs w:val="22"/>
              </w:rPr>
              <w:t xml:space="preserve">Назначение ответственных за энергосбережение в учреждениях и </w:t>
            </w:r>
            <w:r w:rsidRPr="004F4F78">
              <w:rPr>
                <w:rFonts w:ascii="Arial" w:hAnsi="Arial" w:cs="Arial"/>
                <w:sz w:val="22"/>
                <w:szCs w:val="22"/>
              </w:rPr>
              <w:lastRenderedPageBreak/>
              <w:t>организациях</w:t>
            </w:r>
          </w:p>
        </w:tc>
        <w:tc>
          <w:tcPr>
            <w:tcW w:w="62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rPr>
                <w:rFonts w:ascii="Arial" w:hAnsi="Arial" w:cs="Arial"/>
              </w:rPr>
            </w:pPr>
          </w:p>
          <w:p w:rsidR="00E464B3" w:rsidRPr="004F4F78" w:rsidRDefault="00E464B3" w:rsidP="00565530">
            <w:pPr>
              <w:rPr>
                <w:rFonts w:ascii="Arial" w:hAnsi="Arial" w:cs="Arial"/>
              </w:rPr>
            </w:pPr>
            <w:r>
              <w:rPr>
                <w:rFonts w:ascii="Arial" w:hAnsi="Arial" w:cs="Arial"/>
              </w:rPr>
              <w:t xml:space="preserve">Администрация </w:t>
            </w:r>
            <w:r w:rsidRPr="004F4F78">
              <w:rPr>
                <w:rFonts w:ascii="Arial" w:hAnsi="Arial" w:cs="Arial"/>
              </w:rPr>
              <w:t>МО «Ныгда»</w:t>
            </w:r>
          </w:p>
        </w:tc>
        <w:tc>
          <w:tcPr>
            <w:tcW w:w="46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300" w:lineRule="auto"/>
              <w:jc w:val="center"/>
              <w:rPr>
                <w:rFonts w:ascii="Arial" w:hAnsi="Arial" w:cs="Arial"/>
              </w:rPr>
            </w:pPr>
          </w:p>
          <w:p w:rsidR="00E464B3" w:rsidRPr="004F4F78" w:rsidRDefault="00E464B3" w:rsidP="00565530">
            <w:pPr>
              <w:spacing w:line="300" w:lineRule="auto"/>
              <w:jc w:val="center"/>
              <w:rPr>
                <w:rFonts w:ascii="Arial" w:hAnsi="Arial" w:cs="Arial"/>
              </w:rPr>
            </w:pPr>
            <w:r w:rsidRPr="004F4F78">
              <w:rPr>
                <w:rFonts w:ascii="Arial" w:hAnsi="Arial" w:cs="Arial"/>
              </w:rPr>
              <w:t>Не требуется финанси</w:t>
            </w:r>
            <w:r w:rsidRPr="004F4F78">
              <w:rPr>
                <w:rFonts w:ascii="Arial" w:hAnsi="Arial" w:cs="Arial"/>
              </w:rPr>
              <w:lastRenderedPageBreak/>
              <w:t>рование</w:t>
            </w:r>
          </w:p>
        </w:tc>
        <w:tc>
          <w:tcPr>
            <w:tcW w:w="3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300" w:lineRule="auto"/>
              <w:jc w:val="center"/>
              <w:rPr>
                <w:rFonts w:ascii="Arial" w:hAnsi="Arial" w:cs="Arial"/>
                <w:sz w:val="22"/>
                <w:szCs w:val="22"/>
              </w:rPr>
            </w:pPr>
          </w:p>
          <w:p w:rsidR="00E464B3" w:rsidRPr="004F4F78" w:rsidRDefault="00E464B3" w:rsidP="00565530">
            <w:pPr>
              <w:spacing w:line="300" w:lineRule="auto"/>
              <w:jc w:val="center"/>
              <w:rPr>
                <w:rFonts w:ascii="Arial" w:hAnsi="Arial" w:cs="Arial"/>
                <w:sz w:val="22"/>
                <w:szCs w:val="22"/>
              </w:rPr>
            </w:pPr>
            <w:r w:rsidRPr="004F4F78">
              <w:rPr>
                <w:rFonts w:ascii="Arial" w:hAnsi="Arial" w:cs="Arial"/>
                <w:sz w:val="22"/>
                <w:szCs w:val="22"/>
              </w:rPr>
              <w:t>0</w:t>
            </w:r>
          </w:p>
        </w:tc>
        <w:tc>
          <w:tcPr>
            <w:tcW w:w="32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204" w:lineRule="auto"/>
              <w:jc w:val="center"/>
              <w:rPr>
                <w:rFonts w:ascii="Arial" w:hAnsi="Arial" w:cs="Arial"/>
                <w:sz w:val="22"/>
                <w:szCs w:val="22"/>
              </w:rPr>
            </w:pPr>
          </w:p>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0</w:t>
            </w:r>
          </w:p>
        </w:tc>
        <w:tc>
          <w:tcPr>
            <w:tcW w:w="32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204" w:lineRule="auto"/>
              <w:jc w:val="center"/>
              <w:rPr>
                <w:rFonts w:ascii="Arial" w:hAnsi="Arial" w:cs="Arial"/>
                <w:sz w:val="22"/>
                <w:szCs w:val="22"/>
              </w:rPr>
            </w:pPr>
          </w:p>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0</w:t>
            </w:r>
          </w:p>
        </w:tc>
        <w:tc>
          <w:tcPr>
            <w:tcW w:w="32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204" w:lineRule="auto"/>
              <w:jc w:val="center"/>
              <w:rPr>
                <w:rFonts w:ascii="Arial" w:hAnsi="Arial" w:cs="Arial"/>
                <w:sz w:val="22"/>
                <w:szCs w:val="22"/>
              </w:rPr>
            </w:pPr>
          </w:p>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0</w:t>
            </w:r>
          </w:p>
        </w:tc>
        <w:tc>
          <w:tcPr>
            <w:tcW w:w="383" w:type="pct"/>
            <w:tcBorders>
              <w:top w:val="single" w:sz="4" w:space="0" w:color="auto"/>
              <w:left w:val="single" w:sz="4" w:space="0" w:color="auto"/>
              <w:bottom w:val="single" w:sz="4" w:space="0" w:color="auto"/>
              <w:right w:val="single" w:sz="4" w:space="0" w:color="auto"/>
            </w:tcBorders>
          </w:tcPr>
          <w:p w:rsidR="00E464B3" w:rsidRDefault="00E464B3" w:rsidP="00565530">
            <w:pPr>
              <w:spacing w:line="204" w:lineRule="auto"/>
              <w:jc w:val="center"/>
              <w:rPr>
                <w:rFonts w:ascii="Arial" w:hAnsi="Arial" w:cs="Arial"/>
                <w:sz w:val="22"/>
                <w:szCs w:val="22"/>
              </w:rPr>
            </w:pPr>
          </w:p>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0</w:t>
            </w:r>
          </w:p>
        </w:tc>
        <w:tc>
          <w:tcPr>
            <w:tcW w:w="368" w:type="pct"/>
            <w:tcBorders>
              <w:top w:val="single" w:sz="4" w:space="0" w:color="auto"/>
              <w:left w:val="single" w:sz="4" w:space="0" w:color="auto"/>
              <w:bottom w:val="single" w:sz="4" w:space="0" w:color="auto"/>
              <w:right w:val="single" w:sz="4" w:space="0" w:color="auto"/>
            </w:tcBorders>
          </w:tcPr>
          <w:p w:rsidR="00E464B3" w:rsidRDefault="00E464B3" w:rsidP="00565530">
            <w:pPr>
              <w:spacing w:line="204" w:lineRule="auto"/>
              <w:jc w:val="center"/>
              <w:rPr>
                <w:rFonts w:ascii="Arial" w:hAnsi="Arial" w:cs="Arial"/>
                <w:sz w:val="22"/>
                <w:szCs w:val="22"/>
              </w:rPr>
            </w:pPr>
          </w:p>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0</w:t>
            </w:r>
          </w:p>
        </w:tc>
        <w:tc>
          <w:tcPr>
            <w:tcW w:w="48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Pr="004F4F78" w:rsidRDefault="00E464B3" w:rsidP="00565530">
            <w:pPr>
              <w:spacing w:line="300" w:lineRule="auto"/>
              <w:jc w:val="center"/>
              <w:rPr>
                <w:rFonts w:ascii="Arial" w:hAnsi="Arial" w:cs="Arial"/>
                <w:sz w:val="22"/>
                <w:szCs w:val="22"/>
              </w:rPr>
            </w:pPr>
          </w:p>
        </w:tc>
      </w:tr>
      <w:tr w:rsidR="00E464B3" w:rsidRPr="004F4F78" w:rsidTr="003D7D7D">
        <w:trPr>
          <w:trHeight w:val="20"/>
        </w:trPr>
        <w:tc>
          <w:tcPr>
            <w:tcW w:w="22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300" w:lineRule="auto"/>
              <w:ind w:left="-108" w:right="-118"/>
              <w:jc w:val="center"/>
              <w:rPr>
                <w:rFonts w:ascii="Arial" w:hAnsi="Arial" w:cs="Arial"/>
                <w:spacing w:val="-14"/>
                <w:sz w:val="22"/>
                <w:szCs w:val="22"/>
              </w:rPr>
            </w:pPr>
          </w:p>
          <w:p w:rsidR="00E464B3" w:rsidRDefault="00E464B3" w:rsidP="00565530">
            <w:pPr>
              <w:spacing w:line="300" w:lineRule="auto"/>
              <w:ind w:left="-108" w:right="-118"/>
              <w:jc w:val="center"/>
              <w:rPr>
                <w:rFonts w:ascii="Arial" w:hAnsi="Arial" w:cs="Arial"/>
                <w:spacing w:val="-14"/>
                <w:sz w:val="22"/>
                <w:szCs w:val="22"/>
              </w:rPr>
            </w:pPr>
          </w:p>
          <w:p w:rsidR="00E464B3" w:rsidRPr="004F4F78" w:rsidRDefault="00E464B3" w:rsidP="00565530">
            <w:pPr>
              <w:spacing w:line="300" w:lineRule="auto"/>
              <w:ind w:left="-108" w:right="-118"/>
              <w:jc w:val="center"/>
              <w:rPr>
                <w:rFonts w:ascii="Arial" w:hAnsi="Arial" w:cs="Arial"/>
                <w:spacing w:val="-14"/>
                <w:sz w:val="22"/>
                <w:szCs w:val="22"/>
              </w:rPr>
            </w:pPr>
            <w:r w:rsidRPr="004F4F78">
              <w:rPr>
                <w:rFonts w:ascii="Arial" w:hAnsi="Arial" w:cs="Arial"/>
                <w:spacing w:val="-14"/>
                <w:sz w:val="22"/>
                <w:szCs w:val="22"/>
              </w:rPr>
              <w:t>5</w:t>
            </w:r>
          </w:p>
        </w:tc>
        <w:tc>
          <w:tcPr>
            <w:tcW w:w="109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rPr>
                <w:rFonts w:ascii="Arial" w:hAnsi="Arial" w:cs="Arial"/>
                <w:sz w:val="22"/>
                <w:szCs w:val="22"/>
              </w:rPr>
            </w:pPr>
          </w:p>
          <w:p w:rsidR="00E464B3" w:rsidRDefault="00E464B3" w:rsidP="00565530">
            <w:pPr>
              <w:rPr>
                <w:rFonts w:ascii="Arial" w:hAnsi="Arial" w:cs="Arial"/>
                <w:sz w:val="22"/>
                <w:szCs w:val="22"/>
              </w:rPr>
            </w:pPr>
          </w:p>
          <w:p w:rsidR="00E464B3" w:rsidRDefault="00E464B3" w:rsidP="00565530">
            <w:pPr>
              <w:rPr>
                <w:rFonts w:ascii="Arial" w:hAnsi="Arial" w:cs="Arial"/>
                <w:sz w:val="22"/>
                <w:szCs w:val="22"/>
              </w:rPr>
            </w:pPr>
          </w:p>
          <w:p w:rsidR="00E464B3" w:rsidRPr="004F4F78" w:rsidRDefault="00E464B3" w:rsidP="00565530">
            <w:pPr>
              <w:rPr>
                <w:rFonts w:ascii="Arial" w:hAnsi="Arial" w:cs="Arial"/>
                <w:sz w:val="22"/>
                <w:szCs w:val="22"/>
              </w:rPr>
            </w:pPr>
            <w:r w:rsidRPr="004F4F78">
              <w:rPr>
                <w:rFonts w:ascii="Arial" w:hAnsi="Arial" w:cs="Arial"/>
                <w:sz w:val="22"/>
                <w:szCs w:val="22"/>
              </w:rPr>
              <w:t xml:space="preserve">Постоянный контроль, технический и финансовый учет эффекта от внедрения </w:t>
            </w:r>
            <w:proofErr w:type="spellStart"/>
            <w:proofErr w:type="gramStart"/>
            <w:r w:rsidRPr="004F4F78">
              <w:rPr>
                <w:rFonts w:ascii="Arial" w:hAnsi="Arial" w:cs="Arial"/>
                <w:sz w:val="22"/>
                <w:szCs w:val="22"/>
              </w:rPr>
              <w:t>энерго</w:t>
            </w:r>
            <w:proofErr w:type="spellEnd"/>
            <w:r w:rsidRPr="004F4F78">
              <w:rPr>
                <w:rFonts w:ascii="Arial" w:hAnsi="Arial" w:cs="Arial"/>
                <w:sz w:val="22"/>
                <w:szCs w:val="22"/>
              </w:rPr>
              <w:t>-сберегающих</w:t>
            </w:r>
            <w:proofErr w:type="gramEnd"/>
            <w:r w:rsidRPr="004F4F78">
              <w:rPr>
                <w:rFonts w:ascii="Arial" w:hAnsi="Arial" w:cs="Arial"/>
                <w:sz w:val="22"/>
                <w:szCs w:val="22"/>
              </w:rPr>
              <w:t xml:space="preserve"> мероприятий по </w:t>
            </w:r>
            <w:proofErr w:type="spellStart"/>
            <w:r w:rsidRPr="004F4F78">
              <w:rPr>
                <w:rFonts w:ascii="Arial" w:hAnsi="Arial" w:cs="Arial"/>
                <w:sz w:val="22"/>
                <w:szCs w:val="22"/>
              </w:rPr>
              <w:t>энергосервисным</w:t>
            </w:r>
            <w:proofErr w:type="spellEnd"/>
            <w:r w:rsidRPr="004F4F78">
              <w:rPr>
                <w:rFonts w:ascii="Arial" w:hAnsi="Arial" w:cs="Arial"/>
                <w:sz w:val="22"/>
                <w:szCs w:val="22"/>
              </w:rPr>
              <w:t xml:space="preserve"> договорам</w:t>
            </w:r>
          </w:p>
        </w:tc>
        <w:tc>
          <w:tcPr>
            <w:tcW w:w="62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rPr>
                <w:rFonts w:ascii="Arial" w:hAnsi="Arial" w:cs="Arial"/>
              </w:rPr>
            </w:pPr>
          </w:p>
          <w:p w:rsidR="00E464B3" w:rsidRDefault="00E464B3" w:rsidP="00565530">
            <w:pPr>
              <w:rPr>
                <w:rFonts w:ascii="Arial" w:hAnsi="Arial" w:cs="Arial"/>
              </w:rPr>
            </w:pPr>
          </w:p>
          <w:p w:rsidR="00E464B3" w:rsidRDefault="00E464B3" w:rsidP="00565530">
            <w:pPr>
              <w:rPr>
                <w:rFonts w:ascii="Arial" w:hAnsi="Arial" w:cs="Arial"/>
              </w:rPr>
            </w:pPr>
          </w:p>
          <w:p w:rsidR="00E464B3" w:rsidRPr="004F4F78" w:rsidRDefault="00E464B3" w:rsidP="00565530">
            <w:pPr>
              <w:rPr>
                <w:rFonts w:ascii="Arial" w:hAnsi="Arial" w:cs="Arial"/>
              </w:rPr>
            </w:pPr>
            <w:r w:rsidRPr="004F4F78">
              <w:rPr>
                <w:rFonts w:ascii="Arial" w:hAnsi="Arial" w:cs="Arial"/>
              </w:rPr>
              <w:t>Администрация МО «Ныгда»</w:t>
            </w:r>
          </w:p>
        </w:tc>
        <w:tc>
          <w:tcPr>
            <w:tcW w:w="46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300" w:lineRule="auto"/>
              <w:jc w:val="center"/>
              <w:rPr>
                <w:rFonts w:ascii="Arial" w:hAnsi="Arial" w:cs="Arial"/>
              </w:rPr>
            </w:pPr>
          </w:p>
          <w:p w:rsidR="00E464B3" w:rsidRDefault="00E464B3" w:rsidP="00565530">
            <w:pPr>
              <w:spacing w:line="300" w:lineRule="auto"/>
              <w:jc w:val="center"/>
              <w:rPr>
                <w:rFonts w:ascii="Arial" w:hAnsi="Arial" w:cs="Arial"/>
              </w:rPr>
            </w:pPr>
          </w:p>
          <w:p w:rsidR="00E464B3" w:rsidRPr="004F4F78" w:rsidRDefault="00E464B3" w:rsidP="00565530">
            <w:pPr>
              <w:spacing w:line="300" w:lineRule="auto"/>
              <w:jc w:val="center"/>
              <w:rPr>
                <w:rFonts w:ascii="Arial" w:hAnsi="Arial" w:cs="Arial"/>
              </w:rPr>
            </w:pPr>
            <w:r w:rsidRPr="004F4F78">
              <w:rPr>
                <w:rFonts w:ascii="Arial" w:hAnsi="Arial" w:cs="Arial"/>
              </w:rPr>
              <w:t>Не требуется финансирование</w:t>
            </w:r>
          </w:p>
        </w:tc>
        <w:tc>
          <w:tcPr>
            <w:tcW w:w="3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300" w:lineRule="auto"/>
              <w:jc w:val="center"/>
              <w:rPr>
                <w:rFonts w:ascii="Arial" w:hAnsi="Arial" w:cs="Arial"/>
                <w:sz w:val="22"/>
                <w:szCs w:val="22"/>
              </w:rPr>
            </w:pPr>
          </w:p>
          <w:p w:rsidR="00E464B3" w:rsidRDefault="00E464B3" w:rsidP="00565530">
            <w:pPr>
              <w:spacing w:line="300" w:lineRule="auto"/>
              <w:jc w:val="center"/>
              <w:rPr>
                <w:rFonts w:ascii="Arial" w:hAnsi="Arial" w:cs="Arial"/>
                <w:sz w:val="22"/>
                <w:szCs w:val="22"/>
              </w:rPr>
            </w:pPr>
          </w:p>
          <w:p w:rsidR="00E464B3" w:rsidRPr="004F4F78" w:rsidRDefault="00E464B3" w:rsidP="00565530">
            <w:pPr>
              <w:spacing w:line="300" w:lineRule="auto"/>
              <w:jc w:val="center"/>
              <w:rPr>
                <w:rFonts w:ascii="Arial" w:hAnsi="Arial" w:cs="Arial"/>
                <w:sz w:val="22"/>
                <w:szCs w:val="22"/>
              </w:rPr>
            </w:pPr>
            <w:r w:rsidRPr="004F4F78">
              <w:rPr>
                <w:rFonts w:ascii="Arial" w:hAnsi="Arial" w:cs="Arial"/>
                <w:sz w:val="22"/>
                <w:szCs w:val="22"/>
              </w:rPr>
              <w:t>0</w:t>
            </w:r>
          </w:p>
        </w:tc>
        <w:tc>
          <w:tcPr>
            <w:tcW w:w="32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204" w:lineRule="auto"/>
              <w:jc w:val="center"/>
              <w:rPr>
                <w:rFonts w:ascii="Arial" w:hAnsi="Arial" w:cs="Arial"/>
                <w:sz w:val="22"/>
                <w:szCs w:val="22"/>
              </w:rPr>
            </w:pPr>
          </w:p>
          <w:p w:rsidR="00E464B3" w:rsidRDefault="00E464B3" w:rsidP="00565530">
            <w:pPr>
              <w:spacing w:line="204" w:lineRule="auto"/>
              <w:jc w:val="center"/>
              <w:rPr>
                <w:rFonts w:ascii="Arial" w:hAnsi="Arial" w:cs="Arial"/>
                <w:sz w:val="22"/>
                <w:szCs w:val="22"/>
              </w:rPr>
            </w:pPr>
          </w:p>
          <w:p w:rsidR="00E464B3" w:rsidRDefault="00E464B3" w:rsidP="00565530">
            <w:pPr>
              <w:spacing w:line="204" w:lineRule="auto"/>
              <w:jc w:val="center"/>
              <w:rPr>
                <w:rFonts w:ascii="Arial" w:hAnsi="Arial" w:cs="Arial"/>
                <w:sz w:val="22"/>
                <w:szCs w:val="22"/>
              </w:rPr>
            </w:pPr>
          </w:p>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0</w:t>
            </w:r>
          </w:p>
        </w:tc>
        <w:tc>
          <w:tcPr>
            <w:tcW w:w="32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204" w:lineRule="auto"/>
              <w:jc w:val="center"/>
              <w:rPr>
                <w:rFonts w:ascii="Arial" w:hAnsi="Arial" w:cs="Arial"/>
                <w:sz w:val="22"/>
                <w:szCs w:val="22"/>
              </w:rPr>
            </w:pPr>
          </w:p>
          <w:p w:rsidR="00E464B3" w:rsidRDefault="00E464B3" w:rsidP="00565530">
            <w:pPr>
              <w:spacing w:line="204" w:lineRule="auto"/>
              <w:jc w:val="center"/>
              <w:rPr>
                <w:rFonts w:ascii="Arial" w:hAnsi="Arial" w:cs="Arial"/>
                <w:sz w:val="22"/>
                <w:szCs w:val="22"/>
              </w:rPr>
            </w:pPr>
          </w:p>
          <w:p w:rsidR="00E464B3" w:rsidRDefault="00E464B3" w:rsidP="00565530">
            <w:pPr>
              <w:spacing w:line="204" w:lineRule="auto"/>
              <w:jc w:val="center"/>
              <w:rPr>
                <w:rFonts w:ascii="Arial" w:hAnsi="Arial" w:cs="Arial"/>
                <w:sz w:val="22"/>
                <w:szCs w:val="22"/>
              </w:rPr>
            </w:pPr>
          </w:p>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0</w:t>
            </w:r>
          </w:p>
        </w:tc>
        <w:tc>
          <w:tcPr>
            <w:tcW w:w="32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204" w:lineRule="auto"/>
              <w:jc w:val="center"/>
              <w:rPr>
                <w:rFonts w:ascii="Arial" w:hAnsi="Arial" w:cs="Arial"/>
                <w:sz w:val="22"/>
                <w:szCs w:val="22"/>
              </w:rPr>
            </w:pPr>
          </w:p>
          <w:p w:rsidR="00E464B3" w:rsidRDefault="00E464B3" w:rsidP="00565530">
            <w:pPr>
              <w:spacing w:line="204" w:lineRule="auto"/>
              <w:jc w:val="center"/>
              <w:rPr>
                <w:rFonts w:ascii="Arial" w:hAnsi="Arial" w:cs="Arial"/>
                <w:sz w:val="22"/>
                <w:szCs w:val="22"/>
              </w:rPr>
            </w:pPr>
          </w:p>
          <w:p w:rsidR="00E464B3" w:rsidRDefault="00E464B3" w:rsidP="00565530">
            <w:pPr>
              <w:spacing w:line="204" w:lineRule="auto"/>
              <w:jc w:val="center"/>
              <w:rPr>
                <w:rFonts w:ascii="Arial" w:hAnsi="Arial" w:cs="Arial"/>
                <w:sz w:val="22"/>
                <w:szCs w:val="22"/>
              </w:rPr>
            </w:pPr>
          </w:p>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0</w:t>
            </w:r>
          </w:p>
        </w:tc>
        <w:tc>
          <w:tcPr>
            <w:tcW w:w="383" w:type="pct"/>
            <w:tcBorders>
              <w:top w:val="single" w:sz="4" w:space="0" w:color="auto"/>
              <w:left w:val="single" w:sz="4" w:space="0" w:color="auto"/>
              <w:bottom w:val="single" w:sz="4" w:space="0" w:color="auto"/>
              <w:right w:val="single" w:sz="4" w:space="0" w:color="auto"/>
            </w:tcBorders>
          </w:tcPr>
          <w:p w:rsidR="00E464B3" w:rsidRDefault="00E464B3" w:rsidP="00565530">
            <w:pPr>
              <w:spacing w:line="204" w:lineRule="auto"/>
              <w:jc w:val="center"/>
              <w:rPr>
                <w:rFonts w:ascii="Arial" w:hAnsi="Arial" w:cs="Arial"/>
                <w:sz w:val="22"/>
                <w:szCs w:val="22"/>
              </w:rPr>
            </w:pPr>
          </w:p>
          <w:p w:rsidR="00E464B3" w:rsidRDefault="00E464B3" w:rsidP="00565530">
            <w:pPr>
              <w:spacing w:line="204" w:lineRule="auto"/>
              <w:jc w:val="center"/>
              <w:rPr>
                <w:rFonts w:ascii="Arial" w:hAnsi="Arial" w:cs="Arial"/>
                <w:sz w:val="22"/>
                <w:szCs w:val="22"/>
              </w:rPr>
            </w:pPr>
          </w:p>
          <w:p w:rsidR="00E464B3" w:rsidRDefault="00E464B3" w:rsidP="00565530">
            <w:pPr>
              <w:spacing w:line="204" w:lineRule="auto"/>
              <w:jc w:val="center"/>
              <w:rPr>
                <w:rFonts w:ascii="Arial" w:hAnsi="Arial" w:cs="Arial"/>
                <w:sz w:val="22"/>
                <w:szCs w:val="22"/>
              </w:rPr>
            </w:pPr>
          </w:p>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0</w:t>
            </w:r>
          </w:p>
        </w:tc>
        <w:tc>
          <w:tcPr>
            <w:tcW w:w="368" w:type="pct"/>
            <w:tcBorders>
              <w:top w:val="single" w:sz="4" w:space="0" w:color="auto"/>
              <w:left w:val="single" w:sz="4" w:space="0" w:color="auto"/>
              <w:bottom w:val="single" w:sz="4" w:space="0" w:color="auto"/>
              <w:right w:val="single" w:sz="4" w:space="0" w:color="auto"/>
            </w:tcBorders>
          </w:tcPr>
          <w:p w:rsidR="00E464B3" w:rsidRDefault="00E464B3" w:rsidP="00565530">
            <w:pPr>
              <w:spacing w:line="204" w:lineRule="auto"/>
              <w:jc w:val="center"/>
              <w:rPr>
                <w:rFonts w:ascii="Arial" w:hAnsi="Arial" w:cs="Arial"/>
                <w:sz w:val="22"/>
                <w:szCs w:val="22"/>
              </w:rPr>
            </w:pPr>
          </w:p>
          <w:p w:rsidR="00E464B3" w:rsidRDefault="00E464B3" w:rsidP="00565530">
            <w:pPr>
              <w:spacing w:line="204" w:lineRule="auto"/>
              <w:jc w:val="center"/>
              <w:rPr>
                <w:rFonts w:ascii="Arial" w:hAnsi="Arial" w:cs="Arial"/>
                <w:sz w:val="22"/>
                <w:szCs w:val="22"/>
              </w:rPr>
            </w:pPr>
          </w:p>
          <w:p w:rsidR="00E464B3" w:rsidRDefault="00E464B3" w:rsidP="00565530">
            <w:pPr>
              <w:spacing w:line="204" w:lineRule="auto"/>
              <w:jc w:val="center"/>
              <w:rPr>
                <w:rFonts w:ascii="Arial" w:hAnsi="Arial" w:cs="Arial"/>
                <w:sz w:val="22"/>
                <w:szCs w:val="22"/>
              </w:rPr>
            </w:pPr>
          </w:p>
          <w:p w:rsidR="00E464B3" w:rsidRPr="004F4F78" w:rsidRDefault="00E464B3" w:rsidP="00565530">
            <w:pPr>
              <w:spacing w:line="204" w:lineRule="auto"/>
              <w:jc w:val="center"/>
              <w:rPr>
                <w:rFonts w:ascii="Arial" w:hAnsi="Arial" w:cs="Arial"/>
                <w:sz w:val="22"/>
                <w:szCs w:val="22"/>
              </w:rPr>
            </w:pPr>
            <w:r w:rsidRPr="004F4F78">
              <w:rPr>
                <w:rFonts w:ascii="Arial" w:hAnsi="Arial" w:cs="Arial"/>
                <w:sz w:val="22"/>
                <w:szCs w:val="22"/>
              </w:rPr>
              <w:t>0</w:t>
            </w:r>
          </w:p>
        </w:tc>
        <w:tc>
          <w:tcPr>
            <w:tcW w:w="48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Pr="004F4F78" w:rsidRDefault="00E464B3" w:rsidP="00565530">
            <w:pPr>
              <w:spacing w:line="300" w:lineRule="auto"/>
              <w:jc w:val="center"/>
              <w:rPr>
                <w:rFonts w:ascii="Arial" w:hAnsi="Arial" w:cs="Arial"/>
                <w:sz w:val="22"/>
                <w:szCs w:val="22"/>
              </w:rPr>
            </w:pPr>
          </w:p>
        </w:tc>
      </w:tr>
      <w:tr w:rsidR="00E464B3" w:rsidRPr="004F4F78" w:rsidTr="003D7D7D">
        <w:trPr>
          <w:trHeight w:val="20"/>
        </w:trPr>
        <w:tc>
          <w:tcPr>
            <w:tcW w:w="22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300" w:lineRule="auto"/>
              <w:ind w:left="-108" w:right="-118"/>
              <w:jc w:val="center"/>
              <w:rPr>
                <w:rFonts w:ascii="Arial" w:hAnsi="Arial" w:cs="Arial"/>
                <w:spacing w:val="-14"/>
                <w:sz w:val="22"/>
                <w:szCs w:val="22"/>
              </w:rPr>
            </w:pPr>
          </w:p>
          <w:p w:rsidR="00E464B3" w:rsidRPr="004F4F78" w:rsidRDefault="00E464B3" w:rsidP="00565530">
            <w:pPr>
              <w:spacing w:line="300" w:lineRule="auto"/>
              <w:ind w:left="-108" w:right="-118"/>
              <w:jc w:val="center"/>
              <w:rPr>
                <w:rFonts w:ascii="Arial" w:hAnsi="Arial" w:cs="Arial"/>
                <w:spacing w:val="-14"/>
                <w:sz w:val="22"/>
                <w:szCs w:val="22"/>
              </w:rPr>
            </w:pPr>
            <w:r w:rsidRPr="004F4F78">
              <w:rPr>
                <w:rFonts w:ascii="Arial" w:hAnsi="Arial" w:cs="Arial"/>
                <w:spacing w:val="-14"/>
                <w:sz w:val="22"/>
                <w:szCs w:val="22"/>
              </w:rPr>
              <w:t>6</w:t>
            </w:r>
          </w:p>
        </w:tc>
        <w:tc>
          <w:tcPr>
            <w:tcW w:w="109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rPr>
                <w:rFonts w:ascii="Arial" w:hAnsi="Arial" w:cs="Arial"/>
                <w:sz w:val="22"/>
                <w:szCs w:val="22"/>
              </w:rPr>
            </w:pPr>
          </w:p>
          <w:p w:rsidR="00E464B3" w:rsidRPr="004F4F78" w:rsidRDefault="00E464B3" w:rsidP="00565530">
            <w:pPr>
              <w:rPr>
                <w:rFonts w:ascii="Arial" w:hAnsi="Arial" w:cs="Arial"/>
                <w:sz w:val="22"/>
                <w:szCs w:val="22"/>
              </w:rPr>
            </w:pPr>
            <w:r w:rsidRPr="004F4F78">
              <w:rPr>
                <w:rFonts w:ascii="Arial" w:hAnsi="Arial" w:cs="Arial"/>
                <w:sz w:val="22"/>
                <w:szCs w:val="22"/>
              </w:rPr>
              <w:t>Приобретение пластиковых окон</w:t>
            </w:r>
          </w:p>
        </w:tc>
        <w:tc>
          <w:tcPr>
            <w:tcW w:w="62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204" w:lineRule="auto"/>
              <w:jc w:val="center"/>
              <w:rPr>
                <w:rFonts w:ascii="Arial" w:hAnsi="Arial" w:cs="Arial"/>
              </w:rPr>
            </w:pPr>
          </w:p>
          <w:p w:rsidR="00E464B3" w:rsidRPr="004F4F78" w:rsidRDefault="00E464B3" w:rsidP="00565530">
            <w:pPr>
              <w:spacing w:line="204" w:lineRule="auto"/>
              <w:jc w:val="center"/>
              <w:rPr>
                <w:rFonts w:ascii="Arial" w:hAnsi="Arial" w:cs="Arial"/>
              </w:rPr>
            </w:pPr>
            <w:r w:rsidRPr="004F4F78">
              <w:rPr>
                <w:rFonts w:ascii="Arial" w:hAnsi="Arial" w:cs="Arial"/>
              </w:rPr>
              <w:t>Администрация МО «Ныгда»</w:t>
            </w:r>
          </w:p>
        </w:tc>
        <w:tc>
          <w:tcPr>
            <w:tcW w:w="46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Default="00E464B3" w:rsidP="00565530">
            <w:pPr>
              <w:spacing w:line="204" w:lineRule="auto"/>
              <w:jc w:val="center"/>
              <w:rPr>
                <w:rFonts w:ascii="Arial" w:hAnsi="Arial" w:cs="Arial"/>
              </w:rPr>
            </w:pPr>
          </w:p>
          <w:p w:rsidR="00E464B3" w:rsidRPr="004F4F78" w:rsidRDefault="00E464B3" w:rsidP="00565530">
            <w:pPr>
              <w:spacing w:line="204" w:lineRule="auto"/>
              <w:jc w:val="center"/>
              <w:rPr>
                <w:rFonts w:ascii="Arial" w:hAnsi="Arial" w:cs="Arial"/>
              </w:rPr>
            </w:pPr>
            <w:r w:rsidRPr="004F4F78">
              <w:rPr>
                <w:rFonts w:ascii="Arial" w:hAnsi="Arial" w:cs="Arial"/>
              </w:rPr>
              <w:t>Бюджет МО «Ныгда»</w:t>
            </w:r>
          </w:p>
        </w:tc>
        <w:tc>
          <w:tcPr>
            <w:tcW w:w="3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Pr="004F4F78" w:rsidRDefault="00E464B3" w:rsidP="00565530">
            <w:pPr>
              <w:spacing w:line="276" w:lineRule="auto"/>
              <w:jc w:val="center"/>
              <w:rPr>
                <w:rFonts w:ascii="Arial" w:hAnsi="Arial" w:cs="Arial"/>
                <w:sz w:val="22"/>
                <w:szCs w:val="22"/>
              </w:rPr>
            </w:pPr>
            <w:r w:rsidRPr="004F4F78">
              <w:rPr>
                <w:rFonts w:ascii="Arial" w:hAnsi="Arial" w:cs="Arial"/>
                <w:sz w:val="22"/>
                <w:szCs w:val="22"/>
              </w:rPr>
              <w:t>40,0</w:t>
            </w:r>
          </w:p>
        </w:tc>
        <w:tc>
          <w:tcPr>
            <w:tcW w:w="32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Pr="004F4F78" w:rsidRDefault="00E464B3" w:rsidP="00565530">
            <w:pPr>
              <w:spacing w:line="276" w:lineRule="auto"/>
              <w:jc w:val="center"/>
              <w:rPr>
                <w:rFonts w:ascii="Arial" w:hAnsi="Arial" w:cs="Arial"/>
                <w:sz w:val="22"/>
                <w:szCs w:val="22"/>
              </w:rPr>
            </w:pPr>
            <w:r w:rsidRPr="004F4F78">
              <w:rPr>
                <w:rFonts w:ascii="Arial" w:hAnsi="Arial" w:cs="Arial"/>
                <w:sz w:val="22"/>
                <w:szCs w:val="22"/>
              </w:rPr>
              <w:t>0</w:t>
            </w:r>
          </w:p>
        </w:tc>
        <w:tc>
          <w:tcPr>
            <w:tcW w:w="32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Pr="004F4F78" w:rsidRDefault="00E464B3" w:rsidP="00565530">
            <w:pPr>
              <w:spacing w:line="276" w:lineRule="auto"/>
              <w:jc w:val="center"/>
              <w:rPr>
                <w:rFonts w:ascii="Arial" w:hAnsi="Arial" w:cs="Arial"/>
                <w:sz w:val="22"/>
                <w:szCs w:val="22"/>
              </w:rPr>
            </w:pPr>
            <w:r w:rsidRPr="004F4F78">
              <w:rPr>
                <w:rFonts w:ascii="Arial" w:hAnsi="Arial" w:cs="Arial"/>
                <w:sz w:val="22"/>
                <w:szCs w:val="22"/>
              </w:rPr>
              <w:t>20,0</w:t>
            </w:r>
          </w:p>
        </w:tc>
        <w:tc>
          <w:tcPr>
            <w:tcW w:w="32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Pr="004F4F78" w:rsidRDefault="00E464B3" w:rsidP="00565530">
            <w:pPr>
              <w:spacing w:line="276" w:lineRule="auto"/>
              <w:jc w:val="center"/>
              <w:rPr>
                <w:rFonts w:ascii="Arial" w:hAnsi="Arial" w:cs="Arial"/>
                <w:sz w:val="22"/>
                <w:szCs w:val="22"/>
              </w:rPr>
            </w:pPr>
            <w:r w:rsidRPr="004F4F78">
              <w:rPr>
                <w:rFonts w:ascii="Arial" w:hAnsi="Arial" w:cs="Arial"/>
                <w:sz w:val="22"/>
                <w:szCs w:val="22"/>
              </w:rPr>
              <w:t>20,0</w:t>
            </w:r>
          </w:p>
        </w:tc>
        <w:tc>
          <w:tcPr>
            <w:tcW w:w="383" w:type="pct"/>
            <w:tcBorders>
              <w:top w:val="single" w:sz="4" w:space="0" w:color="auto"/>
              <w:left w:val="single" w:sz="4" w:space="0" w:color="auto"/>
              <w:bottom w:val="single" w:sz="4" w:space="0" w:color="auto"/>
              <w:right w:val="single" w:sz="4" w:space="0" w:color="auto"/>
            </w:tcBorders>
          </w:tcPr>
          <w:p w:rsidR="00E464B3" w:rsidRPr="004F4F78" w:rsidRDefault="00E464B3" w:rsidP="00565530">
            <w:pPr>
              <w:spacing w:line="276" w:lineRule="auto"/>
              <w:jc w:val="center"/>
              <w:rPr>
                <w:rFonts w:ascii="Arial" w:hAnsi="Arial" w:cs="Arial"/>
                <w:sz w:val="22"/>
                <w:szCs w:val="22"/>
              </w:rPr>
            </w:pPr>
            <w:r w:rsidRPr="004F4F78">
              <w:rPr>
                <w:rFonts w:ascii="Arial" w:hAnsi="Arial" w:cs="Arial"/>
                <w:sz w:val="22"/>
                <w:szCs w:val="22"/>
              </w:rPr>
              <w:t>0</w:t>
            </w:r>
          </w:p>
        </w:tc>
        <w:tc>
          <w:tcPr>
            <w:tcW w:w="368" w:type="pct"/>
            <w:tcBorders>
              <w:top w:val="single" w:sz="4" w:space="0" w:color="auto"/>
              <w:left w:val="single" w:sz="4" w:space="0" w:color="auto"/>
              <w:bottom w:val="single" w:sz="4" w:space="0" w:color="auto"/>
              <w:right w:val="single" w:sz="4" w:space="0" w:color="auto"/>
            </w:tcBorders>
          </w:tcPr>
          <w:p w:rsidR="00E464B3" w:rsidRPr="004F4F78" w:rsidRDefault="00E464B3" w:rsidP="00565530">
            <w:pPr>
              <w:spacing w:line="276" w:lineRule="auto"/>
              <w:jc w:val="center"/>
              <w:rPr>
                <w:rFonts w:ascii="Arial" w:hAnsi="Arial" w:cs="Arial"/>
                <w:sz w:val="22"/>
                <w:szCs w:val="22"/>
              </w:rPr>
            </w:pPr>
            <w:r w:rsidRPr="004F4F78">
              <w:rPr>
                <w:rFonts w:ascii="Arial" w:hAnsi="Arial" w:cs="Arial"/>
                <w:sz w:val="22"/>
                <w:szCs w:val="22"/>
              </w:rPr>
              <w:t>0</w:t>
            </w:r>
          </w:p>
        </w:tc>
        <w:tc>
          <w:tcPr>
            <w:tcW w:w="48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464B3" w:rsidRPr="004F4F78" w:rsidRDefault="00E464B3" w:rsidP="00565530">
            <w:pPr>
              <w:spacing w:line="276" w:lineRule="auto"/>
              <w:jc w:val="center"/>
              <w:rPr>
                <w:rFonts w:ascii="Arial" w:hAnsi="Arial" w:cs="Arial"/>
                <w:sz w:val="22"/>
                <w:szCs w:val="22"/>
              </w:rPr>
            </w:pPr>
            <w:r w:rsidRPr="004F4F78">
              <w:rPr>
                <w:rFonts w:ascii="Arial" w:hAnsi="Arial" w:cs="Arial"/>
                <w:sz w:val="22"/>
                <w:szCs w:val="22"/>
              </w:rPr>
              <w:t xml:space="preserve">Экономия потребления электрической энергии </w:t>
            </w:r>
          </w:p>
        </w:tc>
      </w:tr>
    </w:tbl>
    <w:p w:rsidR="00E464B3" w:rsidRPr="004F4F78" w:rsidRDefault="00E464B3" w:rsidP="00E464B3">
      <w:pPr>
        <w:tabs>
          <w:tab w:val="left" w:pos="5660"/>
        </w:tabs>
        <w:spacing w:line="360" w:lineRule="auto"/>
        <w:rPr>
          <w:rFonts w:ascii="Arial" w:hAnsi="Arial" w:cs="Arial"/>
          <w:sz w:val="24"/>
          <w:szCs w:val="24"/>
        </w:rPr>
      </w:pPr>
    </w:p>
    <w:p w:rsidR="00751A57" w:rsidRDefault="00751A57" w:rsidP="00CE6982">
      <w:pPr>
        <w:ind w:right="-142"/>
        <w:jc w:val="both"/>
        <w:rPr>
          <w:rFonts w:ascii="Arial" w:hAnsi="Arial" w:cs="Arial"/>
          <w:sz w:val="24"/>
          <w:szCs w:val="24"/>
        </w:rPr>
      </w:pPr>
    </w:p>
    <w:p w:rsidR="003D7D7D" w:rsidRDefault="003D7D7D" w:rsidP="00CE6982">
      <w:pPr>
        <w:ind w:right="-142"/>
        <w:jc w:val="both"/>
        <w:rPr>
          <w:rFonts w:ascii="Arial" w:hAnsi="Arial" w:cs="Arial"/>
          <w:sz w:val="24"/>
          <w:szCs w:val="24"/>
        </w:rPr>
      </w:pPr>
    </w:p>
    <w:p w:rsidR="003D7D7D" w:rsidRDefault="003D7D7D" w:rsidP="00CE6982">
      <w:pPr>
        <w:ind w:right="-142"/>
        <w:jc w:val="both"/>
        <w:rPr>
          <w:rFonts w:ascii="Arial" w:hAnsi="Arial" w:cs="Arial"/>
          <w:sz w:val="24"/>
          <w:szCs w:val="24"/>
        </w:rPr>
      </w:pPr>
    </w:p>
    <w:p w:rsidR="003D7D7D" w:rsidRDefault="003D7D7D" w:rsidP="00CE6982">
      <w:pPr>
        <w:ind w:right="-142"/>
        <w:jc w:val="both"/>
        <w:rPr>
          <w:rFonts w:ascii="Arial" w:hAnsi="Arial" w:cs="Arial"/>
          <w:sz w:val="24"/>
          <w:szCs w:val="24"/>
        </w:rPr>
      </w:pPr>
    </w:p>
    <w:p w:rsidR="003D7D7D" w:rsidRDefault="003D7D7D" w:rsidP="00CE6982">
      <w:pPr>
        <w:ind w:right="-142"/>
        <w:jc w:val="both"/>
        <w:rPr>
          <w:rFonts w:ascii="Arial" w:hAnsi="Arial" w:cs="Arial"/>
          <w:sz w:val="24"/>
          <w:szCs w:val="24"/>
        </w:rPr>
      </w:pPr>
    </w:p>
    <w:p w:rsidR="003D7D7D" w:rsidRDefault="003D7D7D" w:rsidP="00CE6982">
      <w:pPr>
        <w:ind w:right="-142"/>
        <w:jc w:val="both"/>
        <w:rPr>
          <w:rFonts w:ascii="Arial" w:hAnsi="Arial" w:cs="Arial"/>
          <w:sz w:val="24"/>
          <w:szCs w:val="24"/>
        </w:rPr>
      </w:pPr>
    </w:p>
    <w:p w:rsidR="003D7D7D" w:rsidRDefault="003D7D7D" w:rsidP="00CE6982">
      <w:pPr>
        <w:ind w:right="-142"/>
        <w:jc w:val="both"/>
        <w:rPr>
          <w:rFonts w:ascii="Arial" w:hAnsi="Arial" w:cs="Arial"/>
          <w:sz w:val="24"/>
          <w:szCs w:val="24"/>
        </w:rPr>
      </w:pPr>
    </w:p>
    <w:p w:rsidR="003D7D7D" w:rsidRDefault="003D7D7D" w:rsidP="00CE6982">
      <w:pPr>
        <w:ind w:right="-142"/>
        <w:jc w:val="both"/>
        <w:rPr>
          <w:rFonts w:ascii="Arial" w:hAnsi="Arial" w:cs="Arial"/>
          <w:sz w:val="24"/>
          <w:szCs w:val="24"/>
        </w:rPr>
      </w:pPr>
    </w:p>
    <w:p w:rsidR="003D7D7D" w:rsidRDefault="003D7D7D" w:rsidP="00CE6982">
      <w:pPr>
        <w:ind w:right="-142"/>
        <w:jc w:val="both"/>
        <w:rPr>
          <w:rFonts w:ascii="Arial" w:hAnsi="Arial" w:cs="Arial"/>
          <w:sz w:val="24"/>
          <w:szCs w:val="24"/>
        </w:rPr>
      </w:pPr>
    </w:p>
    <w:p w:rsidR="003D7D7D" w:rsidRDefault="003D7D7D" w:rsidP="00CE6982">
      <w:pPr>
        <w:ind w:right="-142"/>
        <w:jc w:val="both"/>
        <w:rPr>
          <w:rFonts w:ascii="Arial" w:hAnsi="Arial" w:cs="Arial"/>
          <w:sz w:val="24"/>
          <w:szCs w:val="24"/>
        </w:rPr>
      </w:pPr>
    </w:p>
    <w:p w:rsidR="003D7D7D" w:rsidRDefault="003D7D7D" w:rsidP="00CE6982">
      <w:pPr>
        <w:ind w:right="-142"/>
        <w:jc w:val="both"/>
        <w:rPr>
          <w:rFonts w:ascii="Arial" w:hAnsi="Arial" w:cs="Arial"/>
          <w:sz w:val="24"/>
          <w:szCs w:val="24"/>
        </w:rPr>
      </w:pPr>
    </w:p>
    <w:p w:rsidR="003D7D7D" w:rsidRDefault="003D7D7D" w:rsidP="00CE6982">
      <w:pPr>
        <w:ind w:right="-142"/>
        <w:jc w:val="both"/>
        <w:rPr>
          <w:rFonts w:ascii="Arial" w:hAnsi="Arial" w:cs="Arial"/>
          <w:sz w:val="24"/>
          <w:szCs w:val="24"/>
        </w:rPr>
      </w:pPr>
    </w:p>
    <w:p w:rsidR="003D7D7D" w:rsidRDefault="003D7D7D" w:rsidP="00CE6982">
      <w:pPr>
        <w:ind w:right="-142"/>
        <w:jc w:val="both"/>
        <w:rPr>
          <w:rFonts w:ascii="Arial" w:hAnsi="Arial" w:cs="Arial"/>
          <w:sz w:val="24"/>
          <w:szCs w:val="24"/>
        </w:rPr>
      </w:pPr>
    </w:p>
    <w:p w:rsidR="003D7D7D" w:rsidRDefault="003D7D7D" w:rsidP="00CE6982">
      <w:pPr>
        <w:ind w:right="-142"/>
        <w:jc w:val="both"/>
        <w:rPr>
          <w:rFonts w:ascii="Arial" w:hAnsi="Arial" w:cs="Arial"/>
          <w:sz w:val="24"/>
          <w:szCs w:val="24"/>
        </w:rPr>
      </w:pPr>
    </w:p>
    <w:p w:rsidR="003D7D7D" w:rsidRDefault="003D7D7D" w:rsidP="00CE6982">
      <w:pPr>
        <w:ind w:right="-142"/>
        <w:jc w:val="both"/>
        <w:rPr>
          <w:rFonts w:ascii="Arial" w:hAnsi="Arial" w:cs="Arial"/>
          <w:sz w:val="24"/>
          <w:szCs w:val="24"/>
        </w:rPr>
      </w:pPr>
    </w:p>
    <w:p w:rsidR="003D7D7D" w:rsidRDefault="003D7D7D" w:rsidP="00CE6982">
      <w:pPr>
        <w:ind w:right="-142"/>
        <w:jc w:val="both"/>
        <w:rPr>
          <w:rFonts w:ascii="Arial" w:hAnsi="Arial" w:cs="Arial"/>
          <w:sz w:val="24"/>
          <w:szCs w:val="24"/>
        </w:rPr>
      </w:pPr>
    </w:p>
    <w:p w:rsidR="003D7D7D" w:rsidRDefault="003D7D7D" w:rsidP="00CE6982">
      <w:pPr>
        <w:ind w:right="-142"/>
        <w:jc w:val="both"/>
        <w:rPr>
          <w:rFonts w:ascii="Arial" w:hAnsi="Arial" w:cs="Arial"/>
          <w:sz w:val="24"/>
          <w:szCs w:val="24"/>
        </w:rPr>
      </w:pPr>
    </w:p>
    <w:p w:rsidR="003D7D7D" w:rsidRDefault="003D7D7D" w:rsidP="00CE6982">
      <w:pPr>
        <w:ind w:right="-142"/>
        <w:jc w:val="both"/>
        <w:rPr>
          <w:rFonts w:ascii="Arial" w:hAnsi="Arial" w:cs="Arial"/>
          <w:sz w:val="24"/>
          <w:szCs w:val="24"/>
        </w:rPr>
      </w:pPr>
    </w:p>
    <w:p w:rsidR="003D7D7D" w:rsidRDefault="003D7D7D" w:rsidP="00CE6982">
      <w:pPr>
        <w:ind w:right="-142"/>
        <w:jc w:val="both"/>
        <w:rPr>
          <w:rFonts w:ascii="Arial" w:hAnsi="Arial" w:cs="Arial"/>
          <w:sz w:val="24"/>
          <w:szCs w:val="24"/>
        </w:rPr>
      </w:pPr>
    </w:p>
    <w:p w:rsidR="003D7D7D" w:rsidRDefault="003D7D7D" w:rsidP="00CE6982">
      <w:pPr>
        <w:ind w:right="-142"/>
        <w:jc w:val="both"/>
        <w:rPr>
          <w:rFonts w:ascii="Arial" w:hAnsi="Arial" w:cs="Arial"/>
          <w:sz w:val="24"/>
          <w:szCs w:val="24"/>
        </w:rPr>
      </w:pPr>
    </w:p>
    <w:p w:rsidR="003D7D7D" w:rsidRDefault="003D7D7D" w:rsidP="00CE6982">
      <w:pPr>
        <w:ind w:right="-142"/>
        <w:jc w:val="both"/>
        <w:rPr>
          <w:rFonts w:ascii="Arial" w:hAnsi="Arial" w:cs="Arial"/>
          <w:sz w:val="24"/>
          <w:szCs w:val="24"/>
        </w:rPr>
      </w:pPr>
    </w:p>
    <w:p w:rsidR="003D7D7D" w:rsidRDefault="003D7D7D" w:rsidP="00CE6982">
      <w:pPr>
        <w:ind w:right="-142"/>
        <w:jc w:val="both"/>
        <w:rPr>
          <w:rFonts w:ascii="Arial" w:hAnsi="Arial" w:cs="Arial"/>
          <w:sz w:val="24"/>
          <w:szCs w:val="24"/>
        </w:rPr>
      </w:pPr>
    </w:p>
    <w:p w:rsidR="003D7D7D" w:rsidRDefault="003D7D7D" w:rsidP="00CE6982">
      <w:pPr>
        <w:ind w:right="-142"/>
        <w:jc w:val="both"/>
        <w:rPr>
          <w:rFonts w:ascii="Arial" w:hAnsi="Arial" w:cs="Arial"/>
          <w:sz w:val="24"/>
          <w:szCs w:val="24"/>
        </w:rPr>
      </w:pPr>
    </w:p>
    <w:p w:rsidR="003D7D7D" w:rsidRDefault="003D7D7D" w:rsidP="00CE6982">
      <w:pPr>
        <w:ind w:right="-142"/>
        <w:jc w:val="both"/>
        <w:rPr>
          <w:rFonts w:ascii="Arial" w:hAnsi="Arial" w:cs="Arial"/>
          <w:sz w:val="24"/>
          <w:szCs w:val="24"/>
        </w:rPr>
      </w:pPr>
    </w:p>
    <w:p w:rsidR="003D7D7D" w:rsidRDefault="003D7D7D" w:rsidP="00CE6982">
      <w:pPr>
        <w:ind w:right="-142"/>
        <w:jc w:val="both"/>
        <w:rPr>
          <w:rFonts w:ascii="Arial" w:hAnsi="Arial" w:cs="Arial"/>
          <w:sz w:val="24"/>
          <w:szCs w:val="24"/>
        </w:rPr>
      </w:pPr>
    </w:p>
    <w:p w:rsidR="003D7D7D" w:rsidRDefault="003D7D7D" w:rsidP="003D7D7D">
      <w:pPr>
        <w:jc w:val="center"/>
        <w:rPr>
          <w:rFonts w:ascii="Arial" w:hAnsi="Arial" w:cs="Arial"/>
          <w:b/>
          <w:color w:val="000000"/>
          <w:spacing w:val="-1"/>
          <w:sz w:val="32"/>
          <w:szCs w:val="32"/>
        </w:rPr>
      </w:pPr>
    </w:p>
    <w:p w:rsidR="003D7D7D" w:rsidRDefault="003D7D7D" w:rsidP="003D7D7D">
      <w:pPr>
        <w:jc w:val="center"/>
        <w:rPr>
          <w:rFonts w:ascii="Arial" w:hAnsi="Arial" w:cs="Arial"/>
          <w:b/>
          <w:color w:val="000000"/>
          <w:spacing w:val="-1"/>
          <w:sz w:val="32"/>
          <w:szCs w:val="32"/>
        </w:rPr>
      </w:pPr>
    </w:p>
    <w:p w:rsidR="003D7D7D" w:rsidRDefault="003D7D7D" w:rsidP="003D7D7D">
      <w:pPr>
        <w:jc w:val="center"/>
        <w:rPr>
          <w:rFonts w:ascii="Arial" w:hAnsi="Arial" w:cs="Arial"/>
          <w:b/>
          <w:color w:val="000000"/>
          <w:spacing w:val="-1"/>
          <w:sz w:val="32"/>
          <w:szCs w:val="32"/>
        </w:rPr>
      </w:pPr>
    </w:p>
    <w:p w:rsidR="003D7D7D" w:rsidRDefault="003D7D7D" w:rsidP="003D7D7D">
      <w:pPr>
        <w:jc w:val="center"/>
        <w:rPr>
          <w:rFonts w:ascii="Arial" w:hAnsi="Arial" w:cs="Arial"/>
          <w:b/>
          <w:color w:val="000000"/>
          <w:spacing w:val="-1"/>
          <w:sz w:val="32"/>
          <w:szCs w:val="32"/>
        </w:rPr>
      </w:pPr>
    </w:p>
    <w:p w:rsidR="003D7D7D" w:rsidRDefault="003D7D7D" w:rsidP="003D7D7D">
      <w:pPr>
        <w:jc w:val="center"/>
        <w:rPr>
          <w:rFonts w:ascii="Arial" w:hAnsi="Arial" w:cs="Arial"/>
          <w:b/>
          <w:color w:val="000000"/>
          <w:spacing w:val="-1"/>
          <w:sz w:val="32"/>
          <w:szCs w:val="32"/>
        </w:rPr>
      </w:pPr>
    </w:p>
    <w:p w:rsidR="003D7D7D" w:rsidRPr="00013377" w:rsidRDefault="003D7D7D" w:rsidP="003D7D7D">
      <w:pPr>
        <w:jc w:val="center"/>
        <w:rPr>
          <w:rFonts w:ascii="Arial" w:hAnsi="Arial" w:cs="Arial"/>
          <w:b/>
          <w:color w:val="000000"/>
          <w:spacing w:val="-1"/>
          <w:sz w:val="32"/>
          <w:szCs w:val="32"/>
        </w:rPr>
      </w:pPr>
      <w:r w:rsidRPr="00843E9A">
        <w:rPr>
          <w:rFonts w:ascii="Arial" w:hAnsi="Arial" w:cs="Arial"/>
          <w:b/>
          <w:color w:val="000000"/>
          <w:spacing w:val="-1"/>
          <w:sz w:val="32"/>
          <w:szCs w:val="32"/>
        </w:rPr>
        <w:lastRenderedPageBreak/>
        <w:t>29.03.</w:t>
      </w:r>
      <w:r w:rsidRPr="00013377">
        <w:rPr>
          <w:rFonts w:ascii="Arial" w:hAnsi="Arial" w:cs="Arial"/>
          <w:b/>
          <w:color w:val="000000"/>
          <w:spacing w:val="-1"/>
          <w:sz w:val="32"/>
          <w:szCs w:val="32"/>
        </w:rPr>
        <w:t>2023</w:t>
      </w:r>
      <w:r w:rsidRPr="004B68F2">
        <w:rPr>
          <w:rFonts w:ascii="Arial" w:hAnsi="Arial" w:cs="Arial"/>
          <w:b/>
          <w:color w:val="000000"/>
          <w:spacing w:val="-1"/>
          <w:sz w:val="32"/>
          <w:szCs w:val="32"/>
        </w:rPr>
        <w:t xml:space="preserve"> № </w:t>
      </w:r>
      <w:r w:rsidRPr="00013377">
        <w:rPr>
          <w:rFonts w:ascii="Arial" w:hAnsi="Arial" w:cs="Arial"/>
          <w:b/>
          <w:color w:val="000000"/>
          <w:spacing w:val="-1"/>
          <w:sz w:val="32"/>
          <w:szCs w:val="32"/>
        </w:rPr>
        <w:t>15</w:t>
      </w:r>
      <w:r>
        <w:rPr>
          <w:rFonts w:ascii="Arial" w:hAnsi="Arial" w:cs="Arial"/>
          <w:b/>
          <w:color w:val="000000"/>
          <w:spacing w:val="-1"/>
          <w:sz w:val="32"/>
          <w:szCs w:val="32"/>
        </w:rPr>
        <w:t>-П</w:t>
      </w:r>
    </w:p>
    <w:p w:rsidR="003D7D7D" w:rsidRPr="00957C3D" w:rsidRDefault="003D7D7D" w:rsidP="003D7D7D">
      <w:pPr>
        <w:jc w:val="center"/>
        <w:rPr>
          <w:rFonts w:ascii="Arial" w:hAnsi="Arial" w:cs="Arial"/>
          <w:b/>
          <w:sz w:val="32"/>
          <w:szCs w:val="32"/>
        </w:rPr>
      </w:pPr>
      <w:r w:rsidRPr="00957C3D">
        <w:rPr>
          <w:rFonts w:ascii="Arial" w:hAnsi="Arial" w:cs="Arial"/>
          <w:b/>
          <w:sz w:val="32"/>
          <w:szCs w:val="32"/>
        </w:rPr>
        <w:t>РОССИЙСКАЯ ФЕДЕРАЦИЯ</w:t>
      </w:r>
    </w:p>
    <w:p w:rsidR="003D7D7D" w:rsidRPr="00957C3D" w:rsidRDefault="003D7D7D" w:rsidP="003D7D7D">
      <w:pPr>
        <w:jc w:val="center"/>
        <w:rPr>
          <w:rFonts w:ascii="Arial" w:hAnsi="Arial" w:cs="Arial"/>
          <w:b/>
          <w:sz w:val="32"/>
          <w:szCs w:val="32"/>
        </w:rPr>
      </w:pPr>
      <w:r w:rsidRPr="00957C3D">
        <w:rPr>
          <w:rFonts w:ascii="Arial" w:hAnsi="Arial" w:cs="Arial"/>
          <w:b/>
          <w:sz w:val="32"/>
          <w:szCs w:val="32"/>
        </w:rPr>
        <w:t>ИРКУТСКАЯ ОБЛАСТЬ</w:t>
      </w:r>
    </w:p>
    <w:p w:rsidR="003D7D7D" w:rsidRPr="00957C3D" w:rsidRDefault="003D7D7D" w:rsidP="003D7D7D">
      <w:pPr>
        <w:jc w:val="center"/>
        <w:rPr>
          <w:rFonts w:ascii="Arial" w:hAnsi="Arial" w:cs="Arial"/>
          <w:b/>
          <w:sz w:val="32"/>
          <w:szCs w:val="32"/>
        </w:rPr>
      </w:pPr>
      <w:r>
        <w:rPr>
          <w:rFonts w:ascii="Arial" w:hAnsi="Arial" w:cs="Arial"/>
          <w:b/>
          <w:sz w:val="32"/>
          <w:szCs w:val="32"/>
        </w:rPr>
        <w:t>АЛАРСКИЙ</w:t>
      </w:r>
      <w:r w:rsidRPr="00957C3D">
        <w:rPr>
          <w:rFonts w:ascii="Arial" w:hAnsi="Arial" w:cs="Arial"/>
          <w:b/>
          <w:sz w:val="32"/>
          <w:szCs w:val="32"/>
        </w:rPr>
        <w:t xml:space="preserve"> РАЙОН</w:t>
      </w:r>
    </w:p>
    <w:p w:rsidR="003D7D7D" w:rsidRPr="00957C3D" w:rsidRDefault="003D7D7D" w:rsidP="003D7D7D">
      <w:pPr>
        <w:jc w:val="center"/>
        <w:rPr>
          <w:rFonts w:ascii="Arial" w:hAnsi="Arial" w:cs="Arial"/>
          <w:b/>
          <w:sz w:val="32"/>
          <w:szCs w:val="32"/>
        </w:rPr>
      </w:pPr>
      <w:r w:rsidRPr="00957C3D">
        <w:rPr>
          <w:rFonts w:ascii="Arial" w:hAnsi="Arial" w:cs="Arial"/>
          <w:b/>
          <w:sz w:val="32"/>
          <w:szCs w:val="32"/>
        </w:rPr>
        <w:t>МУНИЦИПАЛЬНОЕ ОБРАЗОВАНИЕ</w:t>
      </w:r>
      <w:r>
        <w:rPr>
          <w:rFonts w:ascii="Arial" w:hAnsi="Arial" w:cs="Arial"/>
          <w:b/>
          <w:sz w:val="32"/>
          <w:szCs w:val="32"/>
        </w:rPr>
        <w:t xml:space="preserve"> «НЫГДА»</w:t>
      </w:r>
    </w:p>
    <w:p w:rsidR="003D7D7D" w:rsidRDefault="003D7D7D" w:rsidP="003D7D7D">
      <w:pPr>
        <w:jc w:val="center"/>
        <w:rPr>
          <w:rFonts w:ascii="Arial" w:hAnsi="Arial" w:cs="Arial"/>
          <w:b/>
          <w:sz w:val="32"/>
          <w:szCs w:val="32"/>
        </w:rPr>
      </w:pPr>
      <w:r w:rsidRPr="00957C3D">
        <w:rPr>
          <w:rFonts w:ascii="Arial" w:hAnsi="Arial" w:cs="Arial"/>
          <w:b/>
          <w:sz w:val="32"/>
          <w:szCs w:val="32"/>
        </w:rPr>
        <w:t xml:space="preserve">АДМИНИСТРАЦИЯ </w:t>
      </w:r>
    </w:p>
    <w:p w:rsidR="003D7D7D" w:rsidRDefault="003D7D7D" w:rsidP="003D7D7D">
      <w:pPr>
        <w:jc w:val="center"/>
        <w:rPr>
          <w:rFonts w:ascii="Arial" w:hAnsi="Arial" w:cs="Arial"/>
          <w:b/>
          <w:sz w:val="32"/>
          <w:szCs w:val="32"/>
        </w:rPr>
      </w:pPr>
      <w:r w:rsidRPr="00957C3D">
        <w:rPr>
          <w:rFonts w:ascii="Arial" w:hAnsi="Arial" w:cs="Arial"/>
          <w:b/>
          <w:sz w:val="32"/>
          <w:szCs w:val="32"/>
        </w:rPr>
        <w:t>ПОСТАНОВЛЕНИЕ</w:t>
      </w:r>
    </w:p>
    <w:p w:rsidR="003D7D7D" w:rsidRDefault="003D7D7D" w:rsidP="003D7D7D">
      <w:pPr>
        <w:jc w:val="center"/>
        <w:rPr>
          <w:rFonts w:ascii="Arial" w:hAnsi="Arial" w:cs="Arial"/>
          <w:b/>
          <w:sz w:val="32"/>
          <w:szCs w:val="32"/>
        </w:rPr>
      </w:pPr>
    </w:p>
    <w:p w:rsidR="003D7D7D" w:rsidRPr="001E7C01" w:rsidRDefault="003D7D7D" w:rsidP="003D7D7D">
      <w:pPr>
        <w:widowControl w:val="0"/>
        <w:autoSpaceDE w:val="0"/>
        <w:autoSpaceDN w:val="0"/>
        <w:adjustRightInd w:val="0"/>
        <w:jc w:val="center"/>
        <w:rPr>
          <w:rFonts w:ascii="Arial" w:hAnsi="Arial" w:cs="Arial"/>
          <w:b/>
          <w:bCs/>
          <w:sz w:val="30"/>
          <w:szCs w:val="30"/>
        </w:rPr>
      </w:pPr>
      <w:r w:rsidRPr="001E7C01">
        <w:rPr>
          <w:rFonts w:ascii="Arial" w:hAnsi="Arial" w:cs="Arial"/>
          <w:b/>
          <w:bCs/>
          <w:sz w:val="30"/>
          <w:szCs w:val="30"/>
        </w:rPr>
        <w:t xml:space="preserve">ОБ УТВЕРЖДЕНИИ АДМИНИСТРАТИВНОГО РЕГЛАМЕНТА ПРЕДОСТАВЛЕНИЯ МУНИЦИПАЛЬНОЙ УСЛУГИ </w:t>
      </w:r>
      <w:r w:rsidRPr="001E7C01">
        <w:rPr>
          <w:rFonts w:ascii="Arial" w:hAnsi="Arial" w:cs="Arial"/>
          <w:b/>
          <w:sz w:val="30"/>
          <w:szCs w:val="30"/>
        </w:rPr>
        <w:t>«ДАЧА ПИСЬМЕННЫХ РАЗЪЯСНЕНИЙ НАЛОГОПЛАТЕЛЬЩИКАМ ПО ВОПРОСАМ ПРИМЕНЕНИЯ МУНИЦИПАЛЬНЫХ НОРМАТИВНЫХ ПРАВОВЫХ АКТОВ О МЕСТНЫХ НАЛОГАХ И СБОРАХ»</w:t>
      </w:r>
    </w:p>
    <w:p w:rsidR="003D7D7D" w:rsidRPr="00B96004" w:rsidRDefault="003D7D7D" w:rsidP="003D7D7D">
      <w:pPr>
        <w:shd w:val="clear" w:color="auto" w:fill="FFFFFF"/>
        <w:jc w:val="both"/>
        <w:rPr>
          <w:rFonts w:ascii="Arial" w:hAnsi="Arial" w:cs="Arial"/>
          <w:sz w:val="24"/>
          <w:szCs w:val="24"/>
        </w:rPr>
      </w:pPr>
    </w:p>
    <w:p w:rsidR="003D7D7D" w:rsidRDefault="003D7D7D" w:rsidP="003D7D7D">
      <w:pPr>
        <w:ind w:firstLine="709"/>
        <w:jc w:val="both"/>
        <w:rPr>
          <w:rFonts w:ascii="Arial" w:hAnsi="Arial" w:cs="Arial"/>
          <w:sz w:val="24"/>
          <w:szCs w:val="24"/>
        </w:rPr>
      </w:pPr>
      <w:r w:rsidRPr="00CC40AB">
        <w:rPr>
          <w:rFonts w:ascii="Arial" w:hAnsi="Arial" w:cs="Arial"/>
          <w:kern w:val="2"/>
          <w:sz w:val="24"/>
          <w:szCs w:val="24"/>
        </w:rPr>
        <w:t xml:space="preserve">Руководствуясь </w:t>
      </w:r>
      <w:r w:rsidRPr="00CC40AB">
        <w:rPr>
          <w:rFonts w:ascii="Arial" w:hAnsi="Arial" w:cs="Arial"/>
          <w:sz w:val="24"/>
          <w:szCs w:val="24"/>
        </w:rPr>
        <w:t xml:space="preserve">Федеральным </w:t>
      </w:r>
      <w:hyperlink r:id="rId8" w:tooltip="Федеральный закон от 06.10.2003 N 131-ФЗ (ред. от 29.12.2017) &quot;Об общих принципах организации местного самоуправления в Российской Федерации&quot; (с изм. и доп., вступ. в силу с 06.03.2018){КонсультантПлюс}" w:history="1">
        <w:r w:rsidRPr="00CC40AB">
          <w:rPr>
            <w:rFonts w:ascii="Arial" w:hAnsi="Arial" w:cs="Arial"/>
            <w:sz w:val="24"/>
            <w:szCs w:val="24"/>
          </w:rPr>
          <w:t>законом</w:t>
        </w:r>
      </w:hyperlink>
      <w:r w:rsidRPr="00CC40AB">
        <w:rPr>
          <w:rFonts w:ascii="Arial" w:hAnsi="Arial" w:cs="Arial"/>
          <w:sz w:val="24"/>
          <w:szCs w:val="24"/>
        </w:rPr>
        <w:t xml:space="preserve"> от 06.10.2003 № 131-ФЗ «Об общих принципах организации местного самоуправления в Российской Федерации», </w:t>
      </w:r>
      <w:r w:rsidRPr="00CC40AB">
        <w:rPr>
          <w:rFonts w:ascii="Arial" w:hAnsi="Arial" w:cs="Arial"/>
          <w:kern w:val="2"/>
          <w:sz w:val="24"/>
          <w:szCs w:val="24"/>
        </w:rPr>
        <w:t>Федеральным законом от 27 июля 2010 года № 210</w:t>
      </w:r>
      <w:r w:rsidRPr="00CC40AB">
        <w:rPr>
          <w:rFonts w:ascii="Arial" w:hAnsi="Arial" w:cs="Arial"/>
          <w:kern w:val="2"/>
          <w:sz w:val="24"/>
          <w:szCs w:val="24"/>
        </w:rPr>
        <w:noBreakHyphen/>
        <w:t xml:space="preserve">ФЗ «Об организации предоставления государственных и муниципальных услуг», </w:t>
      </w:r>
      <w:r w:rsidRPr="00CC40AB">
        <w:rPr>
          <w:rFonts w:ascii="Arial" w:hAnsi="Arial" w:cs="Arial"/>
          <w:sz w:val="24"/>
          <w:szCs w:val="24"/>
        </w:rPr>
        <w:t>Уставом муниципального образования</w:t>
      </w:r>
      <w:r>
        <w:rPr>
          <w:rFonts w:ascii="Arial" w:hAnsi="Arial" w:cs="Arial"/>
          <w:sz w:val="24"/>
          <w:szCs w:val="24"/>
        </w:rPr>
        <w:t xml:space="preserve"> «Ныгда»</w:t>
      </w:r>
      <w:r w:rsidRPr="00CC40AB">
        <w:rPr>
          <w:rFonts w:ascii="Arial" w:hAnsi="Arial" w:cs="Arial"/>
          <w:sz w:val="24"/>
          <w:szCs w:val="24"/>
        </w:rPr>
        <w:t xml:space="preserve">, администрация муниципального образования </w:t>
      </w:r>
      <w:r>
        <w:rPr>
          <w:rFonts w:ascii="Arial" w:hAnsi="Arial" w:cs="Arial"/>
          <w:sz w:val="24"/>
          <w:szCs w:val="24"/>
        </w:rPr>
        <w:t>«Ныгда»</w:t>
      </w:r>
    </w:p>
    <w:p w:rsidR="003D7D7D" w:rsidRPr="00CC40AB" w:rsidRDefault="003D7D7D" w:rsidP="003D7D7D">
      <w:pPr>
        <w:ind w:firstLine="709"/>
        <w:jc w:val="both"/>
        <w:rPr>
          <w:rFonts w:ascii="Arial" w:hAnsi="Arial" w:cs="Arial"/>
          <w:sz w:val="24"/>
          <w:szCs w:val="24"/>
        </w:rPr>
      </w:pPr>
    </w:p>
    <w:p w:rsidR="003D7D7D" w:rsidRPr="00AD1391" w:rsidRDefault="003D7D7D" w:rsidP="003D7D7D">
      <w:pPr>
        <w:ind w:firstLine="709"/>
        <w:jc w:val="center"/>
        <w:rPr>
          <w:rFonts w:ascii="Arial" w:hAnsi="Arial" w:cs="Arial"/>
          <w:b/>
          <w:bCs/>
          <w:sz w:val="30"/>
          <w:szCs w:val="30"/>
        </w:rPr>
      </w:pPr>
      <w:r w:rsidRPr="00AD1391">
        <w:rPr>
          <w:rFonts w:ascii="Arial" w:hAnsi="Arial" w:cs="Arial"/>
          <w:b/>
          <w:bCs/>
          <w:sz w:val="30"/>
          <w:szCs w:val="30"/>
        </w:rPr>
        <w:t>ПОСТАНОВЛЯЕТ</w:t>
      </w:r>
      <w:r>
        <w:rPr>
          <w:rFonts w:ascii="Arial" w:hAnsi="Arial" w:cs="Arial"/>
          <w:b/>
          <w:bCs/>
          <w:sz w:val="30"/>
          <w:szCs w:val="30"/>
        </w:rPr>
        <w:t>:</w:t>
      </w:r>
    </w:p>
    <w:p w:rsidR="003D7D7D" w:rsidRDefault="003D7D7D" w:rsidP="003D7D7D">
      <w:pPr>
        <w:ind w:firstLine="709"/>
        <w:jc w:val="center"/>
        <w:rPr>
          <w:rFonts w:ascii="Arial" w:hAnsi="Arial" w:cs="Arial"/>
          <w:b/>
          <w:bCs/>
          <w:sz w:val="24"/>
          <w:szCs w:val="24"/>
        </w:rPr>
      </w:pPr>
    </w:p>
    <w:p w:rsidR="003D7D7D" w:rsidRPr="001E7C01" w:rsidRDefault="003D7D7D" w:rsidP="003D7D7D">
      <w:pPr>
        <w:pStyle w:val="af8"/>
        <w:numPr>
          <w:ilvl w:val="0"/>
          <w:numId w:val="11"/>
        </w:numPr>
        <w:ind w:left="0" w:firstLine="709"/>
        <w:jc w:val="both"/>
        <w:rPr>
          <w:rFonts w:ascii="Arial" w:hAnsi="Arial" w:cs="Arial"/>
        </w:rPr>
      </w:pPr>
      <w:r w:rsidRPr="001E7C01">
        <w:rPr>
          <w:rFonts w:ascii="Arial" w:hAnsi="Arial" w:cs="Arial"/>
        </w:rPr>
        <w:t>Утвердить Административный регламент предоставления</w:t>
      </w:r>
      <w:r>
        <w:rPr>
          <w:rFonts w:ascii="Arial" w:hAnsi="Arial" w:cs="Arial"/>
        </w:rPr>
        <w:t xml:space="preserve"> </w:t>
      </w:r>
      <w:r w:rsidRPr="001E7C01">
        <w:rPr>
          <w:rFonts w:ascii="Arial" w:hAnsi="Arial" w:cs="Arial"/>
        </w:rPr>
        <w:t>муниципальной услуги «Дача письменных разъяснений налогоплательщикам по вопросам применения муниципальных нормативных правовых актов о местных налогах и сборах»</w:t>
      </w:r>
      <w:r w:rsidRPr="001E7C01">
        <w:rPr>
          <w:rFonts w:ascii="Arial" w:hAnsi="Arial" w:cs="Arial"/>
          <w:bCs/>
        </w:rPr>
        <w:t xml:space="preserve"> </w:t>
      </w:r>
      <w:r w:rsidRPr="001E7C01">
        <w:rPr>
          <w:rFonts w:ascii="Arial" w:hAnsi="Arial" w:cs="Arial"/>
        </w:rPr>
        <w:t xml:space="preserve">(приложение №1). </w:t>
      </w:r>
    </w:p>
    <w:p w:rsidR="003D7D7D" w:rsidRPr="00EC0E0C" w:rsidRDefault="003D7D7D" w:rsidP="003D7D7D">
      <w:pPr>
        <w:ind w:firstLine="708"/>
        <w:jc w:val="both"/>
        <w:rPr>
          <w:rFonts w:ascii="Arial" w:hAnsi="Arial" w:cs="Arial"/>
          <w:sz w:val="24"/>
          <w:szCs w:val="24"/>
        </w:rPr>
      </w:pPr>
      <w:r>
        <w:rPr>
          <w:rFonts w:ascii="Arial" w:hAnsi="Arial" w:cs="Arial"/>
          <w:sz w:val="24"/>
          <w:szCs w:val="24"/>
        </w:rPr>
        <w:t xml:space="preserve">2. </w:t>
      </w:r>
      <w:r w:rsidRPr="00EC0E0C">
        <w:rPr>
          <w:rFonts w:ascii="Arial" w:hAnsi="Arial" w:cs="Arial"/>
          <w:sz w:val="24"/>
          <w:szCs w:val="24"/>
        </w:rPr>
        <w:t>Опубликовать настоящее постановление в информационно-телекоммуникационной сети «Интернет» на о</w:t>
      </w:r>
      <w:r>
        <w:rPr>
          <w:rFonts w:ascii="Arial" w:hAnsi="Arial" w:cs="Arial"/>
          <w:sz w:val="24"/>
          <w:szCs w:val="24"/>
        </w:rPr>
        <w:t xml:space="preserve">фициальном сайте администрации </w:t>
      </w:r>
      <w:r w:rsidRPr="00EC0E0C">
        <w:rPr>
          <w:rFonts w:ascii="Arial" w:hAnsi="Arial" w:cs="Arial"/>
          <w:sz w:val="24"/>
          <w:szCs w:val="24"/>
        </w:rPr>
        <w:t xml:space="preserve"> муниципального образования</w:t>
      </w:r>
      <w:r>
        <w:rPr>
          <w:rFonts w:ascii="Arial" w:hAnsi="Arial" w:cs="Arial"/>
          <w:sz w:val="24"/>
          <w:szCs w:val="24"/>
        </w:rPr>
        <w:t xml:space="preserve"> «Ныгда»</w:t>
      </w:r>
      <w:r w:rsidRPr="00EC0E0C">
        <w:rPr>
          <w:rFonts w:ascii="Arial" w:hAnsi="Arial" w:cs="Arial"/>
          <w:sz w:val="24"/>
          <w:szCs w:val="24"/>
        </w:rPr>
        <w:t xml:space="preserve"> </w:t>
      </w:r>
      <w:r>
        <w:t>(</w:t>
      </w:r>
      <w:proofErr w:type="spellStart"/>
      <w:r w:rsidRPr="00376140">
        <w:rPr>
          <w:rFonts w:ascii="Arial" w:hAnsi="Arial" w:cs="Arial"/>
          <w:sz w:val="24"/>
        </w:rPr>
        <w:t>Ныгда</w:t>
      </w:r>
      <w:proofErr w:type="gramStart"/>
      <w:r w:rsidRPr="00376140">
        <w:rPr>
          <w:rFonts w:ascii="Arial" w:hAnsi="Arial" w:cs="Arial"/>
          <w:sz w:val="24"/>
        </w:rPr>
        <w:t>.р</w:t>
      </w:r>
      <w:proofErr w:type="gramEnd"/>
      <w:r w:rsidRPr="00376140">
        <w:rPr>
          <w:rFonts w:ascii="Arial" w:hAnsi="Arial" w:cs="Arial"/>
          <w:sz w:val="24"/>
        </w:rPr>
        <w:t>ф</w:t>
      </w:r>
      <w:proofErr w:type="spellEnd"/>
      <w:r>
        <w:t>)</w:t>
      </w:r>
    </w:p>
    <w:p w:rsidR="003D7D7D" w:rsidRPr="00EC0E0C" w:rsidRDefault="003D7D7D" w:rsidP="003D7D7D">
      <w:pPr>
        <w:ind w:firstLine="708"/>
        <w:jc w:val="both"/>
        <w:rPr>
          <w:rFonts w:ascii="Arial" w:hAnsi="Arial" w:cs="Arial"/>
          <w:sz w:val="24"/>
          <w:szCs w:val="24"/>
        </w:rPr>
      </w:pPr>
      <w:r w:rsidRPr="00EC0E0C">
        <w:rPr>
          <w:rFonts w:ascii="Arial" w:hAnsi="Arial" w:cs="Arial"/>
          <w:sz w:val="24"/>
          <w:szCs w:val="24"/>
        </w:rPr>
        <w:t xml:space="preserve">3. </w:t>
      </w:r>
      <w:proofErr w:type="gramStart"/>
      <w:r w:rsidRPr="00EC0E0C">
        <w:rPr>
          <w:rFonts w:ascii="Arial" w:hAnsi="Arial" w:cs="Arial"/>
          <w:sz w:val="24"/>
          <w:szCs w:val="24"/>
        </w:rPr>
        <w:t>Контроль за</w:t>
      </w:r>
      <w:proofErr w:type="gramEnd"/>
      <w:r w:rsidRPr="00EC0E0C">
        <w:rPr>
          <w:rFonts w:ascii="Arial" w:hAnsi="Arial" w:cs="Arial"/>
          <w:sz w:val="24"/>
          <w:szCs w:val="24"/>
        </w:rPr>
        <w:t xml:space="preserve"> исполнением настоящего постановления оставляю за собой.</w:t>
      </w:r>
    </w:p>
    <w:p w:rsidR="003D7D7D" w:rsidRDefault="003D7D7D" w:rsidP="003D7D7D">
      <w:pPr>
        <w:shd w:val="clear" w:color="auto" w:fill="FFFFFF"/>
        <w:jc w:val="both"/>
        <w:rPr>
          <w:rFonts w:ascii="Arial" w:hAnsi="Arial" w:cs="Arial"/>
          <w:sz w:val="24"/>
          <w:szCs w:val="24"/>
        </w:rPr>
      </w:pPr>
    </w:p>
    <w:p w:rsidR="003D7D7D" w:rsidRDefault="003D7D7D" w:rsidP="003D7D7D">
      <w:pPr>
        <w:shd w:val="clear" w:color="auto" w:fill="FFFFFF"/>
        <w:jc w:val="both"/>
        <w:rPr>
          <w:rFonts w:ascii="Arial" w:hAnsi="Arial" w:cs="Arial"/>
          <w:sz w:val="24"/>
          <w:szCs w:val="24"/>
        </w:rPr>
      </w:pPr>
    </w:p>
    <w:p w:rsidR="003D7D7D" w:rsidRPr="005602D2" w:rsidRDefault="003D7D7D" w:rsidP="003D7D7D">
      <w:pPr>
        <w:shd w:val="clear" w:color="auto" w:fill="FFFFFF"/>
        <w:jc w:val="both"/>
        <w:rPr>
          <w:rFonts w:ascii="Arial" w:hAnsi="Arial" w:cs="Arial"/>
          <w:sz w:val="24"/>
          <w:szCs w:val="24"/>
        </w:rPr>
      </w:pPr>
      <w:r w:rsidRPr="005602D2">
        <w:rPr>
          <w:rFonts w:ascii="Arial" w:hAnsi="Arial" w:cs="Arial"/>
          <w:sz w:val="24"/>
          <w:szCs w:val="24"/>
        </w:rPr>
        <w:t xml:space="preserve">Глава </w:t>
      </w:r>
      <w:r>
        <w:rPr>
          <w:rFonts w:ascii="Arial" w:hAnsi="Arial" w:cs="Arial"/>
          <w:sz w:val="24"/>
          <w:szCs w:val="24"/>
        </w:rPr>
        <w:t>администрации</w:t>
      </w:r>
      <w:r w:rsidRPr="005602D2">
        <w:rPr>
          <w:rFonts w:ascii="Arial" w:hAnsi="Arial" w:cs="Arial"/>
          <w:sz w:val="24"/>
          <w:szCs w:val="24"/>
        </w:rPr>
        <w:t xml:space="preserve"> </w:t>
      </w:r>
    </w:p>
    <w:p w:rsidR="003D7D7D" w:rsidRPr="005602D2" w:rsidRDefault="003D7D7D" w:rsidP="003D7D7D">
      <w:pPr>
        <w:shd w:val="clear" w:color="auto" w:fill="FFFFFF"/>
        <w:tabs>
          <w:tab w:val="left" w:pos="7797"/>
        </w:tabs>
        <w:jc w:val="both"/>
        <w:rPr>
          <w:kern w:val="2"/>
          <w:sz w:val="24"/>
          <w:szCs w:val="24"/>
        </w:rPr>
        <w:sectPr w:rsidR="003D7D7D" w:rsidRPr="005602D2" w:rsidSect="00565530">
          <w:headerReference w:type="default" r:id="rId9"/>
          <w:pgSz w:w="11906" w:h="16838"/>
          <w:pgMar w:top="1134" w:right="851" w:bottom="567" w:left="1701" w:header="709" w:footer="709" w:gutter="0"/>
          <w:pgNumType w:start="1"/>
          <w:cols w:space="720"/>
          <w:titlePg/>
          <w:docGrid w:linePitch="299"/>
        </w:sectPr>
      </w:pPr>
      <w:r w:rsidRPr="005602D2">
        <w:rPr>
          <w:rFonts w:ascii="Arial" w:hAnsi="Arial" w:cs="Arial"/>
          <w:sz w:val="24"/>
          <w:szCs w:val="24"/>
        </w:rPr>
        <w:t xml:space="preserve">муниципального образования                                 </w:t>
      </w:r>
      <w:r>
        <w:rPr>
          <w:rFonts w:ascii="Arial" w:hAnsi="Arial" w:cs="Arial"/>
          <w:sz w:val="24"/>
          <w:szCs w:val="24"/>
        </w:rPr>
        <w:t xml:space="preserve">                             </w:t>
      </w:r>
      <w:r w:rsidRPr="005602D2">
        <w:rPr>
          <w:rFonts w:ascii="Arial" w:hAnsi="Arial" w:cs="Arial"/>
          <w:sz w:val="24"/>
          <w:szCs w:val="24"/>
        </w:rPr>
        <w:t xml:space="preserve">    </w:t>
      </w:r>
      <w:r>
        <w:rPr>
          <w:rFonts w:ascii="Arial" w:hAnsi="Arial" w:cs="Arial"/>
          <w:sz w:val="24"/>
          <w:szCs w:val="24"/>
        </w:rPr>
        <w:t>И.Т. Саганова</w:t>
      </w:r>
    </w:p>
    <w:p w:rsidR="003D7D7D" w:rsidRPr="001E7C01" w:rsidRDefault="003D7D7D" w:rsidP="003D7D7D">
      <w:pPr>
        <w:jc w:val="right"/>
        <w:rPr>
          <w:rFonts w:ascii="Courier New" w:hAnsi="Courier New" w:cs="Courier New"/>
        </w:rPr>
      </w:pPr>
      <w:r w:rsidRPr="001E7C01">
        <w:rPr>
          <w:rFonts w:ascii="Courier New" w:hAnsi="Courier New" w:cs="Courier New"/>
        </w:rPr>
        <w:lastRenderedPageBreak/>
        <w:t>Приложение №1</w:t>
      </w:r>
    </w:p>
    <w:p w:rsidR="003D7D7D" w:rsidRPr="001E7C01" w:rsidRDefault="003D7D7D" w:rsidP="003D7D7D">
      <w:pPr>
        <w:jc w:val="right"/>
        <w:rPr>
          <w:rFonts w:ascii="Courier New" w:hAnsi="Courier New" w:cs="Courier New"/>
        </w:rPr>
      </w:pPr>
      <w:r w:rsidRPr="001E7C01">
        <w:rPr>
          <w:rFonts w:ascii="Courier New" w:hAnsi="Courier New" w:cs="Courier New"/>
        </w:rPr>
        <w:t>к постановлению администрации</w:t>
      </w:r>
    </w:p>
    <w:p w:rsidR="003D7D7D" w:rsidRPr="001E7C01" w:rsidRDefault="003D7D7D" w:rsidP="003D7D7D">
      <w:pPr>
        <w:jc w:val="right"/>
        <w:rPr>
          <w:rFonts w:ascii="Courier New" w:hAnsi="Courier New" w:cs="Courier New"/>
        </w:rPr>
      </w:pPr>
      <w:r w:rsidRPr="001E7C01">
        <w:rPr>
          <w:rFonts w:ascii="Courier New" w:hAnsi="Courier New" w:cs="Courier New"/>
        </w:rPr>
        <w:t>муниципального образования «Ныгда»</w:t>
      </w:r>
    </w:p>
    <w:p w:rsidR="003D7D7D" w:rsidRPr="001E7C01" w:rsidRDefault="003D7D7D" w:rsidP="003D7D7D">
      <w:pPr>
        <w:jc w:val="right"/>
        <w:rPr>
          <w:rFonts w:ascii="Courier New" w:hAnsi="Courier New" w:cs="Courier New"/>
        </w:rPr>
      </w:pPr>
      <w:r w:rsidRPr="001E7C01">
        <w:rPr>
          <w:rFonts w:ascii="Courier New" w:hAnsi="Courier New" w:cs="Courier New"/>
        </w:rPr>
        <w:t xml:space="preserve"> от </w:t>
      </w:r>
      <w:r>
        <w:rPr>
          <w:rFonts w:ascii="Courier New" w:hAnsi="Courier New" w:cs="Courier New"/>
        </w:rPr>
        <w:t>29.03.2023</w:t>
      </w:r>
      <w:r w:rsidRPr="001E7C01">
        <w:rPr>
          <w:rFonts w:ascii="Courier New" w:hAnsi="Courier New" w:cs="Courier New"/>
        </w:rPr>
        <w:t xml:space="preserve"> № </w:t>
      </w:r>
      <w:r>
        <w:rPr>
          <w:rFonts w:ascii="Courier New" w:hAnsi="Courier New" w:cs="Courier New"/>
        </w:rPr>
        <w:t>15-п</w:t>
      </w:r>
    </w:p>
    <w:p w:rsidR="003D7D7D" w:rsidRPr="009B2642" w:rsidRDefault="003D7D7D" w:rsidP="003D7D7D">
      <w:pPr>
        <w:ind w:firstLine="5580"/>
        <w:rPr>
          <w:sz w:val="28"/>
          <w:szCs w:val="28"/>
        </w:rPr>
      </w:pPr>
    </w:p>
    <w:p w:rsidR="003D7D7D" w:rsidRPr="007A5B8E" w:rsidRDefault="003D7D7D" w:rsidP="003D7D7D">
      <w:pPr>
        <w:jc w:val="center"/>
        <w:rPr>
          <w:rFonts w:ascii="Arial" w:hAnsi="Arial" w:cs="Arial"/>
          <w:b/>
          <w:bCs/>
          <w:sz w:val="24"/>
          <w:szCs w:val="24"/>
        </w:rPr>
      </w:pPr>
      <w:r w:rsidRPr="007A5B8E">
        <w:rPr>
          <w:rFonts w:ascii="Arial" w:hAnsi="Arial" w:cs="Arial"/>
          <w:b/>
          <w:bCs/>
          <w:sz w:val="24"/>
          <w:szCs w:val="24"/>
        </w:rPr>
        <w:t>АДМИНИСТРАТИВНЫЙ РЕГЛАМЕНТ</w:t>
      </w:r>
    </w:p>
    <w:p w:rsidR="003D7D7D" w:rsidRPr="007A5B8E" w:rsidRDefault="003D7D7D" w:rsidP="003D7D7D">
      <w:pPr>
        <w:widowControl w:val="0"/>
        <w:autoSpaceDE w:val="0"/>
        <w:autoSpaceDN w:val="0"/>
        <w:adjustRightInd w:val="0"/>
        <w:jc w:val="center"/>
        <w:rPr>
          <w:rFonts w:ascii="Arial" w:hAnsi="Arial" w:cs="Arial"/>
          <w:b/>
          <w:bCs/>
          <w:sz w:val="24"/>
          <w:szCs w:val="24"/>
        </w:rPr>
      </w:pPr>
      <w:r w:rsidRPr="007A5B8E">
        <w:rPr>
          <w:rFonts w:ascii="Arial" w:hAnsi="Arial" w:cs="Arial"/>
          <w:b/>
          <w:bCs/>
          <w:sz w:val="24"/>
          <w:szCs w:val="24"/>
        </w:rPr>
        <w:t>предоставления муниципальной услуги</w:t>
      </w:r>
    </w:p>
    <w:p w:rsidR="003D7D7D" w:rsidRPr="007A5B8E" w:rsidRDefault="003D7D7D" w:rsidP="003D7D7D">
      <w:pPr>
        <w:widowControl w:val="0"/>
        <w:autoSpaceDE w:val="0"/>
        <w:autoSpaceDN w:val="0"/>
        <w:adjustRightInd w:val="0"/>
        <w:jc w:val="center"/>
        <w:rPr>
          <w:rFonts w:ascii="Arial" w:hAnsi="Arial" w:cs="Arial"/>
          <w:b/>
          <w:sz w:val="24"/>
          <w:szCs w:val="24"/>
        </w:rPr>
      </w:pPr>
      <w:r w:rsidRPr="007A5B8E">
        <w:rPr>
          <w:rFonts w:ascii="Arial" w:hAnsi="Arial" w:cs="Arial"/>
          <w:b/>
          <w:sz w:val="24"/>
          <w:szCs w:val="24"/>
        </w:rPr>
        <w:t>«Дача письменных разъяснений налогоплательщикам по вопросам применения муниципальных нормативных правовых актов о местных налогах и сборах»</w:t>
      </w:r>
    </w:p>
    <w:p w:rsidR="003D7D7D" w:rsidRPr="007A5B8E" w:rsidRDefault="003D7D7D" w:rsidP="003D7D7D">
      <w:pPr>
        <w:widowControl w:val="0"/>
        <w:autoSpaceDE w:val="0"/>
        <w:autoSpaceDN w:val="0"/>
        <w:adjustRightInd w:val="0"/>
        <w:ind w:firstLine="709"/>
        <w:jc w:val="center"/>
        <w:rPr>
          <w:rFonts w:ascii="Arial" w:hAnsi="Arial" w:cs="Arial"/>
          <w:b/>
          <w:sz w:val="24"/>
          <w:szCs w:val="24"/>
        </w:rPr>
      </w:pPr>
    </w:p>
    <w:p w:rsidR="003D7D7D" w:rsidRPr="007A5B8E" w:rsidRDefault="003D7D7D" w:rsidP="003D7D7D">
      <w:pPr>
        <w:widowControl w:val="0"/>
        <w:autoSpaceDE w:val="0"/>
        <w:autoSpaceDN w:val="0"/>
        <w:jc w:val="center"/>
        <w:outlineLvl w:val="1"/>
        <w:rPr>
          <w:rFonts w:ascii="Arial" w:hAnsi="Arial" w:cs="Arial"/>
          <w:b/>
          <w:sz w:val="24"/>
          <w:szCs w:val="24"/>
        </w:rPr>
      </w:pPr>
      <w:r w:rsidRPr="007A5B8E">
        <w:rPr>
          <w:rFonts w:ascii="Arial" w:hAnsi="Arial" w:cs="Arial"/>
          <w:b/>
          <w:sz w:val="24"/>
          <w:szCs w:val="24"/>
        </w:rPr>
        <w:t>I. Общие положения</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xml:space="preserve">1.1. </w:t>
      </w:r>
      <w:proofErr w:type="gramStart"/>
      <w:r w:rsidRPr="007A5B8E">
        <w:rPr>
          <w:rFonts w:ascii="Arial" w:hAnsi="Arial" w:cs="Arial"/>
          <w:sz w:val="24"/>
          <w:szCs w:val="24"/>
        </w:rPr>
        <w:t xml:space="preserve">Настоящий Административный регламент по предоставлению муниципальной услуги по даче письменных разъяснений налогоплательщикам по вопросам применения муниципальных нормативных правовых актов о налогах и сборах (далее - Административный регламент) - определяет стандарт, состав, сроки и последовательность действий (административных процедур) администрации муниципального образования </w:t>
      </w:r>
      <w:r>
        <w:rPr>
          <w:rFonts w:ascii="Arial" w:hAnsi="Arial" w:cs="Arial"/>
          <w:sz w:val="24"/>
          <w:szCs w:val="24"/>
        </w:rPr>
        <w:t>«Ныгда»</w:t>
      </w:r>
      <w:r w:rsidRPr="007A5B8E">
        <w:rPr>
          <w:rFonts w:ascii="Arial" w:hAnsi="Arial" w:cs="Arial"/>
          <w:sz w:val="24"/>
          <w:szCs w:val="24"/>
        </w:rPr>
        <w:t xml:space="preserve"> (далее – администрация) при исполнении муниципальной услуги по рассмотрению и подготовке письменных разъяснений на обращения, поступившие в Администрацию по вопросам применения муниципальных</w:t>
      </w:r>
      <w:proofErr w:type="gramEnd"/>
      <w:r w:rsidRPr="007A5B8E">
        <w:rPr>
          <w:rFonts w:ascii="Arial" w:hAnsi="Arial" w:cs="Arial"/>
          <w:sz w:val="24"/>
          <w:szCs w:val="24"/>
        </w:rPr>
        <w:t xml:space="preserve"> нормативных правовых актов о местных налогах и сборах.</w:t>
      </w:r>
    </w:p>
    <w:p w:rsidR="003D7D7D" w:rsidRPr="007A5B8E" w:rsidRDefault="003D7D7D" w:rsidP="003D7D7D">
      <w:pPr>
        <w:widowControl w:val="0"/>
        <w:autoSpaceDE w:val="0"/>
        <w:autoSpaceDN w:val="0"/>
        <w:ind w:firstLine="709"/>
        <w:jc w:val="both"/>
        <w:rPr>
          <w:rFonts w:ascii="Arial" w:hAnsi="Arial" w:cs="Arial"/>
          <w:sz w:val="24"/>
          <w:szCs w:val="24"/>
        </w:rPr>
      </w:pPr>
      <w:bookmarkStart w:id="1" w:name="Par40"/>
      <w:bookmarkEnd w:id="1"/>
      <w:r w:rsidRPr="007A5B8E">
        <w:rPr>
          <w:rFonts w:ascii="Arial" w:hAnsi="Arial" w:cs="Arial"/>
          <w:sz w:val="24"/>
          <w:szCs w:val="24"/>
        </w:rPr>
        <w:t>1.2. Правовые основания предоставления муниципальной услуги: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xml:space="preserve">- </w:t>
      </w:r>
      <w:hyperlink r:id="rId10" w:history="1">
        <w:r w:rsidRPr="007A5B8E">
          <w:rPr>
            <w:rFonts w:ascii="Arial" w:hAnsi="Arial" w:cs="Arial"/>
            <w:sz w:val="24"/>
            <w:szCs w:val="24"/>
          </w:rPr>
          <w:t>Конституция</w:t>
        </w:r>
      </w:hyperlink>
      <w:r w:rsidRPr="007A5B8E">
        <w:rPr>
          <w:rFonts w:ascii="Arial" w:hAnsi="Arial" w:cs="Arial"/>
          <w:sz w:val="24"/>
          <w:szCs w:val="24"/>
        </w:rPr>
        <w:t xml:space="preserve"> Российской Федерации;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xml:space="preserve">- Налоговый </w:t>
      </w:r>
      <w:hyperlink r:id="rId11" w:history="1">
        <w:r w:rsidRPr="007A5B8E">
          <w:rPr>
            <w:rFonts w:ascii="Arial" w:hAnsi="Arial" w:cs="Arial"/>
            <w:sz w:val="24"/>
            <w:szCs w:val="24"/>
          </w:rPr>
          <w:t>кодекс</w:t>
        </w:r>
      </w:hyperlink>
      <w:r w:rsidRPr="007A5B8E">
        <w:rPr>
          <w:rFonts w:ascii="Arial" w:hAnsi="Arial" w:cs="Arial"/>
          <w:sz w:val="24"/>
          <w:szCs w:val="24"/>
        </w:rPr>
        <w:t xml:space="preserve"> Российской Федерации;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xml:space="preserve">- Федеральный </w:t>
      </w:r>
      <w:hyperlink r:id="rId12" w:history="1">
        <w:r w:rsidRPr="007A5B8E">
          <w:rPr>
            <w:rFonts w:ascii="Arial" w:hAnsi="Arial" w:cs="Arial"/>
            <w:sz w:val="24"/>
            <w:szCs w:val="24"/>
          </w:rPr>
          <w:t>закон</w:t>
        </w:r>
      </w:hyperlink>
      <w:r w:rsidRPr="007A5B8E">
        <w:rPr>
          <w:rFonts w:ascii="Arial" w:hAnsi="Arial" w:cs="Arial"/>
          <w:sz w:val="24"/>
          <w:szCs w:val="24"/>
        </w:rPr>
        <w:t xml:space="preserve"> от 06.10.2003 № 131-ФЗ «Об общих принципах организации местного самоуправления в Российской Федерации»;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xml:space="preserve">- Федеральный </w:t>
      </w:r>
      <w:hyperlink r:id="rId13" w:history="1">
        <w:r w:rsidRPr="007A5B8E">
          <w:rPr>
            <w:rFonts w:ascii="Arial" w:hAnsi="Arial" w:cs="Arial"/>
            <w:sz w:val="24"/>
            <w:szCs w:val="24"/>
          </w:rPr>
          <w:t>закон</w:t>
        </w:r>
      </w:hyperlink>
      <w:r w:rsidRPr="007A5B8E">
        <w:rPr>
          <w:rFonts w:ascii="Arial" w:hAnsi="Arial" w:cs="Arial"/>
          <w:sz w:val="24"/>
          <w:szCs w:val="24"/>
        </w:rPr>
        <w:t xml:space="preserve"> от 27.07.2010 № 210-ФЗ «Об организации предоставления государственных и муниципальных услуг»</w:t>
      </w:r>
      <w:bookmarkStart w:id="2" w:name="Par53"/>
      <w:bookmarkEnd w:id="2"/>
      <w:r w:rsidRPr="007A5B8E">
        <w:rPr>
          <w:rFonts w:ascii="Arial" w:hAnsi="Arial" w:cs="Arial"/>
          <w:sz w:val="24"/>
          <w:szCs w:val="24"/>
        </w:rPr>
        <w:t xml:space="preserve">. </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1.3. Описание заявителей.</w:t>
      </w:r>
    </w:p>
    <w:p w:rsidR="003D7D7D" w:rsidRPr="007A5B8E" w:rsidRDefault="003D7D7D" w:rsidP="003D7D7D">
      <w:pPr>
        <w:widowControl w:val="0"/>
        <w:autoSpaceDE w:val="0"/>
        <w:autoSpaceDN w:val="0"/>
        <w:ind w:firstLine="709"/>
        <w:jc w:val="both"/>
        <w:rPr>
          <w:rFonts w:ascii="Arial" w:hAnsi="Arial" w:cs="Arial"/>
          <w:sz w:val="24"/>
          <w:szCs w:val="24"/>
        </w:rPr>
      </w:pPr>
      <w:proofErr w:type="gramStart"/>
      <w:r w:rsidRPr="007A5B8E">
        <w:rPr>
          <w:rFonts w:ascii="Arial" w:hAnsi="Arial" w:cs="Arial"/>
          <w:sz w:val="24"/>
          <w:szCs w:val="24"/>
        </w:rPr>
        <w:t>Заявителями при предоставлении муниципальной услуги являются граждане Российской Федерации, юридические лица, индивидуальные предприниматели, иностранные граждане и лица без гражданства,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а также за исключением случаев, установленных международными договорами Российской Федерации или законодательством Российской Федерации (далее – заявитель).</w:t>
      </w:r>
      <w:proofErr w:type="gramEnd"/>
    </w:p>
    <w:p w:rsidR="003D7D7D" w:rsidRPr="007A5B8E" w:rsidRDefault="003D7D7D" w:rsidP="003D7D7D">
      <w:pPr>
        <w:widowControl w:val="0"/>
        <w:autoSpaceDE w:val="0"/>
        <w:autoSpaceDN w:val="0"/>
        <w:ind w:firstLine="709"/>
        <w:jc w:val="both"/>
        <w:rPr>
          <w:rFonts w:ascii="Arial" w:hAnsi="Arial" w:cs="Arial"/>
          <w:sz w:val="24"/>
          <w:szCs w:val="24"/>
        </w:rPr>
      </w:pPr>
      <w:proofErr w:type="gramStart"/>
      <w:r w:rsidRPr="007A5B8E">
        <w:rPr>
          <w:rFonts w:ascii="Arial" w:hAnsi="Arial" w:cs="Arial"/>
          <w:sz w:val="24"/>
          <w:szCs w:val="24"/>
        </w:rPr>
        <w:t>От имени заявителей при предоставлении муниципальной услуги, в том числе при подаче (направлении) заявления, могут выступать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 (далее – уполномоченный представитель).</w:t>
      </w:r>
      <w:proofErr w:type="gramEnd"/>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1.4. Порядок информирования о правилах предоставления муниципальной услуги.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Информирование о правилах предоставления муниципальной услуги осуществляется с использованием средств телефонной и почтовой связи, электронной почты, на официальном сайте, информационном стенде Администрации.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xml:space="preserve">Заявления о предоставлении муниципальной услуги направляются непосредственно через Администрацию, многофункциональные центры предоставления государственных и муниципальных услуг (далее – МФЦ) либо </w:t>
      </w:r>
      <w:r w:rsidRPr="007A5B8E">
        <w:rPr>
          <w:rFonts w:ascii="Arial" w:hAnsi="Arial" w:cs="Arial"/>
          <w:sz w:val="24"/>
          <w:szCs w:val="24"/>
        </w:rPr>
        <w:lastRenderedPageBreak/>
        <w:t>посредством электронной почты.</w:t>
      </w:r>
    </w:p>
    <w:p w:rsidR="003D7D7D" w:rsidRPr="00FC2340" w:rsidRDefault="003D7D7D" w:rsidP="003D7D7D">
      <w:pPr>
        <w:tabs>
          <w:tab w:val="left" w:pos="993"/>
        </w:tabs>
        <w:ind w:firstLine="709"/>
        <w:jc w:val="both"/>
        <w:rPr>
          <w:rFonts w:ascii="Arial" w:hAnsi="Arial" w:cs="Arial"/>
          <w:sz w:val="24"/>
          <w:szCs w:val="24"/>
        </w:rPr>
      </w:pPr>
      <w:r w:rsidRPr="00FC2340">
        <w:rPr>
          <w:rFonts w:ascii="Arial" w:hAnsi="Arial" w:cs="Arial"/>
          <w:sz w:val="24"/>
          <w:szCs w:val="24"/>
        </w:rPr>
        <w:t xml:space="preserve">Администрация расположена по адресу: </w:t>
      </w:r>
      <w:r>
        <w:rPr>
          <w:rFonts w:ascii="Arial" w:hAnsi="Arial" w:cs="Arial"/>
          <w:sz w:val="24"/>
          <w:szCs w:val="24"/>
        </w:rPr>
        <w:t>665413</w:t>
      </w:r>
      <w:r w:rsidRPr="00FC2340">
        <w:rPr>
          <w:rFonts w:ascii="Arial" w:hAnsi="Arial" w:cs="Arial"/>
          <w:sz w:val="24"/>
          <w:szCs w:val="24"/>
        </w:rPr>
        <w:t xml:space="preserve">, Иркутская область, </w:t>
      </w:r>
      <w:r>
        <w:rPr>
          <w:rFonts w:ascii="Arial" w:hAnsi="Arial" w:cs="Arial"/>
          <w:sz w:val="24"/>
          <w:szCs w:val="24"/>
        </w:rPr>
        <w:t>Аларский</w:t>
      </w:r>
      <w:r w:rsidRPr="00FC2340">
        <w:rPr>
          <w:rFonts w:ascii="Arial" w:hAnsi="Arial" w:cs="Arial"/>
          <w:sz w:val="24"/>
          <w:szCs w:val="24"/>
        </w:rPr>
        <w:t xml:space="preserve"> район, </w:t>
      </w:r>
      <w:r>
        <w:rPr>
          <w:rFonts w:ascii="Arial" w:hAnsi="Arial" w:cs="Arial"/>
          <w:sz w:val="24"/>
          <w:szCs w:val="24"/>
        </w:rPr>
        <w:t>д. Ныгда</w:t>
      </w:r>
      <w:r w:rsidRPr="00FC2340">
        <w:rPr>
          <w:rFonts w:ascii="Arial" w:hAnsi="Arial" w:cs="Arial"/>
          <w:sz w:val="24"/>
          <w:szCs w:val="24"/>
        </w:rPr>
        <w:t xml:space="preserve">, улица </w:t>
      </w:r>
      <w:r>
        <w:rPr>
          <w:rFonts w:ascii="Arial" w:hAnsi="Arial" w:cs="Arial"/>
          <w:sz w:val="24"/>
          <w:szCs w:val="24"/>
        </w:rPr>
        <w:t>Советская, 12.</w:t>
      </w:r>
    </w:p>
    <w:p w:rsidR="003D7D7D" w:rsidRPr="00FC2340" w:rsidRDefault="003D7D7D" w:rsidP="003D7D7D">
      <w:pPr>
        <w:tabs>
          <w:tab w:val="left" w:pos="993"/>
        </w:tabs>
        <w:ind w:firstLine="709"/>
        <w:jc w:val="both"/>
        <w:rPr>
          <w:rFonts w:ascii="Arial" w:hAnsi="Arial" w:cs="Arial"/>
          <w:sz w:val="24"/>
          <w:szCs w:val="24"/>
        </w:rPr>
      </w:pPr>
      <w:proofErr w:type="gramStart"/>
      <w:r w:rsidRPr="00FC2340">
        <w:rPr>
          <w:rFonts w:ascii="Arial" w:hAnsi="Arial" w:cs="Arial"/>
          <w:sz w:val="24"/>
          <w:szCs w:val="24"/>
        </w:rPr>
        <w:t xml:space="preserve">Режим приема заинтересованных лиц по вопросам предоставления муниципальной услуги специалистами Администрации: с понедельника по четверг с </w:t>
      </w:r>
      <w:r>
        <w:rPr>
          <w:rFonts w:ascii="Arial" w:hAnsi="Arial" w:cs="Arial"/>
          <w:sz w:val="24"/>
          <w:szCs w:val="24"/>
        </w:rPr>
        <w:t>09</w:t>
      </w:r>
      <w:r w:rsidRPr="00FC2340">
        <w:rPr>
          <w:rFonts w:ascii="Arial" w:hAnsi="Arial" w:cs="Arial"/>
          <w:sz w:val="24"/>
          <w:szCs w:val="24"/>
        </w:rPr>
        <w:t xml:space="preserve">.00 до </w:t>
      </w:r>
      <w:r>
        <w:rPr>
          <w:rFonts w:ascii="Arial" w:hAnsi="Arial" w:cs="Arial"/>
          <w:sz w:val="24"/>
          <w:szCs w:val="24"/>
        </w:rPr>
        <w:t>18</w:t>
      </w:r>
      <w:r w:rsidRPr="00FC2340">
        <w:rPr>
          <w:rFonts w:ascii="Arial" w:hAnsi="Arial" w:cs="Arial"/>
          <w:sz w:val="24"/>
          <w:szCs w:val="24"/>
        </w:rPr>
        <w:t xml:space="preserve">.00 часов, в пятницу с </w:t>
      </w:r>
      <w:r>
        <w:rPr>
          <w:rFonts w:ascii="Arial" w:hAnsi="Arial" w:cs="Arial"/>
          <w:sz w:val="24"/>
          <w:szCs w:val="24"/>
        </w:rPr>
        <w:t>09</w:t>
      </w:r>
      <w:r w:rsidRPr="00FC2340">
        <w:rPr>
          <w:rFonts w:ascii="Arial" w:hAnsi="Arial" w:cs="Arial"/>
          <w:sz w:val="24"/>
          <w:szCs w:val="24"/>
        </w:rPr>
        <w:t xml:space="preserve">.00 до </w:t>
      </w:r>
      <w:r>
        <w:rPr>
          <w:rFonts w:ascii="Arial" w:hAnsi="Arial" w:cs="Arial"/>
          <w:sz w:val="24"/>
          <w:szCs w:val="24"/>
        </w:rPr>
        <w:t>17</w:t>
      </w:r>
      <w:r w:rsidRPr="00FC2340">
        <w:rPr>
          <w:rFonts w:ascii="Arial" w:hAnsi="Arial" w:cs="Arial"/>
          <w:sz w:val="24"/>
          <w:szCs w:val="24"/>
        </w:rPr>
        <w:t>.00 часов, перерыв с 12.00 до 13.00 часов.</w:t>
      </w:r>
      <w:proofErr w:type="gramEnd"/>
    </w:p>
    <w:p w:rsidR="003D7D7D" w:rsidRPr="00FC2340" w:rsidRDefault="003D7D7D" w:rsidP="003D7D7D">
      <w:pPr>
        <w:widowControl w:val="0"/>
        <w:autoSpaceDE w:val="0"/>
        <w:autoSpaceDN w:val="0"/>
        <w:ind w:firstLine="709"/>
        <w:jc w:val="both"/>
        <w:rPr>
          <w:rFonts w:ascii="Arial" w:hAnsi="Arial" w:cs="Arial"/>
          <w:sz w:val="24"/>
          <w:szCs w:val="24"/>
        </w:rPr>
      </w:pPr>
      <w:r w:rsidRPr="00FC2340">
        <w:rPr>
          <w:rFonts w:ascii="Arial" w:hAnsi="Arial" w:cs="Arial"/>
          <w:sz w:val="24"/>
          <w:szCs w:val="24"/>
        </w:rPr>
        <w:t xml:space="preserve">В рабочий день, непосредственно предшествующий </w:t>
      </w:r>
      <w:proofErr w:type="gramStart"/>
      <w:r w:rsidRPr="00FC2340">
        <w:rPr>
          <w:rFonts w:ascii="Arial" w:hAnsi="Arial" w:cs="Arial"/>
          <w:sz w:val="24"/>
          <w:szCs w:val="24"/>
        </w:rPr>
        <w:t>нерабочему праздничному</w:t>
      </w:r>
      <w:proofErr w:type="gramEnd"/>
      <w:r w:rsidRPr="00FC2340">
        <w:rPr>
          <w:rFonts w:ascii="Arial" w:hAnsi="Arial" w:cs="Arial"/>
          <w:sz w:val="24"/>
          <w:szCs w:val="24"/>
        </w:rPr>
        <w:t xml:space="preserve"> дню, муниципальная услуга предоставляется с </w:t>
      </w:r>
      <w:r>
        <w:rPr>
          <w:rFonts w:ascii="Arial" w:hAnsi="Arial" w:cs="Arial"/>
          <w:sz w:val="24"/>
          <w:szCs w:val="24"/>
        </w:rPr>
        <w:t>09</w:t>
      </w:r>
      <w:r w:rsidRPr="00FC2340">
        <w:rPr>
          <w:rFonts w:ascii="Arial" w:hAnsi="Arial" w:cs="Arial"/>
          <w:sz w:val="24"/>
          <w:szCs w:val="24"/>
        </w:rPr>
        <w:t xml:space="preserve">.00 до </w:t>
      </w:r>
      <w:r>
        <w:rPr>
          <w:rFonts w:ascii="Arial" w:hAnsi="Arial" w:cs="Arial"/>
          <w:sz w:val="24"/>
          <w:szCs w:val="24"/>
        </w:rPr>
        <w:t>17</w:t>
      </w:r>
      <w:r w:rsidRPr="00FC2340">
        <w:rPr>
          <w:rFonts w:ascii="Arial" w:hAnsi="Arial" w:cs="Arial"/>
          <w:sz w:val="24"/>
          <w:szCs w:val="24"/>
        </w:rPr>
        <w:t>.00 часов, перерыв с 12.00 до 13.00 часов.</w:t>
      </w:r>
    </w:p>
    <w:p w:rsidR="003D7D7D" w:rsidRPr="00FC2340" w:rsidRDefault="003D7D7D" w:rsidP="003D7D7D">
      <w:pPr>
        <w:widowControl w:val="0"/>
        <w:autoSpaceDE w:val="0"/>
        <w:autoSpaceDN w:val="0"/>
        <w:ind w:firstLine="709"/>
        <w:jc w:val="both"/>
        <w:rPr>
          <w:rFonts w:ascii="Arial" w:hAnsi="Arial" w:cs="Arial"/>
          <w:sz w:val="24"/>
          <w:szCs w:val="24"/>
        </w:rPr>
      </w:pPr>
      <w:r w:rsidRPr="00FC2340">
        <w:rPr>
          <w:rFonts w:ascii="Arial" w:hAnsi="Arial" w:cs="Arial"/>
          <w:sz w:val="24"/>
          <w:szCs w:val="24"/>
        </w:rPr>
        <w:t xml:space="preserve">Телефоны: </w:t>
      </w:r>
      <w:r>
        <w:rPr>
          <w:rFonts w:ascii="Arial" w:hAnsi="Arial" w:cs="Arial"/>
          <w:sz w:val="24"/>
          <w:szCs w:val="24"/>
        </w:rPr>
        <w:t>89500716282</w:t>
      </w:r>
    </w:p>
    <w:p w:rsidR="003D7D7D" w:rsidRPr="00FC2340" w:rsidRDefault="003D7D7D" w:rsidP="003D7D7D">
      <w:pPr>
        <w:widowControl w:val="0"/>
        <w:autoSpaceDE w:val="0"/>
        <w:autoSpaceDN w:val="0"/>
        <w:ind w:firstLine="709"/>
        <w:jc w:val="both"/>
        <w:rPr>
          <w:rFonts w:ascii="Arial" w:hAnsi="Arial" w:cs="Arial"/>
          <w:sz w:val="24"/>
          <w:szCs w:val="24"/>
        </w:rPr>
      </w:pPr>
      <w:r w:rsidRPr="00FC2340">
        <w:rPr>
          <w:rFonts w:ascii="Arial" w:hAnsi="Arial" w:cs="Arial"/>
          <w:sz w:val="24"/>
          <w:szCs w:val="24"/>
        </w:rPr>
        <w:t>Адреса официальных сайтов, содержащих информацию о предоставлении муниципальной услуги:</w:t>
      </w:r>
    </w:p>
    <w:p w:rsidR="003D7D7D" w:rsidRPr="00FC2340" w:rsidRDefault="003D7D7D" w:rsidP="003D7D7D">
      <w:pPr>
        <w:widowControl w:val="0"/>
        <w:autoSpaceDE w:val="0"/>
        <w:autoSpaceDN w:val="0"/>
        <w:jc w:val="both"/>
        <w:rPr>
          <w:rFonts w:ascii="Arial" w:hAnsi="Arial" w:cs="Arial"/>
          <w:sz w:val="24"/>
          <w:szCs w:val="24"/>
        </w:rPr>
      </w:pPr>
      <w:r w:rsidRPr="00FC2340">
        <w:rPr>
          <w:rFonts w:ascii="Arial" w:hAnsi="Arial" w:cs="Arial"/>
          <w:sz w:val="24"/>
          <w:szCs w:val="24"/>
        </w:rPr>
        <w:t>https</w:t>
      </w:r>
      <w:r>
        <w:rPr>
          <w:rFonts w:ascii="Arial" w:hAnsi="Arial" w:cs="Arial"/>
          <w:sz w:val="24"/>
          <w:szCs w:val="24"/>
        </w:rPr>
        <w:t xml:space="preserve">: </w:t>
      </w:r>
      <w:proofErr w:type="spellStart"/>
      <w:r>
        <w:rPr>
          <w:rFonts w:ascii="Arial" w:hAnsi="Arial" w:cs="Arial"/>
          <w:sz w:val="24"/>
          <w:szCs w:val="24"/>
        </w:rPr>
        <w:t>Ныгда</w:t>
      </w:r>
      <w:proofErr w:type="gramStart"/>
      <w:r>
        <w:rPr>
          <w:rFonts w:ascii="Arial" w:hAnsi="Arial" w:cs="Arial"/>
          <w:sz w:val="24"/>
          <w:szCs w:val="24"/>
        </w:rPr>
        <w:t>.р</w:t>
      </w:r>
      <w:proofErr w:type="gramEnd"/>
      <w:r>
        <w:rPr>
          <w:rFonts w:ascii="Arial" w:hAnsi="Arial" w:cs="Arial"/>
          <w:sz w:val="24"/>
          <w:szCs w:val="24"/>
        </w:rPr>
        <w:t>ф</w:t>
      </w:r>
      <w:proofErr w:type="spellEnd"/>
      <w:r w:rsidRPr="00FC2340">
        <w:rPr>
          <w:rFonts w:ascii="Arial" w:hAnsi="Arial" w:cs="Arial"/>
          <w:sz w:val="24"/>
          <w:szCs w:val="24"/>
        </w:rPr>
        <w:t xml:space="preserve"> – официальный сайт администрации. </w:t>
      </w:r>
    </w:p>
    <w:p w:rsidR="003D7D7D" w:rsidRDefault="003D7D7D" w:rsidP="003D7D7D">
      <w:pPr>
        <w:widowControl w:val="0"/>
        <w:autoSpaceDE w:val="0"/>
        <w:autoSpaceDN w:val="0"/>
        <w:ind w:firstLine="709"/>
        <w:jc w:val="both"/>
        <w:rPr>
          <w:rFonts w:ascii="Arial" w:hAnsi="Arial" w:cs="Arial"/>
          <w:sz w:val="24"/>
          <w:szCs w:val="24"/>
        </w:rPr>
      </w:pPr>
      <w:r w:rsidRPr="00FC2340">
        <w:rPr>
          <w:rFonts w:ascii="Arial" w:hAnsi="Arial" w:cs="Arial"/>
          <w:sz w:val="24"/>
          <w:szCs w:val="24"/>
        </w:rPr>
        <w:t>- www.gosuslugi.ru – единый Портал государственных и муниципальных услуг (функций) Российской Федерации;</w:t>
      </w:r>
    </w:p>
    <w:p w:rsidR="003D7D7D" w:rsidRPr="00376140" w:rsidRDefault="003D7D7D" w:rsidP="003D7D7D">
      <w:pPr>
        <w:widowControl w:val="0"/>
        <w:autoSpaceDE w:val="0"/>
        <w:autoSpaceDN w:val="0"/>
        <w:ind w:firstLine="709"/>
        <w:jc w:val="both"/>
        <w:rPr>
          <w:rFonts w:ascii="Arial" w:hAnsi="Arial" w:cs="Arial"/>
          <w:sz w:val="24"/>
          <w:szCs w:val="24"/>
        </w:rPr>
      </w:pPr>
      <w:r>
        <w:rPr>
          <w:rFonts w:ascii="Arial" w:hAnsi="Arial" w:cs="Arial"/>
          <w:sz w:val="24"/>
          <w:szCs w:val="24"/>
        </w:rPr>
        <w:t xml:space="preserve">- </w:t>
      </w:r>
      <w:hyperlink r:id="rId14" w:history="1">
        <w:r w:rsidRPr="00894615">
          <w:rPr>
            <w:rStyle w:val="af0"/>
            <w:rFonts w:ascii="Arial" w:hAnsi="Arial" w:cs="Arial"/>
            <w:sz w:val="24"/>
            <w:szCs w:val="24"/>
            <w:lang w:val="en-US"/>
          </w:rPr>
          <w:t>adm</w:t>
        </w:r>
        <w:r w:rsidRPr="00376140">
          <w:rPr>
            <w:rStyle w:val="af0"/>
            <w:rFonts w:ascii="Arial" w:hAnsi="Arial" w:cs="Arial"/>
            <w:sz w:val="24"/>
            <w:szCs w:val="24"/>
          </w:rPr>
          <w:t>_</w:t>
        </w:r>
        <w:r w:rsidRPr="00894615">
          <w:rPr>
            <w:rStyle w:val="af0"/>
            <w:rFonts w:ascii="Arial" w:hAnsi="Arial" w:cs="Arial"/>
            <w:sz w:val="24"/>
            <w:szCs w:val="24"/>
            <w:lang w:val="en-US"/>
          </w:rPr>
          <w:t>nygda</w:t>
        </w:r>
        <w:r w:rsidRPr="00376140">
          <w:rPr>
            <w:rStyle w:val="af0"/>
            <w:rFonts w:ascii="Arial" w:hAnsi="Arial" w:cs="Arial"/>
            <w:sz w:val="24"/>
            <w:szCs w:val="24"/>
          </w:rPr>
          <w:t>@</w:t>
        </w:r>
        <w:r w:rsidRPr="00894615">
          <w:rPr>
            <w:rStyle w:val="af0"/>
            <w:rFonts w:ascii="Arial" w:hAnsi="Arial" w:cs="Arial"/>
            <w:sz w:val="24"/>
            <w:szCs w:val="24"/>
            <w:lang w:val="en-US"/>
          </w:rPr>
          <w:t>mail</w:t>
        </w:r>
        <w:r w:rsidRPr="00376140">
          <w:rPr>
            <w:rStyle w:val="af0"/>
            <w:rFonts w:ascii="Arial" w:hAnsi="Arial" w:cs="Arial"/>
            <w:sz w:val="24"/>
            <w:szCs w:val="24"/>
          </w:rPr>
          <w:t>.</w:t>
        </w:r>
        <w:proofErr w:type="spellStart"/>
        <w:r w:rsidRPr="00894615">
          <w:rPr>
            <w:rStyle w:val="af0"/>
            <w:rFonts w:ascii="Arial" w:hAnsi="Arial" w:cs="Arial"/>
            <w:sz w:val="24"/>
            <w:szCs w:val="24"/>
            <w:lang w:val="en-US"/>
          </w:rPr>
          <w:t>ru</w:t>
        </w:r>
        <w:proofErr w:type="spellEnd"/>
      </w:hyperlink>
      <w:r>
        <w:rPr>
          <w:rFonts w:ascii="Arial" w:hAnsi="Arial" w:cs="Arial"/>
          <w:sz w:val="24"/>
          <w:szCs w:val="24"/>
        </w:rPr>
        <w:t xml:space="preserve"> – электронная почта администрации.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1.5. Порядок получения информации по вопросам предоставления муниципальной услуги.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Информация о процедуре предоставления муниципальной услуги может быть получена:</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непосредственно при личном обращении;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с использованием средств почтовой, телефонной связи и электронной почты;</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посредством размещения информации на официальном сайте администрации;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с информационного стенда.</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Срок ответа на письменное обращение, в том числе в форме электронного документа, не должен превышать тридцать календарных дней с момента регистрации письменного обращения.</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При информировании по письменным обращениям, в том числе в форме электронного документа, заинтересованному лицу дается четкий и понятный ответ на поставленные вопросы, указываются фамилия, имя, отчество (последнее – при наличии) и номер телефона специалиста, подготовившего ответ. Письменный ответ на обращение направляется по почте на адрес заинтересованного лица или в адрес электронной почты, указанный в обращении.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При ответах на телефонные звонки должностные лица подробно информируют обратившихся по вопросам предоставления муниципальной услуги. Ответ на телефонный звонок должен начинаться с информации о наименовании администрации, в который позвонил гражданин, фамилии, имени, отчестве (последнее – при наличии) специалиста администрации, принявшего телефонный звонок. В случае невозможности специалиста, принявшего звонок, самостоятельно ответить на поставленные вопросы, телефонный звонок переадресовывается (переводится) другому должностному лицу или же обратившемуся сообщается телефонный номер, по которому можно получить необходимую информацию.</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1.5.1. Порядок, форма и место размещения информации по вопросам предоставления муниципальной услуги.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Официальный сайт муниципального образования, информационный стенд Администрации, региональные государственные информационные системы – портал государственных и муниципальных услуг (функций) содержит следующую информацию:</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lastRenderedPageBreak/>
        <w:t>- о месте нахождения и графике работы Администрации, а также способах получения указанной информации;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о справочных телефонах специалистов Администрации, предоставляющих муниципальную услугу;</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об адресе официального сайта Администрации в информационно-телекоммуникационной сети «Интернет» и адресе ее электронной почты;</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об адресах портала государственных и муниципальных услуг (функций), Единого портала государственных и муниципальных услуг (функций);</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о порядке получения информации по предоставлению муниципальной услуги, сведений о ходе предоставления муниципальной услуги, в том числе с использованием портала государственных и муниципальных услуг (функций), Единого портала государственных и муниципальных услуг (функций);</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о перечне необходимых для предоставления муниципальной услуги документов, их формы, образцы заполнения, способ получения, в том числе в электронной форме;</w:t>
      </w:r>
    </w:p>
    <w:p w:rsidR="003D7D7D"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извлечения из нормативных правовых актов, регулирующих предоставление муниципальной услуги.</w:t>
      </w:r>
    </w:p>
    <w:p w:rsidR="003D7D7D" w:rsidRPr="007A5B8E" w:rsidRDefault="003D7D7D" w:rsidP="003D7D7D">
      <w:pPr>
        <w:widowControl w:val="0"/>
        <w:autoSpaceDE w:val="0"/>
        <w:autoSpaceDN w:val="0"/>
        <w:ind w:firstLine="709"/>
        <w:jc w:val="both"/>
        <w:rPr>
          <w:rFonts w:ascii="Arial" w:hAnsi="Arial" w:cs="Arial"/>
          <w:sz w:val="24"/>
          <w:szCs w:val="24"/>
        </w:rPr>
      </w:pPr>
    </w:p>
    <w:p w:rsidR="003D7D7D" w:rsidRPr="007A5B8E" w:rsidRDefault="003D7D7D" w:rsidP="003D7D7D">
      <w:pPr>
        <w:widowControl w:val="0"/>
        <w:autoSpaceDE w:val="0"/>
        <w:autoSpaceDN w:val="0"/>
        <w:ind w:firstLine="709"/>
        <w:jc w:val="center"/>
        <w:outlineLvl w:val="1"/>
        <w:rPr>
          <w:rFonts w:ascii="Arial" w:hAnsi="Arial" w:cs="Arial"/>
          <w:b/>
          <w:sz w:val="24"/>
          <w:szCs w:val="24"/>
        </w:rPr>
      </w:pPr>
      <w:r w:rsidRPr="007A5B8E">
        <w:rPr>
          <w:rFonts w:ascii="Arial" w:hAnsi="Arial" w:cs="Arial"/>
          <w:b/>
          <w:sz w:val="24"/>
          <w:szCs w:val="24"/>
        </w:rPr>
        <w:t>II. Стандарт предоставления муниципальной услуги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2.1. Наименование муниципальной услуги: «Дача письменных разъяснений налогоплательщикам по вопросам применения муниципальных нормативных правовых актов о местных налогах и сборах» (далее - муниципальная услуга).</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2.2. Наименование органа, предоставляющего муниципальную услугу: Администрация.</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Муниципальную услугу предоставляет специалист Администрации (далее - специалист администрации).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2.3. Результат предоставления муниципальной услуги.</w:t>
      </w:r>
    </w:p>
    <w:p w:rsidR="003D7D7D" w:rsidRPr="007A5B8E" w:rsidRDefault="003D7D7D" w:rsidP="003D7D7D">
      <w:pPr>
        <w:autoSpaceDE w:val="0"/>
        <w:autoSpaceDN w:val="0"/>
        <w:adjustRightInd w:val="0"/>
        <w:jc w:val="both"/>
        <w:rPr>
          <w:rFonts w:ascii="Arial" w:hAnsi="Arial" w:cs="Arial"/>
          <w:sz w:val="24"/>
          <w:szCs w:val="24"/>
        </w:rPr>
      </w:pPr>
      <w:r w:rsidRPr="007A5B8E">
        <w:rPr>
          <w:rFonts w:ascii="Arial" w:hAnsi="Arial" w:cs="Arial"/>
          <w:sz w:val="24"/>
          <w:szCs w:val="24"/>
        </w:rPr>
        <w:t xml:space="preserve">Результатом предоставления муниципальной услуги является письменное разъяснение налогоплательщикам и налоговым агентам по вопросам применения муниципальных правовых актов о налогах и сборах. </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2.4. Срок предоставления муниципальной услуги.</w:t>
      </w:r>
    </w:p>
    <w:p w:rsidR="003D7D7D" w:rsidRPr="007A5B8E" w:rsidRDefault="003D7D7D" w:rsidP="003D7D7D">
      <w:pPr>
        <w:autoSpaceDE w:val="0"/>
        <w:autoSpaceDN w:val="0"/>
        <w:adjustRightInd w:val="0"/>
        <w:ind w:firstLine="708"/>
        <w:jc w:val="both"/>
        <w:rPr>
          <w:rFonts w:ascii="Arial" w:hAnsi="Arial" w:cs="Arial"/>
          <w:sz w:val="24"/>
          <w:szCs w:val="24"/>
        </w:rPr>
      </w:pPr>
      <w:bookmarkStart w:id="3" w:name="P62"/>
      <w:bookmarkEnd w:id="3"/>
      <w:r w:rsidRPr="007A5B8E">
        <w:rPr>
          <w:rFonts w:ascii="Arial" w:hAnsi="Arial" w:cs="Arial"/>
          <w:sz w:val="24"/>
          <w:szCs w:val="24"/>
        </w:rPr>
        <w:t xml:space="preserve">2.4.1. </w:t>
      </w:r>
      <w:proofErr w:type="gramStart"/>
      <w:r w:rsidRPr="007A5B8E">
        <w:rPr>
          <w:rFonts w:ascii="Arial" w:hAnsi="Arial" w:cs="Arial"/>
          <w:sz w:val="24"/>
          <w:szCs w:val="24"/>
        </w:rPr>
        <w:t>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в течение тридцати дней со дня регистрации соответствующего обращения.</w:t>
      </w:r>
      <w:proofErr w:type="gramEnd"/>
      <w:r w:rsidRPr="007A5B8E">
        <w:rPr>
          <w:rFonts w:ascii="Arial" w:hAnsi="Arial" w:cs="Arial"/>
          <w:sz w:val="24"/>
          <w:szCs w:val="24"/>
        </w:rPr>
        <w:t xml:space="preserve"> По решению руководителя (уполномоченного лица) администрации указанный срок может быть продлен, но не более чем на 30 дней.</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2.4.2. Оснований для приостановления предоставления муниципальной услуги законодательством Российской Федерации не предусмотрено.</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2.4.3. Документ, являющийся результатом предоставления муниципальной услуги, направляется адресату по почтовому адресу (адресу электронной почты) или вручается лично.</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2.5. Правовые основания для предоставления муниципальной услуги.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Предоставление муниципальной услуги осуществляется на основании нормативных правовых актов, указанных в пункте 1.2 раздела 1 настоящего Административного регламента.</w:t>
      </w:r>
    </w:p>
    <w:p w:rsidR="003D7D7D" w:rsidRPr="007A5B8E" w:rsidRDefault="003D7D7D" w:rsidP="003D7D7D">
      <w:pPr>
        <w:widowControl w:val="0"/>
        <w:autoSpaceDE w:val="0"/>
        <w:autoSpaceDN w:val="0"/>
        <w:ind w:firstLine="709"/>
        <w:jc w:val="both"/>
        <w:rPr>
          <w:rFonts w:ascii="Arial" w:hAnsi="Arial" w:cs="Arial"/>
          <w:sz w:val="24"/>
          <w:szCs w:val="24"/>
        </w:rPr>
      </w:pPr>
      <w:bookmarkStart w:id="4" w:name="P72"/>
      <w:bookmarkEnd w:id="4"/>
      <w:r w:rsidRPr="007A5B8E">
        <w:rPr>
          <w:rFonts w:ascii="Arial" w:hAnsi="Arial" w:cs="Arial"/>
          <w:sz w:val="24"/>
          <w:szCs w:val="24"/>
        </w:rPr>
        <w:t>2.6. Исчерпывающий перечень документов (их копий), требуемых на основании соответствующих правовых актов для предоставления муниципальной услуги.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xml:space="preserve">2.6.1. Для предоставления муниципальной услуги заявитель (юридическое лицо, физическое лицо, индивидуальный предприниматель) направляет в Администрацию письменное обращение о даче письменных разъяснений по </w:t>
      </w:r>
      <w:r w:rsidRPr="007A5B8E">
        <w:rPr>
          <w:rFonts w:ascii="Arial" w:hAnsi="Arial" w:cs="Arial"/>
          <w:sz w:val="24"/>
          <w:szCs w:val="24"/>
        </w:rPr>
        <w:lastRenderedPageBreak/>
        <w:t>вопросам применения муниципальных правовых актов о налогах и сборах (далее - обращение).</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2.6.2. Перечень документов, необходимых для предоставления муниципальной услуги.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Основанием для предоставления муниципальной услуги является изложенное в свободной форме обращение заявителя, поступившее в Администрацию,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2.6.3. Заявитель в своем письменном обращении в обязательном порядке указывает:</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наименование органа местного самоуправления, либо фамилию, имя, отчество (при наличии) руководителя, либо должность соответствующего лица, которому направлено письменное обращение;</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наименование организации или фамилия, имя, отчество (при наличии) гражданина, направившего обращение;</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полный почтовый адрес заявителя, по которому должен быть направлен ответ;</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содержание обращения;</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подпись лица;</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дата обращения.</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В случае необходимости в подтверждение своих доводов заявитель прилагает к письменному обращению документы и материалы либо их копии.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xml:space="preserve">2.6.4. </w:t>
      </w:r>
      <w:proofErr w:type="gramStart"/>
      <w:r w:rsidRPr="007A5B8E">
        <w:rPr>
          <w:rFonts w:ascii="Arial" w:hAnsi="Arial" w:cs="Arial"/>
          <w:sz w:val="24"/>
          <w:szCs w:val="24"/>
        </w:rPr>
        <w:t>Письменное обращение юридического лица оформляется на бланке с указанием реквизитов заявителя, даты и регистрационного номера, фамилии и номера телефона исполнителя за подписью руководителя или должностного лица, имеющего право подписи соответствующих документов.</w:t>
      </w:r>
      <w:proofErr w:type="gramEnd"/>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xml:space="preserve">2.6.5. Обращение, поступившее в форме электронного документа, подлежит рассмотрению в порядке, установленном настоящим Административным регламентом. </w:t>
      </w:r>
      <w:proofErr w:type="gramStart"/>
      <w:r w:rsidRPr="007A5B8E">
        <w:rPr>
          <w:rFonts w:ascii="Arial" w:hAnsi="Arial" w:cs="Arial"/>
          <w:sz w:val="24"/>
          <w:szCs w:val="24"/>
        </w:rPr>
        <w:t>В обращении заявитель в обязательном порядке указывает свои фамилию, имя, отчество (при наличии), адрес электронной почты, если ответ должен быть направлен в форме электронного документа, или почтовый адрес, если ответ должен быть направлен в письменной форме.</w:t>
      </w:r>
      <w:proofErr w:type="gramEnd"/>
      <w:r w:rsidRPr="007A5B8E">
        <w:rPr>
          <w:rFonts w:ascii="Arial" w:hAnsi="Arial" w:cs="Arial"/>
          <w:sz w:val="24"/>
          <w:szCs w:val="24"/>
        </w:rPr>
        <w:t xml:space="preserve">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При личном приеме ответственным лицом администрации заявитель предъявляет документ, удостоверяющий его личность, и излагает содержание своего устного обращения.</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2.6.6. При предоставлении муниципальной услуги запрещено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D7D7D" w:rsidRPr="007A5B8E" w:rsidRDefault="003D7D7D" w:rsidP="003D7D7D">
      <w:pPr>
        <w:widowControl w:val="0"/>
        <w:autoSpaceDE w:val="0"/>
        <w:autoSpaceDN w:val="0"/>
        <w:ind w:firstLine="709"/>
        <w:jc w:val="both"/>
        <w:rPr>
          <w:rFonts w:ascii="Arial" w:hAnsi="Arial" w:cs="Arial"/>
          <w:sz w:val="24"/>
          <w:szCs w:val="24"/>
        </w:rPr>
      </w:pPr>
      <w:bookmarkStart w:id="5" w:name="P88"/>
      <w:bookmarkEnd w:id="5"/>
      <w:r w:rsidRPr="007A5B8E">
        <w:rPr>
          <w:rFonts w:ascii="Arial" w:hAnsi="Arial" w:cs="Arial"/>
          <w:sz w:val="24"/>
          <w:szCs w:val="24"/>
        </w:rPr>
        <w:t>2.7. Исчерпывающий перечень оснований для отказа в приеме документов, необходимых для предоставления муниципальной услуги.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Оснований для отказа в приеме документов, необходимых для предоставления Администрацией муниципальной услуги, законодательством Российской Федерации не предусмотрено.</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2.8. Исчерпывающий перечень оснований для отказа в предоставлении муниципальной услуги.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xml:space="preserve">В предоставлении муниципальной услуги должно быть отказано в </w:t>
      </w:r>
      <w:r w:rsidRPr="007A5B8E">
        <w:rPr>
          <w:rFonts w:ascii="Arial" w:hAnsi="Arial" w:cs="Arial"/>
          <w:sz w:val="24"/>
          <w:szCs w:val="24"/>
        </w:rPr>
        <w:lastRenderedPageBreak/>
        <w:t>следующих случаях:</w:t>
      </w:r>
    </w:p>
    <w:p w:rsidR="003D7D7D" w:rsidRPr="007A5B8E" w:rsidRDefault="003D7D7D" w:rsidP="003D7D7D">
      <w:pPr>
        <w:widowControl w:val="0"/>
        <w:autoSpaceDE w:val="0"/>
        <w:autoSpaceDN w:val="0"/>
        <w:ind w:firstLine="709"/>
        <w:jc w:val="both"/>
        <w:rPr>
          <w:rFonts w:ascii="Arial" w:hAnsi="Arial" w:cs="Arial"/>
          <w:sz w:val="24"/>
          <w:szCs w:val="24"/>
        </w:rPr>
      </w:pPr>
      <w:bookmarkStart w:id="6" w:name="P92"/>
      <w:bookmarkEnd w:id="6"/>
      <w:r w:rsidRPr="007A5B8E">
        <w:rPr>
          <w:rFonts w:ascii="Arial" w:hAnsi="Arial" w:cs="Arial"/>
          <w:sz w:val="24"/>
          <w:szCs w:val="24"/>
        </w:rPr>
        <w:t xml:space="preserve">2.8.1. Если в письменном обращении не </w:t>
      </w:r>
      <w:proofErr w:type="gramStart"/>
      <w:r w:rsidRPr="007A5B8E">
        <w:rPr>
          <w:rFonts w:ascii="Arial" w:hAnsi="Arial" w:cs="Arial"/>
          <w:sz w:val="24"/>
          <w:szCs w:val="24"/>
        </w:rPr>
        <w:t>указаны</w:t>
      </w:r>
      <w:proofErr w:type="gramEnd"/>
      <w:r w:rsidRPr="007A5B8E">
        <w:rPr>
          <w:rFonts w:ascii="Arial" w:hAnsi="Arial" w:cs="Arial"/>
          <w:sz w:val="24"/>
          <w:szCs w:val="24"/>
        </w:rPr>
        <w:t xml:space="preserve"> фамилия гражданина, направившего обращение, или почтовый адрес, по которому должен быть направлен ответ, ответ на обращение не дается.</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xml:space="preserve">2.8.2. </w:t>
      </w:r>
      <w:proofErr w:type="gramStart"/>
      <w:r w:rsidRPr="007A5B8E">
        <w:rPr>
          <w:rFonts w:ascii="Arial" w:hAnsi="Arial" w:cs="Arial"/>
          <w:sz w:val="24"/>
          <w:szCs w:val="24"/>
        </w:rPr>
        <w:t>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roofErr w:type="gramEnd"/>
    </w:p>
    <w:p w:rsidR="003D7D7D" w:rsidRPr="007A5B8E" w:rsidRDefault="003D7D7D" w:rsidP="003D7D7D">
      <w:pPr>
        <w:autoSpaceDE w:val="0"/>
        <w:autoSpaceDN w:val="0"/>
        <w:adjustRightInd w:val="0"/>
        <w:ind w:firstLine="708"/>
        <w:jc w:val="both"/>
        <w:rPr>
          <w:rFonts w:ascii="Arial" w:hAnsi="Arial" w:cs="Arial"/>
          <w:sz w:val="24"/>
          <w:szCs w:val="24"/>
        </w:rPr>
      </w:pPr>
      <w:r w:rsidRPr="007A5B8E">
        <w:rPr>
          <w:rFonts w:ascii="Arial" w:hAnsi="Arial" w:cs="Arial"/>
          <w:sz w:val="24"/>
          <w:szCs w:val="24"/>
        </w:rPr>
        <w:t xml:space="preserve">2.8.3. </w:t>
      </w:r>
      <w:proofErr w:type="gramStart"/>
      <w:r w:rsidRPr="007A5B8E">
        <w:rPr>
          <w:rFonts w:ascii="Arial" w:hAnsi="Arial" w:cs="Arial"/>
          <w:sz w:val="24"/>
          <w:szCs w:val="24"/>
        </w:rPr>
        <w:t>Если текст письменного обращения не позволяет определить суть предложения, заявления или жалобы,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w:t>
      </w:r>
      <w:proofErr w:type="gramEnd"/>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xml:space="preserve">2.8.4. </w:t>
      </w:r>
      <w:proofErr w:type="gramStart"/>
      <w:r w:rsidRPr="007A5B8E">
        <w:rPr>
          <w:rFonts w:ascii="Arial" w:hAnsi="Arial" w:cs="Arial"/>
          <w:sz w:val="24"/>
          <w:szCs w:val="24"/>
        </w:rPr>
        <w:t>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w:t>
      </w:r>
      <w:proofErr w:type="gramEnd"/>
      <w:r w:rsidRPr="007A5B8E">
        <w:rPr>
          <w:rFonts w:ascii="Arial" w:hAnsi="Arial" w:cs="Arial"/>
          <w:sz w:val="24"/>
          <w:szCs w:val="24"/>
        </w:rPr>
        <w:t xml:space="preserve"> </w:t>
      </w:r>
      <w:proofErr w:type="gramStart"/>
      <w:r w:rsidRPr="007A5B8E">
        <w:rPr>
          <w:rFonts w:ascii="Arial" w:hAnsi="Arial" w:cs="Arial"/>
          <w:sz w:val="24"/>
          <w:szCs w:val="24"/>
        </w:rPr>
        <w:t>условии</w:t>
      </w:r>
      <w:proofErr w:type="gramEnd"/>
      <w:r w:rsidRPr="007A5B8E">
        <w:rPr>
          <w:rFonts w:ascii="Arial" w:hAnsi="Arial" w:cs="Arial"/>
          <w:sz w:val="24"/>
          <w:szCs w:val="24"/>
        </w:rPr>
        <w:t>,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xml:space="preserve">2.8.5.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w:t>
      </w:r>
      <w:hyperlink r:id="rId15" w:history="1">
        <w:r w:rsidRPr="007A5B8E">
          <w:rPr>
            <w:rFonts w:ascii="Arial" w:hAnsi="Arial" w:cs="Arial"/>
            <w:sz w:val="24"/>
            <w:szCs w:val="24"/>
          </w:rPr>
          <w:t>тайну</w:t>
        </w:r>
      </w:hyperlink>
      <w:r w:rsidRPr="007A5B8E">
        <w:rPr>
          <w:rFonts w:ascii="Arial" w:hAnsi="Arial" w:cs="Arial"/>
          <w:sz w:val="24"/>
          <w:szCs w:val="24"/>
        </w:rPr>
        <w:t>,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xml:space="preserve">2.8.6. </w:t>
      </w:r>
      <w:proofErr w:type="gramStart"/>
      <w:r w:rsidRPr="007A5B8E">
        <w:rPr>
          <w:rFonts w:ascii="Arial" w:hAnsi="Arial" w:cs="Arial"/>
          <w:sz w:val="24"/>
          <w:szCs w:val="24"/>
        </w:rPr>
        <w:t>Если обращение содержит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roofErr w:type="gramEnd"/>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2.8.7. Заявитель вправе вновь направить обращение в случае, если причины, по которым ответ по существу поставленных в обращении вопросов не мог быть дан, в последующем были устранены.</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2.9. Размер платы, взимаемой с заявителя при предоставлении муниципальной услуги.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Предоставление муниципальной услуги осуществляется на бесплатной основе.</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2.10. Срок регистрации запроса заявителя о предоставлении муниципальной услуги.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Обращение подлежит обязательной регистрации в течение трех дней с момента его поступления в Администрацию.</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xml:space="preserve">2.12. </w:t>
      </w:r>
      <w:proofErr w:type="gramStart"/>
      <w:r w:rsidRPr="007A5B8E">
        <w:rPr>
          <w:rFonts w:ascii="Arial" w:hAnsi="Arial" w:cs="Arial"/>
          <w:sz w:val="24"/>
          <w:szCs w:val="24"/>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roofErr w:type="gramEnd"/>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lastRenderedPageBreak/>
        <w:t>Места, предназначенные для информирования и ознакомления заявителей с информационными материалами, оборудуются информационными стендами, стульями и столами для возможности оформления документов. На информационных стендах, на официальном сайте Администрации размещаются следующие информационные материалы:</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сведения о нормативных правовых актах по вопросам исполнения муниципальной услуги;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образцы заполнения бланков заявлений;</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бланки заявлений;</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часы приема специалистов администрации.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Места для заполнения заявлений, ожидания и проведения личного приема граждан оборудуются стульями, столами, обеспечиваются образцами заявлений и канцелярскими принадлежностями для написания письменных обращений.</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Кабинеты, предназначенные для приема заявителей, должны быть оборудованы стульями, столами, канцелярскими принадлежностями, информационными табличками (вывесками).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xml:space="preserve">Рабочее место должностного лица, предоставляющего муниципальную услугу, оборудуется средствами компьютерной техники и оргтехникой, позволяющими организовать предоставление муниципальной услуги в полном объеме. </w:t>
      </w:r>
    </w:p>
    <w:p w:rsidR="003D7D7D" w:rsidRPr="007A5B8E" w:rsidRDefault="003D7D7D" w:rsidP="003D7D7D">
      <w:pPr>
        <w:widowControl w:val="0"/>
        <w:tabs>
          <w:tab w:val="num" w:pos="0"/>
        </w:tabs>
        <w:autoSpaceDE w:val="0"/>
        <w:autoSpaceDN w:val="0"/>
        <w:ind w:firstLine="709"/>
        <w:jc w:val="both"/>
        <w:rPr>
          <w:rFonts w:ascii="Arial" w:hAnsi="Arial" w:cs="Arial"/>
          <w:sz w:val="24"/>
          <w:szCs w:val="24"/>
        </w:rPr>
      </w:pPr>
      <w:r w:rsidRPr="007A5B8E">
        <w:rPr>
          <w:rFonts w:ascii="Arial" w:hAnsi="Arial" w:cs="Arial"/>
          <w:sz w:val="24"/>
          <w:szCs w:val="24"/>
        </w:rPr>
        <w:t>2.13. Показатели доступности и качества муниципальной услуги:</w:t>
      </w:r>
    </w:p>
    <w:p w:rsidR="003D7D7D" w:rsidRPr="007A5B8E" w:rsidRDefault="003D7D7D" w:rsidP="003D7D7D">
      <w:pPr>
        <w:widowControl w:val="0"/>
        <w:tabs>
          <w:tab w:val="num" w:pos="0"/>
        </w:tabs>
        <w:autoSpaceDE w:val="0"/>
        <w:autoSpaceDN w:val="0"/>
        <w:ind w:firstLine="709"/>
        <w:jc w:val="both"/>
        <w:rPr>
          <w:rFonts w:ascii="Arial" w:hAnsi="Arial" w:cs="Arial"/>
          <w:sz w:val="24"/>
          <w:szCs w:val="24"/>
        </w:rPr>
      </w:pPr>
      <w:r w:rsidRPr="007A5B8E">
        <w:rPr>
          <w:rFonts w:ascii="Arial" w:hAnsi="Arial" w:cs="Arial"/>
          <w:sz w:val="24"/>
          <w:szCs w:val="24"/>
        </w:rPr>
        <w:t>- наличие различных способов получения информации о предоставлении услуги;</w:t>
      </w:r>
    </w:p>
    <w:p w:rsidR="003D7D7D" w:rsidRPr="007A5B8E" w:rsidRDefault="003D7D7D" w:rsidP="003D7D7D">
      <w:pPr>
        <w:widowControl w:val="0"/>
        <w:tabs>
          <w:tab w:val="num" w:pos="0"/>
        </w:tabs>
        <w:autoSpaceDE w:val="0"/>
        <w:autoSpaceDN w:val="0"/>
        <w:ind w:firstLine="709"/>
        <w:jc w:val="both"/>
        <w:rPr>
          <w:rFonts w:ascii="Arial" w:hAnsi="Arial" w:cs="Arial"/>
          <w:sz w:val="24"/>
          <w:szCs w:val="24"/>
        </w:rPr>
      </w:pPr>
      <w:r w:rsidRPr="007A5B8E">
        <w:rPr>
          <w:rFonts w:ascii="Arial" w:hAnsi="Arial" w:cs="Arial"/>
          <w:sz w:val="24"/>
          <w:szCs w:val="24"/>
        </w:rPr>
        <w:t>- соблюдение требований законодательства и настоящего административного регламента;</w:t>
      </w:r>
    </w:p>
    <w:p w:rsidR="003D7D7D" w:rsidRPr="007A5B8E" w:rsidRDefault="003D7D7D" w:rsidP="003D7D7D">
      <w:pPr>
        <w:widowControl w:val="0"/>
        <w:tabs>
          <w:tab w:val="num" w:pos="0"/>
        </w:tabs>
        <w:autoSpaceDE w:val="0"/>
        <w:autoSpaceDN w:val="0"/>
        <w:ind w:firstLine="709"/>
        <w:jc w:val="both"/>
        <w:rPr>
          <w:rFonts w:ascii="Arial" w:hAnsi="Arial" w:cs="Arial"/>
          <w:sz w:val="24"/>
          <w:szCs w:val="24"/>
        </w:rPr>
      </w:pPr>
      <w:r w:rsidRPr="007A5B8E">
        <w:rPr>
          <w:rFonts w:ascii="Arial" w:hAnsi="Arial" w:cs="Arial"/>
          <w:sz w:val="24"/>
          <w:szCs w:val="24"/>
        </w:rPr>
        <w:t>- устранение избыточных административных процедур и административных действий;</w:t>
      </w:r>
    </w:p>
    <w:p w:rsidR="003D7D7D" w:rsidRPr="007A5B8E" w:rsidRDefault="003D7D7D" w:rsidP="003D7D7D">
      <w:pPr>
        <w:widowControl w:val="0"/>
        <w:tabs>
          <w:tab w:val="num" w:pos="0"/>
        </w:tabs>
        <w:autoSpaceDE w:val="0"/>
        <w:autoSpaceDN w:val="0"/>
        <w:ind w:firstLine="709"/>
        <w:jc w:val="both"/>
        <w:rPr>
          <w:rFonts w:ascii="Arial" w:hAnsi="Arial" w:cs="Arial"/>
          <w:sz w:val="24"/>
          <w:szCs w:val="24"/>
        </w:rPr>
      </w:pPr>
      <w:r w:rsidRPr="007A5B8E">
        <w:rPr>
          <w:rFonts w:ascii="Arial" w:hAnsi="Arial" w:cs="Arial"/>
          <w:sz w:val="24"/>
          <w:szCs w:val="24"/>
        </w:rPr>
        <w:t>- сокращение количества документов, представляемых заявителями;</w:t>
      </w:r>
    </w:p>
    <w:p w:rsidR="003D7D7D" w:rsidRPr="007A5B8E" w:rsidRDefault="003D7D7D" w:rsidP="003D7D7D">
      <w:pPr>
        <w:widowControl w:val="0"/>
        <w:tabs>
          <w:tab w:val="num" w:pos="0"/>
        </w:tabs>
        <w:autoSpaceDE w:val="0"/>
        <w:autoSpaceDN w:val="0"/>
        <w:ind w:firstLine="709"/>
        <w:jc w:val="both"/>
        <w:rPr>
          <w:rFonts w:ascii="Arial" w:hAnsi="Arial" w:cs="Arial"/>
          <w:sz w:val="24"/>
          <w:szCs w:val="24"/>
        </w:rPr>
      </w:pPr>
      <w:r w:rsidRPr="007A5B8E">
        <w:rPr>
          <w:rFonts w:ascii="Arial" w:hAnsi="Arial" w:cs="Arial"/>
          <w:sz w:val="24"/>
          <w:szCs w:val="24"/>
        </w:rPr>
        <w:t>- сокращение срока предоставления муниципальной услуги;</w:t>
      </w:r>
    </w:p>
    <w:p w:rsidR="003D7D7D" w:rsidRPr="007A5B8E" w:rsidRDefault="003D7D7D" w:rsidP="003D7D7D">
      <w:pPr>
        <w:widowControl w:val="0"/>
        <w:tabs>
          <w:tab w:val="num" w:pos="0"/>
        </w:tabs>
        <w:autoSpaceDE w:val="0"/>
        <w:autoSpaceDN w:val="0"/>
        <w:ind w:firstLine="709"/>
        <w:jc w:val="both"/>
        <w:rPr>
          <w:rFonts w:ascii="Arial" w:hAnsi="Arial" w:cs="Arial"/>
          <w:sz w:val="24"/>
          <w:szCs w:val="24"/>
        </w:rPr>
      </w:pPr>
      <w:r w:rsidRPr="007A5B8E">
        <w:rPr>
          <w:rFonts w:ascii="Arial" w:hAnsi="Arial" w:cs="Arial"/>
          <w:sz w:val="24"/>
          <w:szCs w:val="24"/>
        </w:rPr>
        <w:t>- профессиональная подготовка специалистов администрации, предоставляющих муниципальную услугу.</w:t>
      </w:r>
    </w:p>
    <w:p w:rsidR="003D7D7D" w:rsidRPr="007A5B8E" w:rsidRDefault="003D7D7D" w:rsidP="003D7D7D">
      <w:pPr>
        <w:widowControl w:val="0"/>
        <w:tabs>
          <w:tab w:val="num" w:pos="0"/>
        </w:tabs>
        <w:autoSpaceDE w:val="0"/>
        <w:autoSpaceDN w:val="0"/>
        <w:ind w:firstLine="709"/>
        <w:jc w:val="both"/>
        <w:rPr>
          <w:rFonts w:ascii="Arial" w:hAnsi="Arial" w:cs="Arial"/>
          <w:sz w:val="24"/>
          <w:szCs w:val="24"/>
        </w:rPr>
      </w:pPr>
      <w:r w:rsidRPr="007A5B8E">
        <w:rPr>
          <w:rFonts w:ascii="Arial" w:hAnsi="Arial" w:cs="Arial"/>
          <w:sz w:val="24"/>
          <w:szCs w:val="24"/>
        </w:rPr>
        <w:t>- внеочередное обслуживание участников ВОВ и инвалидов.</w:t>
      </w:r>
    </w:p>
    <w:p w:rsidR="003D7D7D" w:rsidRPr="007A5B8E" w:rsidRDefault="003D7D7D" w:rsidP="003D7D7D">
      <w:pPr>
        <w:widowControl w:val="0"/>
        <w:tabs>
          <w:tab w:val="num" w:pos="0"/>
        </w:tabs>
        <w:autoSpaceDE w:val="0"/>
        <w:autoSpaceDN w:val="0"/>
        <w:ind w:firstLine="709"/>
        <w:jc w:val="both"/>
        <w:rPr>
          <w:rFonts w:ascii="Arial" w:hAnsi="Arial" w:cs="Arial"/>
          <w:sz w:val="24"/>
          <w:szCs w:val="24"/>
        </w:rPr>
      </w:pPr>
      <w:r w:rsidRPr="007A5B8E">
        <w:rPr>
          <w:rFonts w:ascii="Arial" w:hAnsi="Arial" w:cs="Arial"/>
          <w:sz w:val="24"/>
          <w:szCs w:val="24"/>
        </w:rPr>
        <w:t>2.14. Иные требования, в том числе учитывающие особенности предоставления муниципальных услуг в электронной форме и в МФЦ:</w:t>
      </w:r>
    </w:p>
    <w:p w:rsidR="003D7D7D" w:rsidRPr="007A5B8E" w:rsidRDefault="003D7D7D" w:rsidP="003D7D7D">
      <w:pPr>
        <w:widowControl w:val="0"/>
        <w:tabs>
          <w:tab w:val="num" w:pos="0"/>
        </w:tabs>
        <w:autoSpaceDE w:val="0"/>
        <w:autoSpaceDN w:val="0"/>
        <w:ind w:firstLine="709"/>
        <w:jc w:val="both"/>
        <w:rPr>
          <w:rFonts w:ascii="Arial" w:hAnsi="Arial" w:cs="Arial"/>
          <w:sz w:val="24"/>
          <w:szCs w:val="24"/>
        </w:rPr>
      </w:pPr>
      <w:r w:rsidRPr="007A5B8E">
        <w:rPr>
          <w:rFonts w:ascii="Arial" w:hAnsi="Arial" w:cs="Arial"/>
          <w:sz w:val="24"/>
          <w:szCs w:val="24"/>
        </w:rPr>
        <w:t>- доступность информации о перечне документов, необходимых для получения муниципальной услуги, о режиме работы Администрации, контактных телефонах и другой контактной информации для заявителей;</w:t>
      </w:r>
    </w:p>
    <w:p w:rsidR="003D7D7D" w:rsidRPr="007A5B8E" w:rsidRDefault="003D7D7D" w:rsidP="003D7D7D">
      <w:pPr>
        <w:widowControl w:val="0"/>
        <w:tabs>
          <w:tab w:val="num" w:pos="0"/>
        </w:tabs>
        <w:autoSpaceDE w:val="0"/>
        <w:autoSpaceDN w:val="0"/>
        <w:ind w:firstLine="709"/>
        <w:jc w:val="both"/>
        <w:rPr>
          <w:rFonts w:ascii="Arial" w:hAnsi="Arial" w:cs="Arial"/>
          <w:sz w:val="24"/>
          <w:szCs w:val="24"/>
        </w:rPr>
      </w:pPr>
      <w:r w:rsidRPr="007A5B8E">
        <w:rPr>
          <w:rFonts w:ascii="Arial" w:hAnsi="Arial" w:cs="Arial"/>
          <w:sz w:val="24"/>
          <w:szCs w:val="24"/>
        </w:rPr>
        <w:t>- возможность заполнения заявителями запроса и иных документов, необходимых для получения муниципальной услуги, в электронной форме;</w:t>
      </w:r>
    </w:p>
    <w:p w:rsidR="003D7D7D" w:rsidRPr="007A5B8E" w:rsidRDefault="003D7D7D" w:rsidP="003D7D7D">
      <w:pPr>
        <w:widowControl w:val="0"/>
        <w:tabs>
          <w:tab w:val="num" w:pos="0"/>
        </w:tabs>
        <w:autoSpaceDE w:val="0"/>
        <w:autoSpaceDN w:val="0"/>
        <w:ind w:firstLine="709"/>
        <w:jc w:val="both"/>
        <w:rPr>
          <w:rFonts w:ascii="Arial" w:hAnsi="Arial" w:cs="Arial"/>
          <w:sz w:val="24"/>
          <w:szCs w:val="24"/>
        </w:rPr>
      </w:pPr>
      <w:r w:rsidRPr="007A5B8E">
        <w:rPr>
          <w:rFonts w:ascii="Arial" w:hAnsi="Arial" w:cs="Arial"/>
          <w:sz w:val="24"/>
          <w:szCs w:val="24"/>
        </w:rPr>
        <w:t>- 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3D7D7D" w:rsidRPr="007A5B8E" w:rsidRDefault="003D7D7D" w:rsidP="003D7D7D">
      <w:pPr>
        <w:widowControl w:val="0"/>
        <w:tabs>
          <w:tab w:val="num" w:pos="0"/>
        </w:tabs>
        <w:autoSpaceDE w:val="0"/>
        <w:autoSpaceDN w:val="0"/>
        <w:ind w:firstLine="709"/>
        <w:jc w:val="both"/>
        <w:rPr>
          <w:rFonts w:ascii="Arial" w:hAnsi="Arial" w:cs="Arial"/>
          <w:sz w:val="24"/>
          <w:szCs w:val="24"/>
        </w:rPr>
      </w:pPr>
      <w:r w:rsidRPr="007A5B8E">
        <w:rPr>
          <w:rFonts w:ascii="Arial" w:hAnsi="Arial" w:cs="Arial"/>
          <w:sz w:val="24"/>
          <w:szCs w:val="24"/>
        </w:rPr>
        <w:t>- возможность получения заявителем сведений о ходе выполнения запроса о предоставлении муниципальной услуги в электронной форме;</w:t>
      </w:r>
    </w:p>
    <w:p w:rsidR="003D7D7D" w:rsidRDefault="003D7D7D" w:rsidP="003D7D7D">
      <w:pPr>
        <w:widowControl w:val="0"/>
        <w:tabs>
          <w:tab w:val="num" w:pos="0"/>
        </w:tabs>
        <w:autoSpaceDE w:val="0"/>
        <w:autoSpaceDN w:val="0"/>
        <w:ind w:firstLine="709"/>
        <w:jc w:val="both"/>
        <w:rPr>
          <w:rFonts w:ascii="Arial" w:hAnsi="Arial" w:cs="Arial"/>
          <w:sz w:val="24"/>
          <w:szCs w:val="24"/>
        </w:rPr>
      </w:pPr>
      <w:r w:rsidRPr="007A5B8E">
        <w:rPr>
          <w:rFonts w:ascii="Arial" w:hAnsi="Arial" w:cs="Arial"/>
          <w:sz w:val="24"/>
          <w:szCs w:val="24"/>
        </w:rPr>
        <w:t>- возможность для заявителя направить запрос в МФЦ.</w:t>
      </w:r>
    </w:p>
    <w:p w:rsidR="003D7D7D" w:rsidRPr="007A5B8E" w:rsidRDefault="003D7D7D" w:rsidP="003D7D7D">
      <w:pPr>
        <w:widowControl w:val="0"/>
        <w:tabs>
          <w:tab w:val="num" w:pos="0"/>
        </w:tabs>
        <w:autoSpaceDE w:val="0"/>
        <w:autoSpaceDN w:val="0"/>
        <w:ind w:firstLine="709"/>
        <w:jc w:val="both"/>
        <w:rPr>
          <w:rFonts w:ascii="Arial" w:hAnsi="Arial" w:cs="Arial"/>
          <w:sz w:val="24"/>
          <w:szCs w:val="24"/>
        </w:rPr>
      </w:pPr>
    </w:p>
    <w:p w:rsidR="003D7D7D" w:rsidRPr="007A5B8E" w:rsidRDefault="003D7D7D" w:rsidP="003D7D7D">
      <w:pPr>
        <w:widowControl w:val="0"/>
        <w:tabs>
          <w:tab w:val="num" w:pos="0"/>
        </w:tabs>
        <w:autoSpaceDE w:val="0"/>
        <w:autoSpaceDN w:val="0"/>
        <w:ind w:firstLine="709"/>
        <w:jc w:val="center"/>
        <w:rPr>
          <w:rFonts w:ascii="Arial" w:hAnsi="Arial" w:cs="Arial"/>
          <w:b/>
          <w:sz w:val="24"/>
          <w:szCs w:val="24"/>
        </w:rPr>
      </w:pPr>
      <w:r w:rsidRPr="007A5B8E">
        <w:rPr>
          <w:rFonts w:ascii="Arial" w:hAnsi="Arial" w:cs="Arial"/>
          <w:b/>
          <w:sz w:val="24"/>
          <w:szCs w:val="24"/>
        </w:rPr>
        <w:t xml:space="preserve">III. </w:t>
      </w:r>
      <w:proofErr w:type="gramStart"/>
      <w:r w:rsidRPr="007A5B8E">
        <w:rPr>
          <w:rFonts w:ascii="Arial" w:hAnsi="Arial" w:cs="Arial"/>
          <w:b/>
          <w:sz w:val="24"/>
          <w:szCs w:val="24"/>
        </w:rPr>
        <w:t>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w:t>
      </w:r>
      <w:proofErr w:type="gramEnd"/>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3.1. Последовательность административных процедур.</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xml:space="preserve">Последовательность административных процедур исполнения </w:t>
      </w:r>
      <w:r w:rsidRPr="007A5B8E">
        <w:rPr>
          <w:rFonts w:ascii="Arial" w:hAnsi="Arial" w:cs="Arial"/>
          <w:sz w:val="24"/>
          <w:szCs w:val="24"/>
        </w:rPr>
        <w:lastRenderedPageBreak/>
        <w:t>муниципальной услуги включает в себя следующие действия:</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прием и регистрация обращения;</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рассмотрение обращения;</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подготовка и направление ответа на обращение заявителю.</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3.1.1. Прием и регистрация обращений.</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Основанием для начала предоставления муниципальной услуги является поступление обращения от заявителя в администрацию посредством почтовой, факсимильной связи либо в электронном виде.</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Обращение подлежит обязательной регистрации в течение трех дней с момента поступления в администрацию.</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Ответственность за прием и регистрацию обращения несет специалист, ответственный за прием и регистрацию документов.</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Обращения, направленные посредством почтовой и факсимильной связи, и документы, связанные с их рассмотрением, первоначально поступают к специалисту, ответственному за прием и регистрацию документов.</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Обращения, поступившие по электронной почте, ежедневно распечатываются и оформляются специалистом, ответственным за прием и регистрацию документов, для рассмотрения главой администрации в установленном порядке как обычные письменные обращения.</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Специалист, ответственный за прием и регистрацию документов, осуществляет первичную обработку (проверку правильности адресации корреспонденции, наличие всех приложений и иной документации, являющейся неотъемлемой частью обращения, чтение, определение содержания вопросов обращения гражданина) и регистрацию обращений в журнале регистрации входящей корреспонденции.</w:t>
      </w:r>
    </w:p>
    <w:p w:rsidR="003D7D7D" w:rsidRPr="007A5B8E" w:rsidRDefault="003D7D7D" w:rsidP="003D7D7D">
      <w:pPr>
        <w:widowControl w:val="0"/>
        <w:autoSpaceDE w:val="0"/>
        <w:autoSpaceDN w:val="0"/>
        <w:ind w:firstLine="709"/>
        <w:jc w:val="both"/>
        <w:rPr>
          <w:rFonts w:ascii="Arial" w:hAnsi="Arial" w:cs="Arial"/>
          <w:sz w:val="24"/>
          <w:szCs w:val="24"/>
        </w:rPr>
      </w:pPr>
      <w:proofErr w:type="gramStart"/>
      <w:r w:rsidRPr="007A5B8E">
        <w:rPr>
          <w:rFonts w:ascii="Arial" w:hAnsi="Arial" w:cs="Arial"/>
          <w:sz w:val="24"/>
          <w:szCs w:val="24"/>
        </w:rPr>
        <w:t xml:space="preserve">В течение 1 рабочего дня с момента регистрации обращения заявителя специалистом, ответственным за прием и регистрацию документов, проводится проверка обращения на соответствие требованиям, установленным </w:t>
      </w:r>
      <w:hyperlink r:id="rId16" w:anchor="P72#P72" w:history="1">
        <w:r w:rsidRPr="007A5B8E">
          <w:rPr>
            <w:rFonts w:ascii="Arial" w:hAnsi="Arial" w:cs="Arial"/>
            <w:sz w:val="24"/>
            <w:szCs w:val="24"/>
          </w:rPr>
          <w:t>пунктами 2.6</w:t>
        </w:r>
      </w:hyperlink>
      <w:r w:rsidRPr="007A5B8E">
        <w:rPr>
          <w:rFonts w:ascii="Arial" w:hAnsi="Arial" w:cs="Arial"/>
          <w:sz w:val="24"/>
          <w:szCs w:val="24"/>
        </w:rPr>
        <w:t xml:space="preserve"> - </w:t>
      </w:r>
      <w:hyperlink r:id="rId17" w:anchor="P88#P88" w:history="1">
        <w:r w:rsidRPr="007A5B8E">
          <w:rPr>
            <w:rFonts w:ascii="Arial" w:hAnsi="Arial" w:cs="Arial"/>
            <w:sz w:val="24"/>
            <w:szCs w:val="24"/>
          </w:rPr>
          <w:t>2.7</w:t>
        </w:r>
      </w:hyperlink>
      <w:r w:rsidRPr="007A5B8E">
        <w:rPr>
          <w:rFonts w:ascii="Arial" w:hAnsi="Arial" w:cs="Arial"/>
          <w:sz w:val="24"/>
          <w:szCs w:val="24"/>
        </w:rPr>
        <w:t xml:space="preserve"> Административного регламента.</w:t>
      </w:r>
      <w:proofErr w:type="gramEnd"/>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При поступлении обращения, где указано о приложении документов, которые полностью или частично отсутствуют, специалистом, ответственным за прием и регистрацию документов, составляется акт об отсутствии соответствующих документов, который приобщается к обращению.</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3.1.2. Рассмотрение обращений.</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Прошедшие регистрацию письменные обращения передаются специалисту администрации.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Глава администрации по результатам ознакомления с текстом обращения, прилагаемыми к нему документами в течение 1 рабочего дня с момента их поступления:</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определяет, относится ли к компетенции администрации рассмотрение поставленных в обращении вопросов;</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определяет характер, сроки действий и сроки рассмотрения обращения;</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определяет исполнителя поручения;</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ставит исполнение поручений и рассмотрение обращения на контроль.</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xml:space="preserve">Решением главы Администрации является резолюция о рассмотрении обращения по существу поставленных в нем вопросов либо о подготовке письма </w:t>
      </w:r>
      <w:proofErr w:type="gramStart"/>
      <w:r w:rsidRPr="007A5B8E">
        <w:rPr>
          <w:rFonts w:ascii="Arial" w:hAnsi="Arial" w:cs="Arial"/>
          <w:sz w:val="24"/>
          <w:szCs w:val="24"/>
        </w:rPr>
        <w:t>заявителю</w:t>
      </w:r>
      <w:proofErr w:type="gramEnd"/>
      <w:r w:rsidRPr="007A5B8E">
        <w:rPr>
          <w:rFonts w:ascii="Arial" w:hAnsi="Arial" w:cs="Arial"/>
          <w:sz w:val="24"/>
          <w:szCs w:val="24"/>
        </w:rPr>
        <w:t xml:space="preserve"> о невозможности ответа на поставленный вопрос в случае, если рассмотрение поставленного вопроса не входит в компетенцию Администрации.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Специалист, ответственный за прием и регистрацию документов, в течение 1 рабочего дня с момента передачи (поступления) документов от главы Администрации передает обращение для рассмотрения по существу вместе с приложенными документами специалисту администрации.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lastRenderedPageBreak/>
        <w:t>3.1.3. Подготовка и направление ответов на обращение.</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xml:space="preserve">Специалист администрации обеспечивает рассмотрение обращения и подготовку ответа в сроки, установленные </w:t>
      </w:r>
      <w:hyperlink r:id="rId18" w:anchor="P62#P62" w:history="1">
        <w:r w:rsidRPr="007A5B8E">
          <w:rPr>
            <w:rFonts w:ascii="Arial" w:hAnsi="Arial" w:cs="Arial"/>
            <w:sz w:val="24"/>
            <w:szCs w:val="24"/>
          </w:rPr>
          <w:t>п. 2.4.1</w:t>
        </w:r>
      </w:hyperlink>
      <w:r w:rsidRPr="007A5B8E">
        <w:rPr>
          <w:rFonts w:ascii="Arial" w:hAnsi="Arial" w:cs="Arial"/>
          <w:sz w:val="24"/>
          <w:szCs w:val="24"/>
        </w:rPr>
        <w:t xml:space="preserve"> Административного регламента.</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Специалист администрации рассматривает поступившее заявление и оформляет письменное разъяснение.</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Ответ на вопрос предоставляется в простой, четкой и понятной форме за подписью главы Администрации либо лица, его замещающего.</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В ответе также указываются и фамилия, имя, отчество (при наличии), номер телефона должностного лица, ответственного за подготовку ответа на обращение.</w:t>
      </w:r>
    </w:p>
    <w:p w:rsidR="003D7D7D" w:rsidRPr="007A5B8E" w:rsidRDefault="003D7D7D" w:rsidP="003D7D7D">
      <w:pPr>
        <w:widowControl w:val="0"/>
        <w:autoSpaceDE w:val="0"/>
        <w:autoSpaceDN w:val="0"/>
        <w:ind w:firstLine="709"/>
        <w:jc w:val="both"/>
        <w:rPr>
          <w:rFonts w:ascii="Arial" w:hAnsi="Arial" w:cs="Arial"/>
          <w:sz w:val="24"/>
          <w:szCs w:val="24"/>
        </w:rPr>
      </w:pPr>
      <w:proofErr w:type="gramStart"/>
      <w:r w:rsidRPr="007A5B8E">
        <w:rPr>
          <w:rFonts w:ascii="Arial" w:hAnsi="Arial" w:cs="Arial"/>
          <w:sz w:val="24"/>
          <w:szCs w:val="24"/>
        </w:rPr>
        <w:t>После подписания ответа специалист, ответственный за прием и регистрацию документов,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w:t>
      </w:r>
      <w:proofErr w:type="gramEnd"/>
    </w:p>
    <w:p w:rsidR="003D7D7D" w:rsidRDefault="003D7D7D" w:rsidP="003D7D7D">
      <w:pPr>
        <w:widowControl w:val="0"/>
        <w:autoSpaceDE w:val="0"/>
        <w:autoSpaceDN w:val="0"/>
        <w:ind w:firstLine="709"/>
        <w:jc w:val="both"/>
        <w:rPr>
          <w:rFonts w:ascii="Arial" w:hAnsi="Arial" w:cs="Arial"/>
          <w:sz w:val="24"/>
          <w:szCs w:val="24"/>
        </w:rPr>
      </w:pPr>
      <w:proofErr w:type="gramStart"/>
      <w:r w:rsidRPr="007A5B8E">
        <w:rPr>
          <w:rFonts w:ascii="Arial" w:hAnsi="Arial" w:cs="Arial"/>
          <w:sz w:val="24"/>
          <w:szCs w:val="24"/>
        </w:rPr>
        <w:t>Ответ на обращение, поступающее в форме электронного документа, направляется в форме электронного документа по адресу электронной почты, указанной в обращении, или в письменной форме по почтовому адресу, указанному в обращении.</w:t>
      </w:r>
      <w:proofErr w:type="gramEnd"/>
    </w:p>
    <w:p w:rsidR="003D7D7D" w:rsidRPr="007A5B8E" w:rsidRDefault="003D7D7D" w:rsidP="003D7D7D">
      <w:pPr>
        <w:widowControl w:val="0"/>
        <w:autoSpaceDE w:val="0"/>
        <w:autoSpaceDN w:val="0"/>
        <w:ind w:firstLine="709"/>
        <w:jc w:val="both"/>
        <w:rPr>
          <w:rFonts w:ascii="Arial" w:hAnsi="Arial" w:cs="Arial"/>
          <w:sz w:val="24"/>
          <w:szCs w:val="24"/>
        </w:rPr>
      </w:pPr>
    </w:p>
    <w:p w:rsidR="003D7D7D" w:rsidRPr="007A5B8E" w:rsidRDefault="003D7D7D" w:rsidP="003D7D7D">
      <w:pPr>
        <w:widowControl w:val="0"/>
        <w:autoSpaceDE w:val="0"/>
        <w:autoSpaceDN w:val="0"/>
        <w:ind w:firstLine="709"/>
        <w:jc w:val="center"/>
        <w:rPr>
          <w:rFonts w:ascii="Arial" w:hAnsi="Arial" w:cs="Arial"/>
          <w:b/>
          <w:sz w:val="24"/>
          <w:szCs w:val="24"/>
        </w:rPr>
      </w:pPr>
      <w:r w:rsidRPr="007A5B8E">
        <w:rPr>
          <w:rFonts w:ascii="Arial" w:hAnsi="Arial" w:cs="Arial"/>
          <w:b/>
          <w:sz w:val="24"/>
          <w:szCs w:val="24"/>
        </w:rPr>
        <w:t xml:space="preserve">IV. Формы </w:t>
      </w:r>
      <w:proofErr w:type="gramStart"/>
      <w:r w:rsidRPr="007A5B8E">
        <w:rPr>
          <w:rFonts w:ascii="Arial" w:hAnsi="Arial" w:cs="Arial"/>
          <w:b/>
          <w:sz w:val="24"/>
          <w:szCs w:val="24"/>
        </w:rPr>
        <w:t>контроля за</w:t>
      </w:r>
      <w:proofErr w:type="gramEnd"/>
      <w:r w:rsidRPr="007A5B8E">
        <w:rPr>
          <w:rFonts w:ascii="Arial" w:hAnsi="Arial" w:cs="Arial"/>
          <w:b/>
          <w:sz w:val="24"/>
          <w:szCs w:val="24"/>
        </w:rPr>
        <w:t xml:space="preserve"> исполнением административного регламента</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xml:space="preserve">4.1. Порядок осуществления текущего </w:t>
      </w:r>
      <w:proofErr w:type="gramStart"/>
      <w:r w:rsidRPr="007A5B8E">
        <w:rPr>
          <w:rFonts w:ascii="Arial" w:hAnsi="Arial" w:cs="Arial"/>
          <w:sz w:val="24"/>
          <w:szCs w:val="24"/>
        </w:rPr>
        <w:t>контроля за</w:t>
      </w:r>
      <w:proofErr w:type="gramEnd"/>
      <w:r w:rsidRPr="007A5B8E">
        <w:rPr>
          <w:rFonts w:ascii="Arial" w:hAnsi="Arial" w:cs="Arial"/>
          <w:sz w:val="24"/>
          <w:szCs w:val="24"/>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3D7D7D" w:rsidRPr="007A5B8E" w:rsidRDefault="003D7D7D" w:rsidP="003D7D7D">
      <w:pPr>
        <w:widowControl w:val="0"/>
        <w:autoSpaceDE w:val="0"/>
        <w:autoSpaceDN w:val="0"/>
        <w:ind w:firstLine="709"/>
        <w:jc w:val="both"/>
        <w:rPr>
          <w:rFonts w:ascii="Arial" w:hAnsi="Arial" w:cs="Arial"/>
          <w:sz w:val="24"/>
          <w:szCs w:val="24"/>
        </w:rPr>
      </w:pPr>
      <w:proofErr w:type="gramStart"/>
      <w:r w:rsidRPr="007A5B8E">
        <w:rPr>
          <w:rFonts w:ascii="Arial" w:hAnsi="Arial" w:cs="Arial"/>
          <w:sz w:val="24"/>
          <w:szCs w:val="24"/>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roofErr w:type="gramEnd"/>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xml:space="preserve">В целях осуществления </w:t>
      </w:r>
      <w:proofErr w:type="gramStart"/>
      <w:r w:rsidRPr="007A5B8E">
        <w:rPr>
          <w:rFonts w:ascii="Arial" w:hAnsi="Arial" w:cs="Arial"/>
          <w:sz w:val="24"/>
          <w:szCs w:val="24"/>
        </w:rPr>
        <w:t>контроля за</w:t>
      </w:r>
      <w:proofErr w:type="gramEnd"/>
      <w:r w:rsidRPr="007A5B8E">
        <w:rPr>
          <w:rFonts w:ascii="Arial" w:hAnsi="Arial" w:cs="Arial"/>
          <w:sz w:val="24"/>
          <w:szCs w:val="24"/>
        </w:rPr>
        <w:t xml:space="preserve"> полнотой и качеством предоставления муниципальной услуги проводятся плановые и внеплановые проверки.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3D7D7D" w:rsidRPr="007A5B8E" w:rsidRDefault="003D7D7D" w:rsidP="003D7D7D">
      <w:pPr>
        <w:widowControl w:val="0"/>
        <w:autoSpaceDE w:val="0"/>
        <w:autoSpaceDN w:val="0"/>
        <w:ind w:firstLine="709"/>
        <w:jc w:val="both"/>
        <w:rPr>
          <w:rFonts w:ascii="Arial" w:hAnsi="Arial" w:cs="Arial"/>
          <w:sz w:val="24"/>
          <w:szCs w:val="24"/>
        </w:rPr>
      </w:pPr>
      <w:proofErr w:type="gramStart"/>
      <w:r w:rsidRPr="007A5B8E">
        <w:rPr>
          <w:rFonts w:ascii="Arial" w:hAnsi="Arial" w:cs="Arial"/>
          <w:sz w:val="24"/>
          <w:szCs w:val="24"/>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w:t>
      </w:r>
      <w:proofErr w:type="gramEnd"/>
      <w:r w:rsidRPr="007A5B8E">
        <w:rPr>
          <w:rFonts w:ascii="Arial" w:hAnsi="Arial" w:cs="Arial"/>
          <w:sz w:val="24"/>
          <w:szCs w:val="24"/>
        </w:rPr>
        <w:t xml:space="preserve"> Указанные обращения подлежат регистрации в день их поступления в системе электронного документооборота и делопроизводства Администрации.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xml:space="preserve">О проведении проверки издается правовой акт Администрации о проведении проверки исполнения административного регламента по </w:t>
      </w:r>
      <w:r w:rsidRPr="007A5B8E">
        <w:rPr>
          <w:rFonts w:ascii="Arial" w:hAnsi="Arial" w:cs="Arial"/>
          <w:sz w:val="24"/>
          <w:szCs w:val="24"/>
        </w:rPr>
        <w:lastRenderedPageBreak/>
        <w:t>предоставлению муниципальной услуги.</w:t>
      </w:r>
    </w:p>
    <w:p w:rsidR="003D7D7D" w:rsidRPr="007A5B8E" w:rsidRDefault="003D7D7D" w:rsidP="003D7D7D">
      <w:pPr>
        <w:widowControl w:val="0"/>
        <w:autoSpaceDE w:val="0"/>
        <w:autoSpaceDN w:val="0"/>
        <w:ind w:firstLine="709"/>
        <w:jc w:val="both"/>
        <w:rPr>
          <w:rFonts w:ascii="Arial" w:hAnsi="Arial" w:cs="Arial"/>
          <w:sz w:val="24"/>
          <w:szCs w:val="24"/>
        </w:rPr>
      </w:pPr>
      <w:proofErr w:type="gramStart"/>
      <w:r w:rsidRPr="007A5B8E">
        <w:rPr>
          <w:rFonts w:ascii="Arial" w:hAnsi="Arial" w:cs="Arial"/>
          <w:sz w:val="24"/>
          <w:szCs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w:t>
      </w:r>
      <w:proofErr w:type="gramEnd"/>
      <w:r w:rsidRPr="007A5B8E">
        <w:rPr>
          <w:rFonts w:ascii="Arial" w:hAnsi="Arial" w:cs="Arial"/>
          <w:sz w:val="24"/>
          <w:szCs w:val="24"/>
        </w:rPr>
        <w:t xml:space="preserve">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xml:space="preserve">По результатам рассмотрения обращений </w:t>
      </w:r>
      <w:proofErr w:type="gramStart"/>
      <w:r w:rsidRPr="007A5B8E">
        <w:rPr>
          <w:rFonts w:ascii="Arial" w:hAnsi="Arial" w:cs="Arial"/>
          <w:sz w:val="24"/>
          <w:szCs w:val="24"/>
        </w:rPr>
        <w:t>обратившемуся</w:t>
      </w:r>
      <w:proofErr w:type="gramEnd"/>
      <w:r w:rsidRPr="007A5B8E">
        <w:rPr>
          <w:rFonts w:ascii="Arial" w:hAnsi="Arial" w:cs="Arial"/>
          <w:sz w:val="24"/>
          <w:szCs w:val="24"/>
        </w:rPr>
        <w:t xml:space="preserve"> дается письменный ответ.</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3D7D7D" w:rsidRPr="007A5B8E" w:rsidRDefault="003D7D7D" w:rsidP="003D7D7D">
      <w:pPr>
        <w:widowControl w:val="0"/>
        <w:autoSpaceDE w:val="0"/>
        <w:autoSpaceDN w:val="0"/>
        <w:ind w:firstLine="709"/>
        <w:jc w:val="both"/>
        <w:rPr>
          <w:rFonts w:ascii="Arial" w:hAnsi="Arial" w:cs="Arial"/>
          <w:sz w:val="24"/>
          <w:szCs w:val="24"/>
        </w:rPr>
      </w:pPr>
      <w:proofErr w:type="gramStart"/>
      <w:r w:rsidRPr="007A5B8E">
        <w:rPr>
          <w:rFonts w:ascii="Arial" w:hAnsi="Arial" w:cs="Arial"/>
          <w:sz w:val="24"/>
          <w:szCs w:val="24"/>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roofErr w:type="gramEnd"/>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Руководитель Администрации несет ответственность за обеспечение предоставления муниципальной услуги.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Работники Администрации при предоставлении муниципальной услуги несут ответственность:</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за неисполнение или ненадлежащее исполнение административных процедур при предоставлении муниципальной услуги;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за действия (бездействие), влекущие нарушение прав и законных интересов физических или юридических лиц, индивидуальных предпринимателей.</w:t>
      </w:r>
    </w:p>
    <w:p w:rsidR="003D7D7D"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3D7D7D" w:rsidRPr="007A5B8E" w:rsidRDefault="003D7D7D" w:rsidP="003D7D7D">
      <w:pPr>
        <w:widowControl w:val="0"/>
        <w:autoSpaceDE w:val="0"/>
        <w:autoSpaceDN w:val="0"/>
        <w:ind w:firstLine="709"/>
        <w:jc w:val="both"/>
        <w:rPr>
          <w:rFonts w:ascii="Arial" w:hAnsi="Arial" w:cs="Arial"/>
          <w:sz w:val="24"/>
          <w:szCs w:val="24"/>
        </w:rPr>
      </w:pPr>
    </w:p>
    <w:p w:rsidR="003D7D7D" w:rsidRPr="007A5B8E" w:rsidRDefault="003D7D7D" w:rsidP="003D7D7D">
      <w:pPr>
        <w:widowControl w:val="0"/>
        <w:autoSpaceDE w:val="0"/>
        <w:autoSpaceDN w:val="0"/>
        <w:ind w:firstLine="709"/>
        <w:jc w:val="center"/>
        <w:outlineLvl w:val="1"/>
        <w:rPr>
          <w:rFonts w:ascii="Arial" w:hAnsi="Arial" w:cs="Arial"/>
          <w:b/>
          <w:sz w:val="24"/>
          <w:szCs w:val="24"/>
        </w:rPr>
      </w:pPr>
      <w:r w:rsidRPr="007A5B8E">
        <w:rPr>
          <w:rFonts w:ascii="Arial" w:hAnsi="Arial" w:cs="Arial"/>
          <w:b/>
          <w:sz w:val="24"/>
          <w:szCs w:val="24"/>
        </w:rPr>
        <w:t>V. Досудебный (внесудебный) порядок обжалования решений и действий (бездействия) органа, предоставляющего муниципальную услугу, МФЦ, а также их должностных лиц, муниципальных служащих, работников</w:t>
      </w:r>
    </w:p>
    <w:p w:rsidR="003D7D7D" w:rsidRPr="007A5B8E" w:rsidRDefault="003D7D7D" w:rsidP="003D7D7D">
      <w:pPr>
        <w:widowControl w:val="0"/>
        <w:autoSpaceDE w:val="0"/>
        <w:autoSpaceDN w:val="0"/>
        <w:ind w:firstLine="709"/>
        <w:jc w:val="both"/>
        <w:outlineLvl w:val="1"/>
        <w:rPr>
          <w:rFonts w:ascii="Arial" w:hAnsi="Arial" w:cs="Arial"/>
          <w:b/>
          <w:sz w:val="24"/>
          <w:szCs w:val="24"/>
        </w:rPr>
      </w:pPr>
      <w:r w:rsidRPr="007A5B8E">
        <w:rPr>
          <w:rFonts w:ascii="Arial" w:hAnsi="Arial" w:cs="Arial"/>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xml:space="preserve">1) нарушение </w:t>
      </w:r>
      <w:proofErr w:type="gramStart"/>
      <w:r w:rsidRPr="007A5B8E">
        <w:rPr>
          <w:rFonts w:ascii="Arial" w:hAnsi="Arial" w:cs="Arial"/>
          <w:sz w:val="24"/>
          <w:szCs w:val="24"/>
        </w:rPr>
        <w:t>срока регистрации запроса заявителя</w:t>
      </w:r>
      <w:proofErr w:type="gramEnd"/>
      <w:r w:rsidRPr="007A5B8E">
        <w:rPr>
          <w:rFonts w:ascii="Arial" w:hAnsi="Arial" w:cs="Arial"/>
          <w:sz w:val="24"/>
          <w:szCs w:val="24"/>
        </w:rPr>
        <w:t xml:space="preserve"> о предоставлении муниципальной услуги, запроса, указанного в статье 15.1 Федерального закона № 210-ФЗ;</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xml:space="preserve">2) нарушение срока предоставления муниципальной услуги. </w:t>
      </w:r>
      <w:proofErr w:type="gramStart"/>
      <w:r w:rsidRPr="007A5B8E">
        <w:rPr>
          <w:rFonts w:ascii="Arial" w:hAnsi="Arial" w:cs="Arial"/>
          <w:sz w:val="24"/>
          <w:szCs w:val="24"/>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w:t>
      </w:r>
      <w:r w:rsidRPr="007A5B8E">
        <w:rPr>
          <w:rFonts w:ascii="Arial" w:hAnsi="Arial" w:cs="Arial"/>
          <w:sz w:val="24"/>
          <w:szCs w:val="24"/>
        </w:rPr>
        <w:lastRenderedPageBreak/>
        <w:t>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муниципальными правовыми актами для предоставления муниципальной услуги;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для предоставления муниципальной услуги, у заявителя;</w:t>
      </w:r>
    </w:p>
    <w:p w:rsidR="003D7D7D" w:rsidRPr="007A5B8E" w:rsidRDefault="003D7D7D" w:rsidP="003D7D7D">
      <w:pPr>
        <w:widowControl w:val="0"/>
        <w:autoSpaceDE w:val="0"/>
        <w:autoSpaceDN w:val="0"/>
        <w:ind w:firstLine="709"/>
        <w:jc w:val="both"/>
        <w:rPr>
          <w:rFonts w:ascii="Arial" w:hAnsi="Arial" w:cs="Arial"/>
          <w:sz w:val="24"/>
          <w:szCs w:val="24"/>
        </w:rPr>
      </w:pPr>
      <w:proofErr w:type="gramStart"/>
      <w:r w:rsidRPr="007A5B8E">
        <w:rPr>
          <w:rFonts w:ascii="Arial" w:hAnsi="Arial" w:cs="Arial"/>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proofErr w:type="gramEnd"/>
      <w:r w:rsidRPr="007A5B8E">
        <w:rPr>
          <w:rFonts w:ascii="Arial" w:hAnsi="Arial" w:cs="Arial"/>
          <w:sz w:val="24"/>
          <w:szCs w:val="24"/>
        </w:rPr>
        <w:t xml:space="preserve"> </w:t>
      </w:r>
      <w:proofErr w:type="gramStart"/>
      <w:r w:rsidRPr="007A5B8E">
        <w:rPr>
          <w:rFonts w:ascii="Arial" w:hAnsi="Arial" w:cs="Arial"/>
          <w:sz w:val="24"/>
          <w:szCs w:val="24"/>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3D7D7D" w:rsidRPr="007A5B8E" w:rsidRDefault="003D7D7D" w:rsidP="003D7D7D">
      <w:pPr>
        <w:widowControl w:val="0"/>
        <w:autoSpaceDE w:val="0"/>
        <w:autoSpaceDN w:val="0"/>
        <w:ind w:firstLine="709"/>
        <w:jc w:val="both"/>
        <w:rPr>
          <w:rFonts w:ascii="Arial" w:hAnsi="Arial" w:cs="Arial"/>
          <w:sz w:val="24"/>
          <w:szCs w:val="24"/>
        </w:rPr>
      </w:pPr>
      <w:proofErr w:type="gramStart"/>
      <w:r w:rsidRPr="007A5B8E">
        <w:rPr>
          <w:rFonts w:ascii="Arial" w:hAnsi="Arial" w:cs="Arial"/>
          <w:sz w:val="24"/>
          <w:szCs w:val="24"/>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7A5B8E">
        <w:rPr>
          <w:rFonts w:ascii="Arial" w:hAnsi="Arial" w:cs="Arial"/>
          <w:sz w:val="24"/>
          <w:szCs w:val="24"/>
        </w:rPr>
        <w:t xml:space="preserve"> </w:t>
      </w:r>
      <w:proofErr w:type="gramStart"/>
      <w:r w:rsidRPr="007A5B8E">
        <w:rPr>
          <w:rFonts w:ascii="Arial" w:hAnsi="Arial" w:cs="Arial"/>
          <w:sz w:val="24"/>
          <w:szCs w:val="24"/>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8) нарушение срока или порядка выдачи документов по результатам предоставления муниципальной услуги;</w:t>
      </w:r>
    </w:p>
    <w:p w:rsidR="003D7D7D" w:rsidRPr="007A5B8E" w:rsidRDefault="003D7D7D" w:rsidP="003D7D7D">
      <w:pPr>
        <w:widowControl w:val="0"/>
        <w:autoSpaceDE w:val="0"/>
        <w:autoSpaceDN w:val="0"/>
        <w:ind w:firstLine="709"/>
        <w:jc w:val="both"/>
        <w:rPr>
          <w:rFonts w:ascii="Arial" w:hAnsi="Arial" w:cs="Arial"/>
          <w:sz w:val="24"/>
          <w:szCs w:val="24"/>
        </w:rPr>
      </w:pPr>
      <w:proofErr w:type="gramStart"/>
      <w:r w:rsidRPr="007A5B8E">
        <w:rPr>
          <w:rFonts w:ascii="Arial" w:hAnsi="Arial" w:cs="Arial"/>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roofErr w:type="gramEnd"/>
      <w:r w:rsidRPr="007A5B8E">
        <w:rPr>
          <w:rFonts w:ascii="Arial" w:hAnsi="Arial" w:cs="Arial"/>
          <w:sz w:val="24"/>
          <w:szCs w:val="24"/>
        </w:rPr>
        <w:t xml:space="preserve"> </w:t>
      </w:r>
      <w:proofErr w:type="gramStart"/>
      <w:r w:rsidRPr="007A5B8E">
        <w:rPr>
          <w:rFonts w:ascii="Arial" w:hAnsi="Arial" w:cs="Arial"/>
          <w:sz w:val="24"/>
          <w:szCs w:val="24"/>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3D7D7D" w:rsidRPr="007A5B8E" w:rsidRDefault="003D7D7D" w:rsidP="003D7D7D">
      <w:pPr>
        <w:widowControl w:val="0"/>
        <w:autoSpaceDE w:val="0"/>
        <w:autoSpaceDN w:val="0"/>
        <w:ind w:firstLine="709"/>
        <w:jc w:val="both"/>
        <w:rPr>
          <w:rFonts w:ascii="Arial" w:hAnsi="Arial" w:cs="Arial"/>
          <w:sz w:val="24"/>
          <w:szCs w:val="24"/>
        </w:rPr>
      </w:pPr>
      <w:proofErr w:type="gramStart"/>
      <w:r w:rsidRPr="007A5B8E">
        <w:rPr>
          <w:rFonts w:ascii="Arial" w:hAnsi="Arial" w:cs="Arial"/>
          <w:sz w:val="24"/>
          <w:szCs w:val="24"/>
        </w:rPr>
        <w:t xml:space="preserve">10) требование у заявителя при предоставлении муниципальной услуги </w:t>
      </w:r>
      <w:r w:rsidRPr="007A5B8E">
        <w:rPr>
          <w:rFonts w:ascii="Arial" w:hAnsi="Arial" w:cs="Arial"/>
          <w:sz w:val="24"/>
          <w:szCs w:val="24"/>
        </w:rPr>
        <w:lastRenderedPageBreak/>
        <w:t>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roofErr w:type="gramEnd"/>
      <w:r w:rsidRPr="007A5B8E">
        <w:rPr>
          <w:rFonts w:ascii="Arial" w:hAnsi="Arial" w:cs="Arial"/>
          <w:sz w:val="24"/>
          <w:szCs w:val="24"/>
        </w:rPr>
        <w:t xml:space="preserve"> </w:t>
      </w:r>
      <w:proofErr w:type="gramStart"/>
      <w:r w:rsidRPr="007A5B8E">
        <w:rPr>
          <w:rFonts w:ascii="Arial" w:hAnsi="Arial" w:cs="Arial"/>
          <w:sz w:val="24"/>
          <w:szCs w:val="24"/>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roofErr w:type="gramEnd"/>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5.3. Жалоба подается в письменной форме на бумажном носителе, в электронной форме в орган, предоставляющий муниципальную услугу, МБУ «МФЦ» либо в Комитет экономического развития и инвестиционной деятельности Иркутской области, являющийся учредителем МБУ «МФЦ» (далее - учредитель МБУ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МБУ «МФЦ» подаются руководителю многофункционального центра. Жалобы на решения и действия (бездействие) МБУ «МФЦ» подаются учредителю МБУ «МФЦ».</w:t>
      </w:r>
    </w:p>
    <w:p w:rsidR="003D7D7D" w:rsidRPr="007A5B8E" w:rsidRDefault="003D7D7D" w:rsidP="003D7D7D">
      <w:pPr>
        <w:widowControl w:val="0"/>
        <w:autoSpaceDE w:val="0"/>
        <w:autoSpaceDN w:val="0"/>
        <w:ind w:firstLine="709"/>
        <w:jc w:val="both"/>
        <w:rPr>
          <w:rFonts w:ascii="Arial" w:hAnsi="Arial" w:cs="Arial"/>
          <w:sz w:val="24"/>
          <w:szCs w:val="24"/>
        </w:rPr>
      </w:pPr>
      <w:proofErr w:type="gramStart"/>
      <w:r w:rsidRPr="007A5B8E">
        <w:rPr>
          <w:rFonts w:ascii="Arial" w:hAnsi="Arial" w:cs="Arial"/>
          <w:sz w:val="24"/>
          <w:szCs w:val="24"/>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w:t>
      </w:r>
      <w:proofErr w:type="gramEnd"/>
      <w:r w:rsidRPr="007A5B8E">
        <w:rPr>
          <w:rFonts w:ascii="Arial" w:hAnsi="Arial" w:cs="Arial"/>
          <w:sz w:val="24"/>
          <w:szCs w:val="24"/>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9" w:history="1">
        <w:r w:rsidRPr="007A5B8E">
          <w:rPr>
            <w:rFonts w:ascii="Arial" w:hAnsi="Arial" w:cs="Arial"/>
            <w:sz w:val="24"/>
            <w:szCs w:val="24"/>
          </w:rPr>
          <w:t>ч. 5 ст. 11.2</w:t>
        </w:r>
      </w:hyperlink>
      <w:r w:rsidRPr="007A5B8E">
        <w:rPr>
          <w:rFonts w:ascii="Arial" w:hAnsi="Arial" w:cs="Arial"/>
          <w:sz w:val="24"/>
          <w:szCs w:val="24"/>
        </w:rPr>
        <w:t xml:space="preserve"> Федерального закона № 210-ФЗ.</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В письменной жалобе в обязательном порядке указываются:</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xml:space="preserve">-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МБУ «МФЦ», его руководителя </w:t>
      </w:r>
      <w:proofErr w:type="gramStart"/>
      <w:r w:rsidRPr="007A5B8E">
        <w:rPr>
          <w:rFonts w:ascii="Arial" w:hAnsi="Arial" w:cs="Arial"/>
          <w:sz w:val="24"/>
          <w:szCs w:val="24"/>
        </w:rPr>
        <w:t>и(</w:t>
      </w:r>
      <w:proofErr w:type="gramEnd"/>
      <w:r w:rsidRPr="007A5B8E">
        <w:rPr>
          <w:rFonts w:ascii="Arial" w:hAnsi="Arial" w:cs="Arial"/>
          <w:sz w:val="24"/>
          <w:szCs w:val="24"/>
        </w:rPr>
        <w:t>или) работника, решения и действия (бездействие) которых обжалуются;</w:t>
      </w:r>
    </w:p>
    <w:p w:rsidR="003D7D7D" w:rsidRPr="007A5B8E" w:rsidRDefault="003D7D7D" w:rsidP="003D7D7D">
      <w:pPr>
        <w:widowControl w:val="0"/>
        <w:autoSpaceDE w:val="0"/>
        <w:autoSpaceDN w:val="0"/>
        <w:ind w:firstLine="709"/>
        <w:jc w:val="both"/>
        <w:rPr>
          <w:rFonts w:ascii="Arial" w:hAnsi="Arial" w:cs="Arial"/>
          <w:sz w:val="24"/>
          <w:szCs w:val="24"/>
        </w:rPr>
      </w:pPr>
      <w:proofErr w:type="gramStart"/>
      <w:r w:rsidRPr="007A5B8E">
        <w:rPr>
          <w:rFonts w:ascii="Arial" w:hAnsi="Arial" w:cs="Arial"/>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w:t>
      </w:r>
      <w:r w:rsidRPr="007A5B8E">
        <w:rPr>
          <w:rFonts w:ascii="Arial" w:hAnsi="Arial" w:cs="Arial"/>
          <w:sz w:val="24"/>
          <w:szCs w:val="24"/>
        </w:rPr>
        <w:lastRenderedPageBreak/>
        <w:t>муниципального служащего, филиала, отдела, удаленного рабочего места МБУ «МФЦ», его работника;</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МБУ «МФЦ», его работника. Заявителем могут быть представлены документы (при наличии), подтверждающие доводы заявителя, либо их копии.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xml:space="preserve">5.5. </w:t>
      </w:r>
      <w:proofErr w:type="gramStart"/>
      <w:r w:rsidRPr="007A5B8E">
        <w:rPr>
          <w:rFonts w:ascii="Arial" w:hAnsi="Arial" w:cs="Arial"/>
          <w:sz w:val="24"/>
          <w:szCs w:val="24"/>
        </w:rPr>
        <w:t xml:space="preserve">Заявитель имеет право на получение информации и документов, необходимых для составления и обоснования жалобы, в случаях, установленных </w:t>
      </w:r>
      <w:hyperlink r:id="rId20" w:history="1">
        <w:r w:rsidRPr="007A5B8E">
          <w:rPr>
            <w:rFonts w:ascii="Arial" w:hAnsi="Arial" w:cs="Arial"/>
            <w:sz w:val="24"/>
            <w:szCs w:val="24"/>
          </w:rPr>
          <w:t>ст. 11.1</w:t>
        </w:r>
      </w:hyperlink>
      <w:r w:rsidRPr="007A5B8E">
        <w:rPr>
          <w:rFonts w:ascii="Arial" w:hAnsi="Arial" w:cs="Arial"/>
          <w:sz w:val="24"/>
          <w:szCs w:val="24"/>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roofErr w:type="gramEnd"/>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xml:space="preserve">5.6. </w:t>
      </w:r>
      <w:proofErr w:type="gramStart"/>
      <w:r w:rsidRPr="007A5B8E">
        <w:rPr>
          <w:rFonts w:ascii="Arial" w:hAnsi="Arial" w:cs="Arial"/>
          <w:sz w:val="24"/>
          <w:szCs w:val="24"/>
        </w:rPr>
        <w:t>Жалоба, поступившая в орган, предоставляющий муниципальную услугу, МБУ «МФЦ», учредителю МБУ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МБУ «МФЦ»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7A5B8E">
        <w:rPr>
          <w:rFonts w:ascii="Arial" w:hAnsi="Arial" w:cs="Arial"/>
          <w:sz w:val="24"/>
          <w:szCs w:val="24"/>
        </w:rPr>
        <w:t xml:space="preserve"> исправлений - в течение пяти рабочих дней со дня ее регистрации.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5.7. По результатам рассмотрения жалобы принимается одно из следующих решений:</w:t>
      </w:r>
    </w:p>
    <w:p w:rsidR="003D7D7D" w:rsidRPr="007A5B8E" w:rsidRDefault="003D7D7D" w:rsidP="003D7D7D">
      <w:pPr>
        <w:widowControl w:val="0"/>
        <w:autoSpaceDE w:val="0"/>
        <w:autoSpaceDN w:val="0"/>
        <w:ind w:firstLine="709"/>
        <w:jc w:val="both"/>
        <w:rPr>
          <w:rFonts w:ascii="Arial" w:hAnsi="Arial" w:cs="Arial"/>
          <w:sz w:val="24"/>
          <w:szCs w:val="24"/>
        </w:rPr>
      </w:pPr>
      <w:proofErr w:type="gramStart"/>
      <w:r w:rsidRPr="007A5B8E">
        <w:rPr>
          <w:rFonts w:ascii="Arial" w:hAnsi="Arial" w:cs="Arial"/>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w:t>
      </w:r>
      <w:proofErr w:type="gramEnd"/>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2) в удовлетворении жалобы отказывается.</w:t>
      </w:r>
    </w:p>
    <w:p w:rsidR="003D7D7D" w:rsidRPr="007A5B8E" w:rsidRDefault="003D7D7D" w:rsidP="003D7D7D">
      <w:pPr>
        <w:widowControl w:val="0"/>
        <w:autoSpaceDE w:val="0"/>
        <w:autoSpaceDN w:val="0"/>
        <w:ind w:firstLine="709"/>
        <w:jc w:val="both"/>
        <w:rPr>
          <w:rFonts w:ascii="Arial" w:hAnsi="Arial" w:cs="Arial"/>
          <w:sz w:val="24"/>
          <w:szCs w:val="24"/>
        </w:rPr>
      </w:pPr>
      <w:proofErr w:type="gramStart"/>
      <w:r w:rsidRPr="007A5B8E">
        <w:rPr>
          <w:rFonts w:ascii="Arial" w:hAnsi="Arial" w:cs="Arial"/>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roofErr w:type="gramEnd"/>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7A5B8E">
        <w:rPr>
          <w:rFonts w:ascii="Arial" w:hAnsi="Arial" w:cs="Arial"/>
          <w:sz w:val="24"/>
          <w:szCs w:val="24"/>
        </w:rPr>
        <w:t>неудобства</w:t>
      </w:r>
      <w:proofErr w:type="gramEnd"/>
      <w:r w:rsidRPr="007A5B8E">
        <w:rPr>
          <w:rFonts w:ascii="Arial" w:hAnsi="Arial" w:cs="Arial"/>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3D7D7D" w:rsidRPr="007A5B8E" w:rsidRDefault="003D7D7D" w:rsidP="003D7D7D">
      <w:pPr>
        <w:widowControl w:val="0"/>
        <w:autoSpaceDE w:val="0"/>
        <w:autoSpaceDN w:val="0"/>
        <w:ind w:firstLine="709"/>
        <w:jc w:val="both"/>
        <w:rPr>
          <w:rFonts w:ascii="Arial" w:hAnsi="Arial" w:cs="Arial"/>
          <w:sz w:val="24"/>
          <w:szCs w:val="24"/>
        </w:rPr>
      </w:pPr>
      <w:r w:rsidRPr="007A5B8E">
        <w:rPr>
          <w:rFonts w:ascii="Arial" w:hAnsi="Arial" w:cs="Arial"/>
          <w:sz w:val="24"/>
          <w:szCs w:val="24"/>
        </w:rPr>
        <w:t xml:space="preserve">В случае установления в ходе или по результатам </w:t>
      </w:r>
      <w:proofErr w:type="gramStart"/>
      <w:r w:rsidRPr="007A5B8E">
        <w:rPr>
          <w:rFonts w:ascii="Arial" w:hAnsi="Arial" w:cs="Arial"/>
          <w:sz w:val="24"/>
          <w:szCs w:val="24"/>
        </w:rPr>
        <w:t>рассмотрения жалобы признаков состава административного правонарушения</w:t>
      </w:r>
      <w:proofErr w:type="gramEnd"/>
      <w:r w:rsidRPr="007A5B8E">
        <w:rPr>
          <w:rFonts w:ascii="Arial" w:hAnsi="Arial" w:cs="Arial"/>
          <w:sz w:val="24"/>
          <w:szCs w:val="24"/>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3D7D7D" w:rsidRPr="009B2642" w:rsidRDefault="003D7D7D" w:rsidP="003D7D7D">
      <w:pPr>
        <w:widowControl w:val="0"/>
        <w:autoSpaceDE w:val="0"/>
        <w:autoSpaceDN w:val="0"/>
        <w:ind w:firstLine="709"/>
        <w:jc w:val="both"/>
        <w:rPr>
          <w:sz w:val="28"/>
          <w:szCs w:val="28"/>
        </w:rPr>
        <w:sectPr w:rsidR="003D7D7D" w:rsidRPr="009B2642" w:rsidSect="00565530">
          <w:headerReference w:type="default" r:id="rId21"/>
          <w:headerReference w:type="first" r:id="rId22"/>
          <w:pgSz w:w="11906" w:h="16838"/>
          <w:pgMar w:top="1134" w:right="849" w:bottom="1134" w:left="1701" w:header="708" w:footer="708" w:gutter="0"/>
          <w:cols w:space="708"/>
          <w:titlePg/>
          <w:docGrid w:linePitch="360"/>
        </w:sectPr>
      </w:pPr>
    </w:p>
    <w:p w:rsidR="003D7D7D" w:rsidRPr="004F5691" w:rsidRDefault="003D7D7D" w:rsidP="003D7D7D">
      <w:pPr>
        <w:jc w:val="right"/>
        <w:rPr>
          <w:rFonts w:asciiTheme="minorHAnsi" w:eastAsia="Calibri" w:hAnsiTheme="minorHAnsi" w:cstheme="minorHAnsi"/>
          <w:lang w:eastAsia="ar-SA"/>
        </w:rPr>
      </w:pPr>
      <w:r w:rsidRPr="004F5691">
        <w:rPr>
          <w:rFonts w:asciiTheme="minorHAnsi" w:eastAsia="Calibri" w:hAnsiTheme="minorHAnsi" w:cstheme="minorHAnsi"/>
          <w:lang w:eastAsia="ar-SA"/>
        </w:rPr>
        <w:lastRenderedPageBreak/>
        <w:t>Приложение № 1</w:t>
      </w:r>
    </w:p>
    <w:p w:rsidR="003D7D7D" w:rsidRPr="004F5691" w:rsidRDefault="003D7D7D" w:rsidP="003D7D7D">
      <w:pPr>
        <w:ind w:firstLine="709"/>
        <w:jc w:val="right"/>
        <w:rPr>
          <w:rFonts w:asciiTheme="minorHAnsi" w:eastAsia="Calibri" w:hAnsiTheme="minorHAnsi" w:cstheme="minorHAnsi"/>
        </w:rPr>
      </w:pPr>
      <w:r w:rsidRPr="004F5691">
        <w:rPr>
          <w:rFonts w:asciiTheme="minorHAnsi" w:eastAsia="Calibri" w:hAnsiTheme="minorHAnsi" w:cstheme="minorHAnsi"/>
        </w:rPr>
        <w:t xml:space="preserve"> к административному регламенту</w:t>
      </w:r>
    </w:p>
    <w:p w:rsidR="003D7D7D" w:rsidRPr="004F5691" w:rsidRDefault="003D7D7D" w:rsidP="003D7D7D">
      <w:pPr>
        <w:tabs>
          <w:tab w:val="left" w:pos="6705"/>
        </w:tabs>
        <w:ind w:firstLine="709"/>
        <w:jc w:val="right"/>
        <w:rPr>
          <w:rFonts w:asciiTheme="minorHAnsi" w:eastAsia="Calibri" w:hAnsiTheme="minorHAnsi" w:cstheme="minorHAnsi"/>
        </w:rPr>
      </w:pPr>
      <w:r w:rsidRPr="004F5691">
        <w:rPr>
          <w:rFonts w:asciiTheme="minorHAnsi" w:eastAsia="Calibri" w:hAnsiTheme="minorHAnsi" w:cstheme="minorHAnsi"/>
        </w:rPr>
        <w:t>предоставления муниципальной услуги</w:t>
      </w:r>
    </w:p>
    <w:p w:rsidR="003D7D7D" w:rsidRPr="004F5691" w:rsidRDefault="003D7D7D" w:rsidP="003D7D7D">
      <w:pPr>
        <w:tabs>
          <w:tab w:val="left" w:pos="6705"/>
        </w:tabs>
        <w:ind w:firstLine="709"/>
        <w:jc w:val="right"/>
        <w:rPr>
          <w:rFonts w:asciiTheme="minorHAnsi" w:eastAsia="Calibri" w:hAnsiTheme="minorHAnsi" w:cstheme="minorHAnsi"/>
          <w:bCs/>
        </w:rPr>
      </w:pPr>
      <w:r w:rsidRPr="004F5691">
        <w:rPr>
          <w:rFonts w:asciiTheme="minorHAnsi" w:eastAsia="Calibri" w:hAnsiTheme="minorHAnsi" w:cstheme="minorHAnsi"/>
          <w:bCs/>
        </w:rPr>
        <w:t xml:space="preserve"> «Дача письменных разъяснений налогоплательщикам по вопросам применения </w:t>
      </w:r>
    </w:p>
    <w:p w:rsidR="003D7D7D" w:rsidRPr="004F5691" w:rsidRDefault="003D7D7D" w:rsidP="003D7D7D">
      <w:pPr>
        <w:tabs>
          <w:tab w:val="left" w:pos="6705"/>
        </w:tabs>
        <w:ind w:firstLine="709"/>
        <w:jc w:val="right"/>
        <w:rPr>
          <w:rFonts w:asciiTheme="minorHAnsi" w:eastAsia="Calibri" w:hAnsiTheme="minorHAnsi" w:cstheme="minorHAnsi"/>
          <w:bCs/>
        </w:rPr>
      </w:pPr>
      <w:r w:rsidRPr="004F5691">
        <w:rPr>
          <w:rFonts w:asciiTheme="minorHAnsi" w:eastAsia="Calibri" w:hAnsiTheme="minorHAnsi" w:cstheme="minorHAnsi"/>
          <w:bCs/>
        </w:rPr>
        <w:t>муниципальных нормативных правовых актов о местных налогах и сборах»</w:t>
      </w:r>
    </w:p>
    <w:p w:rsidR="003D7D7D" w:rsidRPr="009B2642" w:rsidRDefault="003D7D7D" w:rsidP="003D7D7D">
      <w:pPr>
        <w:tabs>
          <w:tab w:val="left" w:pos="6705"/>
        </w:tabs>
        <w:ind w:firstLine="709"/>
        <w:jc w:val="right"/>
        <w:rPr>
          <w:sz w:val="28"/>
          <w:szCs w:val="28"/>
        </w:rPr>
      </w:pPr>
    </w:p>
    <w:p w:rsidR="003D7D7D" w:rsidRPr="009B2642" w:rsidRDefault="003D7D7D" w:rsidP="003D7D7D">
      <w:pPr>
        <w:ind w:firstLine="284"/>
        <w:jc w:val="right"/>
        <w:rPr>
          <w:b/>
          <w:bCs/>
        </w:rPr>
      </w:pPr>
      <w:r w:rsidRPr="009B2642">
        <w:rPr>
          <w:b/>
          <w:bCs/>
        </w:rPr>
        <w:t>форма заявления</w:t>
      </w:r>
    </w:p>
    <w:p w:rsidR="003D7D7D" w:rsidRPr="009B2642" w:rsidRDefault="003D7D7D" w:rsidP="003D7D7D">
      <w:pPr>
        <w:jc w:val="right"/>
      </w:pPr>
      <w:r w:rsidRPr="009B2642">
        <w:tab/>
      </w:r>
      <w:proofErr w:type="gramStart"/>
      <w:r w:rsidRPr="009B2642">
        <w:t>В___________________________________________</w:t>
      </w:r>
      <w:proofErr w:type="gramEnd"/>
    </w:p>
    <w:p w:rsidR="003D7D7D" w:rsidRPr="009B2642" w:rsidRDefault="003D7D7D" w:rsidP="003D7D7D">
      <w:pPr>
        <w:ind w:left="-567"/>
        <w:jc w:val="right"/>
        <w:rPr>
          <w:i/>
          <w:iCs/>
        </w:rPr>
      </w:pPr>
      <w:r w:rsidRPr="009B2642">
        <w:rPr>
          <w:i/>
          <w:iCs/>
        </w:rPr>
        <w:t>(указать наименование Уполномоченного органа)</w:t>
      </w:r>
    </w:p>
    <w:p w:rsidR="003D7D7D" w:rsidRPr="009B2642" w:rsidRDefault="003D7D7D" w:rsidP="003D7D7D">
      <w:pPr>
        <w:ind w:left="-567"/>
        <w:jc w:val="right"/>
        <w:rPr>
          <w:i/>
          <w:iCs/>
        </w:rPr>
      </w:pPr>
      <w:proofErr w:type="gramStart"/>
      <w:r w:rsidRPr="009B2642">
        <w:t>от __________________________________________</w:t>
      </w:r>
      <w:proofErr w:type="gramEnd"/>
    </w:p>
    <w:p w:rsidR="003D7D7D" w:rsidRPr="009B2642" w:rsidRDefault="004F5691" w:rsidP="003D7D7D">
      <w:pPr>
        <w:autoSpaceDE w:val="0"/>
        <w:autoSpaceDN w:val="0"/>
        <w:adjustRightInd w:val="0"/>
        <w:ind w:left="-567"/>
        <w:jc w:val="center"/>
      </w:pPr>
      <w:r>
        <w:t xml:space="preserve">                                                                            </w:t>
      </w:r>
      <w:r w:rsidR="003D7D7D" w:rsidRPr="009B2642">
        <w:t xml:space="preserve"> (ФИО физического лица)       </w:t>
      </w:r>
    </w:p>
    <w:p w:rsidR="003D7D7D" w:rsidRPr="009B2642" w:rsidRDefault="003D7D7D" w:rsidP="003D7D7D">
      <w:pPr>
        <w:autoSpaceDE w:val="0"/>
        <w:autoSpaceDN w:val="0"/>
        <w:adjustRightInd w:val="0"/>
        <w:ind w:left="-567"/>
        <w:jc w:val="right"/>
      </w:pPr>
      <w:r w:rsidRPr="009B2642">
        <w:t xml:space="preserve">____________________________________________   </w:t>
      </w:r>
    </w:p>
    <w:p w:rsidR="003D7D7D" w:rsidRPr="009B2642" w:rsidRDefault="003D7D7D" w:rsidP="003D7D7D">
      <w:pPr>
        <w:autoSpaceDE w:val="0"/>
        <w:autoSpaceDN w:val="0"/>
        <w:adjustRightInd w:val="0"/>
        <w:ind w:left="-567"/>
        <w:jc w:val="center"/>
      </w:pPr>
      <w:r w:rsidRPr="009B2642">
        <w:t xml:space="preserve">                                                                                           (ФИО руководителя организации)</w:t>
      </w:r>
    </w:p>
    <w:p w:rsidR="003D7D7D" w:rsidRPr="009B2642" w:rsidRDefault="003D7D7D" w:rsidP="003D7D7D">
      <w:pPr>
        <w:autoSpaceDE w:val="0"/>
        <w:autoSpaceDN w:val="0"/>
        <w:adjustRightInd w:val="0"/>
        <w:ind w:left="-567"/>
        <w:jc w:val="right"/>
      </w:pPr>
      <w:r w:rsidRPr="009B2642">
        <w:t>____________________________________________</w:t>
      </w:r>
    </w:p>
    <w:p w:rsidR="003D7D7D" w:rsidRPr="009B2642" w:rsidRDefault="003D7D7D" w:rsidP="003D7D7D">
      <w:pPr>
        <w:autoSpaceDE w:val="0"/>
        <w:autoSpaceDN w:val="0"/>
        <w:adjustRightInd w:val="0"/>
        <w:ind w:left="-567"/>
        <w:jc w:val="center"/>
      </w:pPr>
      <w:r w:rsidRPr="009B2642">
        <w:t xml:space="preserve">                                                                                              (адрес)</w:t>
      </w:r>
    </w:p>
    <w:p w:rsidR="003D7D7D" w:rsidRPr="009B2642" w:rsidRDefault="003D7D7D" w:rsidP="003D7D7D">
      <w:pPr>
        <w:autoSpaceDE w:val="0"/>
        <w:autoSpaceDN w:val="0"/>
        <w:adjustRightInd w:val="0"/>
        <w:ind w:left="-567"/>
        <w:jc w:val="right"/>
      </w:pPr>
      <w:r w:rsidRPr="009B2642">
        <w:t>____________________________________________</w:t>
      </w:r>
    </w:p>
    <w:p w:rsidR="003D7D7D" w:rsidRPr="009B2642" w:rsidRDefault="003D7D7D" w:rsidP="003D7D7D">
      <w:pPr>
        <w:autoSpaceDE w:val="0"/>
        <w:autoSpaceDN w:val="0"/>
        <w:adjustRightInd w:val="0"/>
        <w:ind w:left="-567"/>
        <w:jc w:val="center"/>
      </w:pPr>
      <w:r w:rsidRPr="009B2642">
        <w:t xml:space="preserve">                                                                                             (контактный телефон)</w:t>
      </w:r>
    </w:p>
    <w:p w:rsidR="003D7D7D" w:rsidRPr="009B2642" w:rsidRDefault="003D7D7D" w:rsidP="003D7D7D">
      <w:pPr>
        <w:ind w:left="-567"/>
      </w:pPr>
    </w:p>
    <w:p w:rsidR="003D7D7D" w:rsidRPr="009B2642" w:rsidRDefault="003D7D7D" w:rsidP="003D7D7D">
      <w:pPr>
        <w:widowControl w:val="0"/>
        <w:autoSpaceDE w:val="0"/>
        <w:autoSpaceDN w:val="0"/>
        <w:adjustRightInd w:val="0"/>
        <w:ind w:left="-567"/>
        <w:jc w:val="center"/>
        <w:rPr>
          <w:b/>
          <w:bCs/>
        </w:rPr>
      </w:pPr>
      <w:r w:rsidRPr="009B2642">
        <w:rPr>
          <w:b/>
          <w:bCs/>
        </w:rPr>
        <w:t>ЗАЯВЛЕНИЕ</w:t>
      </w:r>
    </w:p>
    <w:p w:rsidR="003D7D7D" w:rsidRPr="009B2642" w:rsidRDefault="003D7D7D" w:rsidP="003D7D7D">
      <w:pPr>
        <w:widowControl w:val="0"/>
        <w:autoSpaceDE w:val="0"/>
        <w:autoSpaceDN w:val="0"/>
        <w:adjustRightInd w:val="0"/>
        <w:ind w:left="-567"/>
        <w:jc w:val="center"/>
        <w:rPr>
          <w:b/>
          <w:bCs/>
          <w:spacing w:val="-2"/>
        </w:rPr>
      </w:pPr>
      <w:r w:rsidRPr="009B2642">
        <w:rPr>
          <w:b/>
          <w:bCs/>
        </w:rPr>
        <w:t>по</w:t>
      </w:r>
      <w:r w:rsidRPr="009B2642">
        <w:rPr>
          <w:b/>
          <w:bCs/>
          <w:spacing w:val="8"/>
        </w:rPr>
        <w:t xml:space="preserve"> даче письменных</w:t>
      </w:r>
      <w:r w:rsidRPr="009B2642">
        <w:rPr>
          <w:bCs/>
          <w:spacing w:val="8"/>
        </w:rPr>
        <w:t> </w:t>
      </w:r>
      <w:r w:rsidRPr="009B2642">
        <w:rPr>
          <w:b/>
          <w:bCs/>
          <w:spacing w:val="-2"/>
        </w:rPr>
        <w:t>разъяснений по вопросам применения</w:t>
      </w:r>
    </w:p>
    <w:p w:rsidR="003D7D7D" w:rsidRPr="009B2642" w:rsidRDefault="003D7D7D" w:rsidP="003D7D7D">
      <w:pPr>
        <w:widowControl w:val="0"/>
        <w:autoSpaceDE w:val="0"/>
        <w:autoSpaceDN w:val="0"/>
        <w:adjustRightInd w:val="0"/>
        <w:ind w:left="-567"/>
        <w:jc w:val="center"/>
        <w:rPr>
          <w:b/>
          <w:bCs/>
          <w:spacing w:val="-2"/>
        </w:rPr>
      </w:pPr>
      <w:r w:rsidRPr="009B2642">
        <w:rPr>
          <w:b/>
          <w:bCs/>
          <w:spacing w:val="-2"/>
        </w:rPr>
        <w:t>муниципальных правовых актов о местных налогах и сборах</w:t>
      </w:r>
    </w:p>
    <w:p w:rsidR="003D7D7D" w:rsidRPr="009B2642" w:rsidRDefault="003D7D7D" w:rsidP="003D7D7D">
      <w:pPr>
        <w:widowControl w:val="0"/>
        <w:autoSpaceDE w:val="0"/>
        <w:autoSpaceDN w:val="0"/>
        <w:adjustRightInd w:val="0"/>
        <w:ind w:left="-567"/>
        <w:jc w:val="center"/>
      </w:pPr>
    </w:p>
    <w:p w:rsidR="003D7D7D" w:rsidRPr="009B2642" w:rsidRDefault="003D7D7D" w:rsidP="003D7D7D">
      <w:pPr>
        <w:widowControl w:val="0"/>
        <w:autoSpaceDE w:val="0"/>
        <w:autoSpaceDN w:val="0"/>
        <w:adjustRightInd w:val="0"/>
      </w:pPr>
      <w:r w:rsidRPr="009B2642">
        <w:tab/>
        <w:t>Прошу дать разъяснение по вопросу______________________________________________</w:t>
      </w:r>
    </w:p>
    <w:p w:rsidR="003D7D7D" w:rsidRPr="009B2642" w:rsidRDefault="003D7D7D" w:rsidP="003D7D7D">
      <w:pPr>
        <w:widowControl w:val="0"/>
        <w:autoSpaceDE w:val="0"/>
        <w:autoSpaceDN w:val="0"/>
        <w:adjustRightInd w:val="0"/>
        <w:ind w:left="-567" w:firstLine="567"/>
      </w:pPr>
    </w:p>
    <w:p w:rsidR="003D7D7D" w:rsidRPr="009B2642" w:rsidRDefault="003D7D7D" w:rsidP="003D7D7D">
      <w:pPr>
        <w:widowControl w:val="0"/>
        <w:autoSpaceDE w:val="0"/>
        <w:autoSpaceDN w:val="0"/>
        <w:adjustRightInd w:val="0"/>
        <w:ind w:left="-567" w:firstLine="567"/>
      </w:pPr>
      <w:r w:rsidRPr="009B2642">
        <w:t>______________________________________________________________________</w:t>
      </w:r>
      <w:r>
        <w:t>_____________</w:t>
      </w:r>
    </w:p>
    <w:p w:rsidR="003D7D7D" w:rsidRPr="009B2642" w:rsidRDefault="003D7D7D" w:rsidP="003D7D7D">
      <w:pPr>
        <w:widowControl w:val="0"/>
        <w:autoSpaceDE w:val="0"/>
        <w:autoSpaceDN w:val="0"/>
        <w:adjustRightInd w:val="0"/>
      </w:pPr>
    </w:p>
    <w:p w:rsidR="003D7D7D" w:rsidRPr="009B2642" w:rsidRDefault="003D7D7D" w:rsidP="003D7D7D">
      <w:pPr>
        <w:widowControl w:val="0"/>
        <w:autoSpaceDE w:val="0"/>
        <w:autoSpaceDN w:val="0"/>
        <w:adjustRightInd w:val="0"/>
        <w:ind w:left="-567" w:firstLine="567"/>
      </w:pPr>
      <w:r w:rsidRPr="009B2642">
        <w:t>______________________________________________________________________</w:t>
      </w:r>
      <w:r>
        <w:t>_____________</w:t>
      </w:r>
    </w:p>
    <w:p w:rsidR="003D7D7D" w:rsidRPr="009B2642" w:rsidRDefault="003D7D7D" w:rsidP="003D7D7D">
      <w:pPr>
        <w:widowControl w:val="0"/>
        <w:autoSpaceDE w:val="0"/>
        <w:autoSpaceDN w:val="0"/>
        <w:adjustRightInd w:val="0"/>
        <w:spacing w:line="360" w:lineRule="auto"/>
        <w:ind w:left="-567" w:firstLine="567"/>
      </w:pPr>
    </w:p>
    <w:p w:rsidR="003D7D7D" w:rsidRPr="009B2642" w:rsidRDefault="003D7D7D" w:rsidP="003D7D7D">
      <w:pPr>
        <w:widowControl w:val="0"/>
        <w:autoSpaceDE w:val="0"/>
        <w:autoSpaceDN w:val="0"/>
        <w:adjustRightInd w:val="0"/>
        <w:spacing w:line="360" w:lineRule="auto"/>
        <w:ind w:left="-567" w:firstLine="567"/>
      </w:pPr>
      <w:r w:rsidRPr="009B2642">
        <w:t>_______________________________________________________________________</w:t>
      </w:r>
      <w:r>
        <w:t>____________</w:t>
      </w:r>
    </w:p>
    <w:p w:rsidR="003D7D7D" w:rsidRPr="009B2642" w:rsidRDefault="003D7D7D" w:rsidP="003D7D7D">
      <w:pPr>
        <w:widowControl w:val="0"/>
        <w:autoSpaceDE w:val="0"/>
        <w:autoSpaceDN w:val="0"/>
        <w:adjustRightInd w:val="0"/>
        <w:spacing w:line="360" w:lineRule="auto"/>
        <w:ind w:left="-567" w:firstLine="567"/>
      </w:pPr>
    </w:p>
    <w:p w:rsidR="003D7D7D" w:rsidRPr="009B2642" w:rsidRDefault="003D7D7D" w:rsidP="003D7D7D">
      <w:pPr>
        <w:widowControl w:val="0"/>
        <w:autoSpaceDE w:val="0"/>
        <w:autoSpaceDN w:val="0"/>
        <w:adjustRightInd w:val="0"/>
        <w:spacing w:line="360" w:lineRule="auto"/>
        <w:ind w:left="-567" w:firstLine="567"/>
      </w:pPr>
      <w:r w:rsidRPr="009B2642">
        <w:t>_____________________________________________________________________</w:t>
      </w:r>
      <w:r>
        <w:t>______________</w:t>
      </w:r>
    </w:p>
    <w:p w:rsidR="003D7D7D" w:rsidRPr="009B2642" w:rsidRDefault="003D7D7D" w:rsidP="003D7D7D">
      <w:pPr>
        <w:widowControl w:val="0"/>
        <w:autoSpaceDE w:val="0"/>
        <w:autoSpaceDN w:val="0"/>
        <w:adjustRightInd w:val="0"/>
        <w:spacing w:line="360" w:lineRule="auto"/>
        <w:ind w:left="-567" w:firstLine="567"/>
      </w:pPr>
    </w:p>
    <w:p w:rsidR="003D7D7D" w:rsidRPr="009B2642" w:rsidRDefault="003D7D7D" w:rsidP="003D7D7D">
      <w:pPr>
        <w:widowControl w:val="0"/>
        <w:autoSpaceDE w:val="0"/>
        <w:autoSpaceDN w:val="0"/>
        <w:adjustRightInd w:val="0"/>
        <w:ind w:left="-567" w:firstLine="567"/>
      </w:pPr>
      <w:r w:rsidRPr="009B2642">
        <w:t>_______________________________________________________________________</w:t>
      </w:r>
      <w:r>
        <w:t>____________</w:t>
      </w:r>
    </w:p>
    <w:p w:rsidR="003D7D7D" w:rsidRPr="009B2642" w:rsidRDefault="003D7D7D" w:rsidP="003D7D7D">
      <w:pPr>
        <w:widowControl w:val="0"/>
        <w:autoSpaceDE w:val="0"/>
        <w:autoSpaceDN w:val="0"/>
        <w:adjustRightInd w:val="0"/>
        <w:ind w:firstLine="567"/>
      </w:pPr>
    </w:p>
    <w:p w:rsidR="003D7D7D" w:rsidRPr="009B2642" w:rsidRDefault="003D7D7D" w:rsidP="003D7D7D">
      <w:pPr>
        <w:widowControl w:val="0"/>
        <w:autoSpaceDE w:val="0"/>
        <w:autoSpaceDN w:val="0"/>
        <w:adjustRightInd w:val="0"/>
        <w:ind w:left="-567" w:firstLine="567"/>
      </w:pPr>
    </w:p>
    <w:p w:rsidR="003D7D7D" w:rsidRPr="009B2642" w:rsidRDefault="003D7D7D" w:rsidP="003D7D7D">
      <w:pPr>
        <w:widowControl w:val="0"/>
        <w:autoSpaceDE w:val="0"/>
        <w:autoSpaceDN w:val="0"/>
        <w:adjustRightInd w:val="0"/>
        <w:ind w:left="-567" w:firstLine="567"/>
      </w:pPr>
      <w:r w:rsidRPr="009B2642">
        <w:t xml:space="preserve">Заявитель: _____________________________________        _____________________ </w:t>
      </w:r>
    </w:p>
    <w:p w:rsidR="003D7D7D" w:rsidRPr="009B2642" w:rsidRDefault="003D7D7D" w:rsidP="003D7D7D">
      <w:pPr>
        <w:widowControl w:val="0"/>
        <w:autoSpaceDE w:val="0"/>
        <w:autoSpaceDN w:val="0"/>
        <w:adjustRightInd w:val="0"/>
      </w:pPr>
      <w:proofErr w:type="gramStart"/>
      <w:r w:rsidRPr="009B2642">
        <w:t xml:space="preserve">(Ф.И.О., должность представителя                                                       (подпись)              </w:t>
      </w:r>
      <w:proofErr w:type="gramEnd"/>
    </w:p>
    <w:p w:rsidR="003D7D7D" w:rsidRPr="009B2642" w:rsidRDefault="003D7D7D" w:rsidP="003D7D7D">
      <w:pPr>
        <w:widowControl w:val="0"/>
        <w:autoSpaceDE w:val="0"/>
        <w:autoSpaceDN w:val="0"/>
        <w:adjustRightInd w:val="0"/>
        <w:ind w:left="-567" w:firstLine="567"/>
      </w:pPr>
      <w:r w:rsidRPr="009B2642">
        <w:t>юридического лица; Ф.И.О. гражданина)</w:t>
      </w:r>
    </w:p>
    <w:p w:rsidR="003D7D7D" w:rsidRPr="009B2642" w:rsidRDefault="003D7D7D" w:rsidP="003D7D7D">
      <w:pPr>
        <w:widowControl w:val="0"/>
        <w:autoSpaceDE w:val="0"/>
        <w:autoSpaceDN w:val="0"/>
        <w:adjustRightInd w:val="0"/>
        <w:ind w:left="-567" w:firstLine="567"/>
      </w:pPr>
    </w:p>
    <w:p w:rsidR="003D7D7D" w:rsidRPr="009B2642" w:rsidRDefault="003D7D7D" w:rsidP="003D7D7D">
      <w:pPr>
        <w:widowControl w:val="0"/>
        <w:autoSpaceDE w:val="0"/>
        <w:autoSpaceDN w:val="0"/>
        <w:adjustRightInd w:val="0"/>
        <w:ind w:left="-567" w:firstLine="567"/>
      </w:pPr>
    </w:p>
    <w:p w:rsidR="003D7D7D" w:rsidRPr="009B2642" w:rsidRDefault="003D7D7D" w:rsidP="003D7D7D">
      <w:pPr>
        <w:widowControl w:val="0"/>
        <w:autoSpaceDE w:val="0"/>
        <w:autoSpaceDN w:val="0"/>
        <w:adjustRightInd w:val="0"/>
        <w:ind w:left="-567" w:firstLine="567"/>
        <w:rPr>
          <w:rFonts w:ascii="Courier New" w:hAnsi="Courier New" w:cs="Courier New"/>
        </w:rPr>
      </w:pPr>
      <w:r w:rsidRPr="009B2642">
        <w:t>"__"__________</w:t>
      </w:r>
      <w:r w:rsidRPr="009B2642">
        <w:rPr>
          <w:rFonts w:ascii="Courier New" w:hAnsi="Courier New" w:cs="Courier New"/>
        </w:rPr>
        <w:t xml:space="preserve"> </w:t>
      </w:r>
      <w:r w:rsidRPr="009B2642">
        <w:t xml:space="preserve">20____ г.   </w:t>
      </w:r>
      <w:r w:rsidRPr="009B2642">
        <w:rPr>
          <w:rFonts w:ascii="Courier New" w:hAnsi="Courier New" w:cs="Courier New"/>
        </w:rPr>
        <w:t xml:space="preserve">                             </w:t>
      </w:r>
      <w:r w:rsidRPr="009B2642">
        <w:t>М.</w:t>
      </w:r>
      <w:proofErr w:type="gramStart"/>
      <w:r w:rsidRPr="009B2642">
        <w:t>П</w:t>
      </w:r>
      <w:proofErr w:type="gramEnd"/>
    </w:p>
    <w:p w:rsidR="003D7D7D" w:rsidRPr="009B2642" w:rsidRDefault="003D7D7D" w:rsidP="003D7D7D">
      <w:pPr>
        <w:widowControl w:val="0"/>
        <w:autoSpaceDE w:val="0"/>
        <w:autoSpaceDN w:val="0"/>
        <w:adjustRightInd w:val="0"/>
        <w:ind w:left="-567"/>
        <w:rPr>
          <w:rFonts w:ascii="Courier New" w:hAnsi="Courier New" w:cs="Courier New"/>
          <w:sz w:val="28"/>
          <w:szCs w:val="28"/>
        </w:rPr>
      </w:pPr>
      <w:r w:rsidRPr="009B2642">
        <w:rPr>
          <w:rFonts w:ascii="Courier New" w:hAnsi="Courier New" w:cs="Courier New"/>
          <w:sz w:val="28"/>
          <w:szCs w:val="28"/>
        </w:rPr>
        <w:tab/>
      </w:r>
    </w:p>
    <w:p w:rsidR="003D7D7D" w:rsidRDefault="003D7D7D" w:rsidP="003D7D7D">
      <w:pPr>
        <w:widowControl w:val="0"/>
        <w:autoSpaceDE w:val="0"/>
        <w:autoSpaceDN w:val="0"/>
        <w:adjustRightInd w:val="0"/>
        <w:rPr>
          <w:rFonts w:ascii="Courier New" w:hAnsi="Courier New" w:cs="Courier New"/>
          <w:sz w:val="28"/>
          <w:szCs w:val="28"/>
        </w:rPr>
      </w:pPr>
    </w:p>
    <w:p w:rsidR="003D7D7D" w:rsidRDefault="003D7D7D" w:rsidP="003D7D7D">
      <w:pPr>
        <w:widowControl w:val="0"/>
        <w:autoSpaceDE w:val="0"/>
        <w:autoSpaceDN w:val="0"/>
        <w:adjustRightInd w:val="0"/>
        <w:rPr>
          <w:sz w:val="28"/>
          <w:szCs w:val="28"/>
        </w:rPr>
      </w:pPr>
    </w:p>
    <w:p w:rsidR="003D7D7D" w:rsidRDefault="003D7D7D" w:rsidP="003D7D7D">
      <w:pPr>
        <w:widowControl w:val="0"/>
        <w:autoSpaceDE w:val="0"/>
        <w:autoSpaceDN w:val="0"/>
        <w:adjustRightInd w:val="0"/>
        <w:rPr>
          <w:sz w:val="28"/>
          <w:szCs w:val="28"/>
        </w:rPr>
      </w:pPr>
    </w:p>
    <w:p w:rsidR="003D7D7D" w:rsidRDefault="003D7D7D" w:rsidP="003D7D7D">
      <w:pPr>
        <w:widowControl w:val="0"/>
        <w:autoSpaceDE w:val="0"/>
        <w:autoSpaceDN w:val="0"/>
        <w:adjustRightInd w:val="0"/>
        <w:rPr>
          <w:sz w:val="28"/>
          <w:szCs w:val="28"/>
        </w:rPr>
      </w:pPr>
    </w:p>
    <w:p w:rsidR="003D7D7D" w:rsidRDefault="003D7D7D" w:rsidP="003D7D7D">
      <w:pPr>
        <w:widowControl w:val="0"/>
        <w:autoSpaceDE w:val="0"/>
        <w:autoSpaceDN w:val="0"/>
        <w:adjustRightInd w:val="0"/>
        <w:rPr>
          <w:sz w:val="28"/>
          <w:szCs w:val="28"/>
        </w:rPr>
      </w:pPr>
    </w:p>
    <w:p w:rsidR="003D7D7D" w:rsidRDefault="003D7D7D" w:rsidP="003D7D7D">
      <w:pPr>
        <w:widowControl w:val="0"/>
        <w:autoSpaceDE w:val="0"/>
        <w:autoSpaceDN w:val="0"/>
        <w:adjustRightInd w:val="0"/>
        <w:rPr>
          <w:sz w:val="28"/>
          <w:szCs w:val="28"/>
        </w:rPr>
      </w:pPr>
    </w:p>
    <w:p w:rsidR="003D7D7D" w:rsidRDefault="003D7D7D" w:rsidP="003D7D7D">
      <w:pPr>
        <w:widowControl w:val="0"/>
        <w:autoSpaceDE w:val="0"/>
        <w:autoSpaceDN w:val="0"/>
        <w:adjustRightInd w:val="0"/>
        <w:rPr>
          <w:sz w:val="28"/>
          <w:szCs w:val="28"/>
        </w:rPr>
      </w:pPr>
    </w:p>
    <w:p w:rsidR="003D7D7D" w:rsidRPr="009B2642" w:rsidRDefault="003D7D7D" w:rsidP="003D7D7D">
      <w:pPr>
        <w:widowControl w:val="0"/>
        <w:autoSpaceDE w:val="0"/>
        <w:autoSpaceDN w:val="0"/>
        <w:adjustRightInd w:val="0"/>
        <w:rPr>
          <w:sz w:val="28"/>
          <w:szCs w:val="28"/>
        </w:rPr>
      </w:pPr>
    </w:p>
    <w:p w:rsidR="003D7D7D" w:rsidRDefault="003D7D7D" w:rsidP="003D7D7D">
      <w:pPr>
        <w:widowControl w:val="0"/>
        <w:autoSpaceDE w:val="0"/>
        <w:autoSpaceDN w:val="0"/>
        <w:adjustRightInd w:val="0"/>
        <w:rPr>
          <w:sz w:val="28"/>
          <w:szCs w:val="28"/>
        </w:rPr>
      </w:pPr>
    </w:p>
    <w:p w:rsidR="004570CE" w:rsidRDefault="004570CE" w:rsidP="003D7D7D">
      <w:pPr>
        <w:widowControl w:val="0"/>
        <w:autoSpaceDE w:val="0"/>
        <w:autoSpaceDN w:val="0"/>
        <w:adjustRightInd w:val="0"/>
        <w:rPr>
          <w:sz w:val="28"/>
          <w:szCs w:val="28"/>
        </w:rPr>
      </w:pPr>
    </w:p>
    <w:p w:rsidR="004570CE" w:rsidRDefault="004570CE" w:rsidP="003D7D7D">
      <w:pPr>
        <w:widowControl w:val="0"/>
        <w:autoSpaceDE w:val="0"/>
        <w:autoSpaceDN w:val="0"/>
        <w:adjustRightInd w:val="0"/>
        <w:rPr>
          <w:sz w:val="28"/>
          <w:szCs w:val="28"/>
        </w:rPr>
      </w:pPr>
    </w:p>
    <w:p w:rsidR="004570CE" w:rsidRDefault="004570CE" w:rsidP="003D7D7D">
      <w:pPr>
        <w:widowControl w:val="0"/>
        <w:autoSpaceDE w:val="0"/>
        <w:autoSpaceDN w:val="0"/>
        <w:adjustRightInd w:val="0"/>
        <w:rPr>
          <w:sz w:val="28"/>
          <w:szCs w:val="28"/>
        </w:rPr>
      </w:pPr>
    </w:p>
    <w:p w:rsidR="004570CE" w:rsidRPr="009B2642" w:rsidRDefault="004570CE" w:rsidP="003D7D7D">
      <w:pPr>
        <w:widowControl w:val="0"/>
        <w:autoSpaceDE w:val="0"/>
        <w:autoSpaceDN w:val="0"/>
        <w:adjustRightInd w:val="0"/>
        <w:rPr>
          <w:sz w:val="28"/>
          <w:szCs w:val="28"/>
        </w:rPr>
      </w:pPr>
    </w:p>
    <w:p w:rsidR="003D7D7D" w:rsidRPr="004F5691" w:rsidRDefault="003D7D7D" w:rsidP="004F5691">
      <w:pPr>
        <w:jc w:val="right"/>
        <w:rPr>
          <w:rFonts w:asciiTheme="minorHAnsi" w:eastAsia="Calibri" w:hAnsiTheme="minorHAnsi" w:cstheme="minorHAnsi"/>
          <w:lang w:eastAsia="ar-SA"/>
        </w:rPr>
      </w:pPr>
      <w:r w:rsidRPr="004F5691">
        <w:rPr>
          <w:rFonts w:asciiTheme="minorHAnsi" w:eastAsia="Calibri" w:hAnsiTheme="minorHAnsi" w:cstheme="minorHAnsi"/>
          <w:lang w:eastAsia="ar-SA"/>
        </w:rPr>
        <w:t>Приложение № 2</w:t>
      </w:r>
    </w:p>
    <w:p w:rsidR="003D7D7D" w:rsidRPr="004F5691" w:rsidRDefault="003D7D7D" w:rsidP="004F5691">
      <w:pPr>
        <w:ind w:firstLine="709"/>
        <w:jc w:val="right"/>
        <w:rPr>
          <w:rFonts w:asciiTheme="minorHAnsi" w:eastAsia="Calibri" w:hAnsiTheme="minorHAnsi" w:cstheme="minorHAnsi"/>
        </w:rPr>
      </w:pPr>
      <w:r w:rsidRPr="004F5691">
        <w:rPr>
          <w:rFonts w:asciiTheme="minorHAnsi" w:eastAsia="Calibri" w:hAnsiTheme="minorHAnsi" w:cstheme="minorHAnsi"/>
        </w:rPr>
        <w:t xml:space="preserve"> к административному регламенту</w:t>
      </w:r>
    </w:p>
    <w:p w:rsidR="003D7D7D" w:rsidRPr="004F5691" w:rsidRDefault="003D7D7D" w:rsidP="004F5691">
      <w:pPr>
        <w:tabs>
          <w:tab w:val="left" w:pos="6705"/>
        </w:tabs>
        <w:ind w:firstLine="709"/>
        <w:jc w:val="right"/>
        <w:rPr>
          <w:rFonts w:asciiTheme="minorHAnsi" w:eastAsia="Calibri" w:hAnsiTheme="minorHAnsi" w:cstheme="minorHAnsi"/>
        </w:rPr>
      </w:pPr>
      <w:r w:rsidRPr="004F5691">
        <w:rPr>
          <w:rFonts w:asciiTheme="minorHAnsi" w:eastAsia="Calibri" w:hAnsiTheme="minorHAnsi" w:cstheme="minorHAnsi"/>
        </w:rPr>
        <w:t>предоставления муниципальной услуги</w:t>
      </w:r>
    </w:p>
    <w:p w:rsidR="003D7D7D" w:rsidRPr="004F5691" w:rsidRDefault="003D7D7D" w:rsidP="004F5691">
      <w:pPr>
        <w:tabs>
          <w:tab w:val="left" w:pos="6705"/>
        </w:tabs>
        <w:ind w:firstLine="709"/>
        <w:jc w:val="right"/>
        <w:rPr>
          <w:rFonts w:asciiTheme="minorHAnsi" w:eastAsia="Calibri" w:hAnsiTheme="minorHAnsi" w:cstheme="minorHAnsi"/>
          <w:bCs/>
        </w:rPr>
      </w:pPr>
      <w:r w:rsidRPr="004F5691">
        <w:rPr>
          <w:rFonts w:asciiTheme="minorHAnsi" w:eastAsia="Calibri" w:hAnsiTheme="minorHAnsi" w:cstheme="minorHAnsi"/>
          <w:bCs/>
        </w:rPr>
        <w:t xml:space="preserve"> «Дача письменных разъяснений налогоплательщикам по вопросам применения </w:t>
      </w:r>
    </w:p>
    <w:p w:rsidR="003D7D7D" w:rsidRPr="004F5691" w:rsidRDefault="003D7D7D" w:rsidP="004F5691">
      <w:pPr>
        <w:tabs>
          <w:tab w:val="left" w:pos="6705"/>
        </w:tabs>
        <w:ind w:firstLine="709"/>
        <w:jc w:val="right"/>
        <w:rPr>
          <w:rFonts w:asciiTheme="minorHAnsi" w:eastAsia="Calibri" w:hAnsiTheme="minorHAnsi" w:cstheme="minorHAnsi"/>
          <w:bCs/>
        </w:rPr>
      </w:pPr>
      <w:r w:rsidRPr="004F5691">
        <w:rPr>
          <w:rFonts w:asciiTheme="minorHAnsi" w:eastAsia="Calibri" w:hAnsiTheme="minorHAnsi" w:cstheme="minorHAnsi"/>
          <w:bCs/>
        </w:rPr>
        <w:t>муниципальных нормативных правовых актов о местных налогах и сборах»</w:t>
      </w:r>
    </w:p>
    <w:p w:rsidR="003D7D7D" w:rsidRPr="004F5691" w:rsidRDefault="003D7D7D" w:rsidP="003D7D7D">
      <w:pPr>
        <w:tabs>
          <w:tab w:val="left" w:pos="5925"/>
        </w:tabs>
        <w:ind w:left="-567"/>
        <w:rPr>
          <w:rFonts w:asciiTheme="minorHAnsi" w:hAnsiTheme="minorHAnsi" w:cstheme="minorHAnsi"/>
          <w:b/>
          <w:bCs/>
          <w:sz w:val="28"/>
          <w:szCs w:val="28"/>
        </w:rPr>
      </w:pPr>
      <w:r w:rsidRPr="004F5691">
        <w:rPr>
          <w:rFonts w:asciiTheme="minorHAnsi" w:hAnsiTheme="minorHAnsi" w:cstheme="minorHAnsi"/>
          <w:b/>
          <w:bCs/>
          <w:sz w:val="28"/>
          <w:szCs w:val="28"/>
        </w:rPr>
        <w:tab/>
      </w:r>
    </w:p>
    <w:p w:rsidR="003D7D7D" w:rsidRPr="009B2642" w:rsidRDefault="003D7D7D" w:rsidP="003D7D7D">
      <w:pPr>
        <w:autoSpaceDE w:val="0"/>
        <w:autoSpaceDN w:val="0"/>
        <w:adjustRightInd w:val="0"/>
        <w:jc w:val="center"/>
        <w:rPr>
          <w:b/>
          <w:bCs/>
          <w:sz w:val="28"/>
          <w:szCs w:val="28"/>
        </w:rPr>
      </w:pPr>
    </w:p>
    <w:p w:rsidR="003D7D7D" w:rsidRPr="009B2642" w:rsidRDefault="003D7D7D" w:rsidP="003D7D7D">
      <w:pPr>
        <w:autoSpaceDE w:val="0"/>
        <w:autoSpaceDN w:val="0"/>
        <w:adjustRightInd w:val="0"/>
        <w:jc w:val="center"/>
        <w:rPr>
          <w:b/>
          <w:bCs/>
          <w:sz w:val="28"/>
          <w:szCs w:val="28"/>
        </w:rPr>
      </w:pPr>
      <w:r w:rsidRPr="009B2642">
        <w:rPr>
          <w:b/>
          <w:bCs/>
          <w:sz w:val="28"/>
          <w:szCs w:val="28"/>
        </w:rPr>
        <w:t>БЛОК-СХЕМА ПРЕДОСТАВЛЕНИЯ МУНИЦИПАЛЬНОЙ УСЛУГИ ПО ДАЧЕ ПИСЬМЕННЫХ РАЗЪЯСНЕНИЙ НАЛОГОПЛПТЕЛЬЩИКАМ И НАЛОГОВЫМ АГЕНТАМ ПО ВОПРОСАМ ПРИМЕНЕНИЯ МУНИЦИПАЛЬНЫХ ПРАВОВЫХ АКТОВ О НАЛОГАХ И СБОРАХ</w:t>
      </w:r>
    </w:p>
    <w:p w:rsidR="003D7D7D" w:rsidRPr="009B2642" w:rsidRDefault="003D7D7D" w:rsidP="003D7D7D">
      <w:pPr>
        <w:ind w:left="-567"/>
        <w:jc w:val="center"/>
        <w:rPr>
          <w:b/>
          <w:bCs/>
          <w:sz w:val="28"/>
          <w:szCs w:val="28"/>
        </w:rPr>
      </w:pPr>
    </w:p>
    <w:p w:rsidR="003D7D7D" w:rsidRPr="009B2642" w:rsidRDefault="003D7D7D" w:rsidP="003D7D7D">
      <w:pPr>
        <w:ind w:left="-567"/>
        <w:jc w:val="center"/>
        <w:rPr>
          <w:i/>
          <w:iCs/>
          <w:sz w:val="28"/>
          <w:szCs w:val="28"/>
        </w:rPr>
      </w:pPr>
    </w:p>
    <w:p w:rsidR="003D7D7D" w:rsidRPr="009B2642" w:rsidRDefault="003D7D7D" w:rsidP="003D7D7D">
      <w:pPr>
        <w:ind w:left="-567"/>
        <w:jc w:val="center"/>
        <w:rPr>
          <w:i/>
          <w:iCs/>
          <w:sz w:val="28"/>
          <w:szCs w:val="28"/>
        </w:rPr>
      </w:pPr>
    </w:p>
    <w:tbl>
      <w:tblPr>
        <w:tblW w:w="7938" w:type="dxa"/>
        <w:tblInd w:w="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0A0" w:firstRow="1" w:lastRow="0" w:firstColumn="1" w:lastColumn="0" w:noHBand="0" w:noVBand="0"/>
      </w:tblPr>
      <w:tblGrid>
        <w:gridCol w:w="7938"/>
      </w:tblGrid>
      <w:tr w:rsidR="003D7D7D" w:rsidRPr="009B2642" w:rsidTr="00565530">
        <w:tc>
          <w:tcPr>
            <w:tcW w:w="7938" w:type="dxa"/>
            <w:tcMar>
              <w:left w:w="78" w:type="dxa"/>
            </w:tcMar>
          </w:tcPr>
          <w:p w:rsidR="003D7D7D" w:rsidRPr="009B2642" w:rsidRDefault="003D7D7D" w:rsidP="00565530">
            <w:pPr>
              <w:ind w:left="-567"/>
              <w:jc w:val="center"/>
              <w:rPr>
                <w:sz w:val="28"/>
                <w:szCs w:val="28"/>
              </w:rPr>
            </w:pPr>
          </w:p>
          <w:p w:rsidR="003D7D7D" w:rsidRPr="009B2642" w:rsidRDefault="003D7D7D" w:rsidP="00565530">
            <w:pPr>
              <w:ind w:firstLine="709"/>
              <w:jc w:val="center"/>
              <w:rPr>
                <w:sz w:val="28"/>
                <w:szCs w:val="28"/>
              </w:rPr>
            </w:pPr>
            <w:r w:rsidRPr="009B2642">
              <w:rPr>
                <w:sz w:val="28"/>
                <w:szCs w:val="28"/>
              </w:rPr>
              <w:t>прием и регистрация заявления и приложенных к нему документов</w:t>
            </w:r>
          </w:p>
          <w:p w:rsidR="003D7D7D" w:rsidRPr="009B2642" w:rsidRDefault="003D7D7D" w:rsidP="00565530">
            <w:pPr>
              <w:widowControl w:val="0"/>
              <w:ind w:left="-567"/>
              <w:jc w:val="center"/>
              <w:rPr>
                <w:sz w:val="28"/>
                <w:szCs w:val="28"/>
              </w:rPr>
            </w:pPr>
          </w:p>
        </w:tc>
      </w:tr>
    </w:tbl>
    <w:p w:rsidR="003D7D7D" w:rsidRPr="009B2642" w:rsidRDefault="003D7D7D" w:rsidP="003D7D7D">
      <w:pPr>
        <w:ind w:left="-567"/>
        <w:jc w:val="center"/>
        <w:rPr>
          <w:i/>
          <w:iCs/>
          <w:sz w:val="28"/>
          <w:szCs w:val="28"/>
        </w:rPr>
      </w:pPr>
      <w:r w:rsidRPr="009B2642">
        <w:rPr>
          <w:noProof/>
          <w:sz w:val="28"/>
          <w:szCs w:val="28"/>
        </w:rPr>
        <mc:AlternateContent>
          <mc:Choice Requires="wps">
            <w:drawing>
              <wp:anchor distT="0" distB="0" distL="114300" distR="114300" simplePos="0" relativeHeight="251660288" behindDoc="0" locked="0" layoutInCell="1" allowOverlap="1" wp14:anchorId="721A6B5D" wp14:editId="7A95D487">
                <wp:simplePos x="0" y="0"/>
                <wp:positionH relativeFrom="column">
                  <wp:posOffset>2364105</wp:posOffset>
                </wp:positionH>
                <wp:positionV relativeFrom="paragraph">
                  <wp:posOffset>117475</wp:posOffset>
                </wp:positionV>
                <wp:extent cx="90805" cy="361950"/>
                <wp:effectExtent l="19050" t="0" r="42545" b="38100"/>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361950"/>
                        </a:xfrm>
                        <a:prstGeom prst="downArrow">
                          <a:avLst>
                            <a:gd name="adj1" fmla="val 50000"/>
                            <a:gd name="adj2" fmla="val 996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5" o:spid="_x0000_s1026" type="#_x0000_t67" style="position:absolute;margin-left:186.15pt;margin-top:9.25pt;width:7.15pt;height: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">
                <v:textbox style="layout-flow:vertical-ideographic"/>
              </v:shape>
            </w:pict>
          </mc:Fallback>
        </mc:AlternateContent>
      </w:r>
    </w:p>
    <w:p w:rsidR="003D7D7D" w:rsidRPr="009B2642" w:rsidRDefault="003D7D7D" w:rsidP="003D7D7D">
      <w:pPr>
        <w:ind w:left="-567"/>
        <w:jc w:val="center"/>
        <w:rPr>
          <w:i/>
          <w:iCs/>
          <w:sz w:val="28"/>
          <w:szCs w:val="28"/>
        </w:rPr>
      </w:pPr>
    </w:p>
    <w:p w:rsidR="003D7D7D" w:rsidRPr="009B2642" w:rsidRDefault="003D7D7D" w:rsidP="003D7D7D">
      <w:pPr>
        <w:ind w:left="-567"/>
        <w:jc w:val="center"/>
        <w:rPr>
          <w:i/>
          <w:iCs/>
          <w:sz w:val="28"/>
          <w:szCs w:val="28"/>
        </w:rPr>
      </w:pPr>
    </w:p>
    <w:tbl>
      <w:tblPr>
        <w:tblW w:w="7938" w:type="dxa"/>
        <w:tblInd w:w="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0A0" w:firstRow="1" w:lastRow="0" w:firstColumn="1" w:lastColumn="0" w:noHBand="0" w:noVBand="0"/>
      </w:tblPr>
      <w:tblGrid>
        <w:gridCol w:w="7938"/>
      </w:tblGrid>
      <w:tr w:rsidR="003D7D7D" w:rsidRPr="009B2642" w:rsidTr="00565530">
        <w:tc>
          <w:tcPr>
            <w:tcW w:w="7938" w:type="dxa"/>
            <w:tcMar>
              <w:left w:w="78" w:type="dxa"/>
            </w:tcMar>
          </w:tcPr>
          <w:p w:rsidR="003D7D7D" w:rsidRPr="009B2642" w:rsidRDefault="003D7D7D" w:rsidP="00565530">
            <w:pPr>
              <w:ind w:left="-567"/>
              <w:jc w:val="center"/>
              <w:rPr>
                <w:sz w:val="28"/>
                <w:szCs w:val="28"/>
              </w:rPr>
            </w:pPr>
          </w:p>
          <w:p w:rsidR="003D7D7D" w:rsidRPr="009B2642" w:rsidRDefault="003D7D7D" w:rsidP="00565530">
            <w:pPr>
              <w:widowControl w:val="0"/>
              <w:tabs>
                <w:tab w:val="left" w:pos="863"/>
              </w:tabs>
              <w:spacing w:line="240" w:lineRule="atLeast"/>
              <w:ind w:right="20"/>
              <w:jc w:val="center"/>
              <w:rPr>
                <w:spacing w:val="1"/>
                <w:sz w:val="28"/>
                <w:szCs w:val="28"/>
              </w:rPr>
            </w:pPr>
            <w:r w:rsidRPr="009B2642">
              <w:rPr>
                <w:spacing w:val="1"/>
                <w:sz w:val="28"/>
                <w:szCs w:val="28"/>
              </w:rPr>
              <w:t xml:space="preserve">рассмотрение заявления и документов, принятие решения </w:t>
            </w:r>
          </w:p>
          <w:p w:rsidR="003D7D7D" w:rsidRPr="009B2642" w:rsidRDefault="003D7D7D" w:rsidP="00565530">
            <w:pPr>
              <w:widowControl w:val="0"/>
              <w:tabs>
                <w:tab w:val="left" w:pos="863"/>
              </w:tabs>
              <w:spacing w:line="240" w:lineRule="atLeast"/>
              <w:ind w:right="20"/>
              <w:jc w:val="center"/>
              <w:rPr>
                <w:spacing w:val="1"/>
                <w:sz w:val="28"/>
                <w:szCs w:val="28"/>
              </w:rPr>
            </w:pPr>
            <w:r w:rsidRPr="009B2642">
              <w:rPr>
                <w:spacing w:val="1"/>
                <w:sz w:val="28"/>
                <w:szCs w:val="28"/>
              </w:rPr>
              <w:t>о даче письменных разъяснений по вопросам применения муниципальных правовых актов о налогах и сборах</w:t>
            </w:r>
          </w:p>
          <w:p w:rsidR="003D7D7D" w:rsidRPr="009B2642" w:rsidRDefault="003D7D7D" w:rsidP="00565530">
            <w:pPr>
              <w:widowControl w:val="0"/>
              <w:tabs>
                <w:tab w:val="left" w:pos="863"/>
              </w:tabs>
              <w:spacing w:line="240" w:lineRule="atLeast"/>
              <w:ind w:right="20"/>
              <w:jc w:val="center"/>
              <w:rPr>
                <w:spacing w:val="1"/>
                <w:sz w:val="28"/>
                <w:szCs w:val="28"/>
              </w:rPr>
            </w:pPr>
          </w:p>
        </w:tc>
      </w:tr>
    </w:tbl>
    <w:p w:rsidR="003D7D7D" w:rsidRPr="009B2642" w:rsidRDefault="003D7D7D" w:rsidP="003D7D7D">
      <w:pPr>
        <w:ind w:left="-567"/>
        <w:jc w:val="center"/>
        <w:rPr>
          <w:i/>
          <w:iCs/>
          <w:sz w:val="28"/>
          <w:szCs w:val="28"/>
        </w:rPr>
      </w:pPr>
      <w:r w:rsidRPr="009B2642">
        <w:rPr>
          <w:noProof/>
          <w:sz w:val="28"/>
          <w:szCs w:val="28"/>
        </w:rPr>
        <mc:AlternateContent>
          <mc:Choice Requires="wps">
            <w:drawing>
              <wp:anchor distT="0" distB="0" distL="114300" distR="114300" simplePos="0" relativeHeight="251661312" behindDoc="0" locked="0" layoutInCell="1" allowOverlap="1" wp14:anchorId="3B57EC85" wp14:editId="37197313">
                <wp:simplePos x="0" y="0"/>
                <wp:positionH relativeFrom="column">
                  <wp:posOffset>2364105</wp:posOffset>
                </wp:positionH>
                <wp:positionV relativeFrom="paragraph">
                  <wp:posOffset>94615</wp:posOffset>
                </wp:positionV>
                <wp:extent cx="90805" cy="361950"/>
                <wp:effectExtent l="19050" t="0" r="42545" b="3810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361950"/>
                        </a:xfrm>
                        <a:prstGeom prst="downArrow">
                          <a:avLst>
                            <a:gd name="adj1" fmla="val 50000"/>
                            <a:gd name="adj2" fmla="val 996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 o:spid="_x0000_s1026" type="#_x0000_t67" style="position:absolute;margin-left:186.15pt;margin-top:7.45pt;width:7.15pt;height: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">
                <v:textbox style="layout-flow:vertical-ideographic"/>
              </v:shape>
            </w:pict>
          </mc:Fallback>
        </mc:AlternateContent>
      </w:r>
    </w:p>
    <w:p w:rsidR="003D7D7D" w:rsidRPr="009B2642" w:rsidRDefault="003D7D7D" w:rsidP="003D7D7D">
      <w:pPr>
        <w:ind w:left="-567"/>
        <w:jc w:val="center"/>
        <w:rPr>
          <w:i/>
          <w:iCs/>
          <w:sz w:val="28"/>
          <w:szCs w:val="28"/>
        </w:rPr>
      </w:pPr>
    </w:p>
    <w:p w:rsidR="003D7D7D" w:rsidRPr="009B2642" w:rsidRDefault="003D7D7D" w:rsidP="003D7D7D">
      <w:pPr>
        <w:ind w:left="-567"/>
        <w:jc w:val="center"/>
        <w:rPr>
          <w:i/>
          <w:iCs/>
          <w:sz w:val="28"/>
          <w:szCs w:val="28"/>
        </w:rPr>
      </w:pPr>
    </w:p>
    <w:tbl>
      <w:tblPr>
        <w:tblW w:w="8042" w:type="dxa"/>
        <w:tblInd w:w="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000" w:firstRow="0" w:lastRow="0" w:firstColumn="0" w:lastColumn="0" w:noHBand="0" w:noVBand="0"/>
      </w:tblPr>
      <w:tblGrid>
        <w:gridCol w:w="8042"/>
      </w:tblGrid>
      <w:tr w:rsidR="003D7D7D" w:rsidRPr="009B2642" w:rsidTr="00565530">
        <w:trPr>
          <w:trHeight w:val="883"/>
        </w:trPr>
        <w:tc>
          <w:tcPr>
            <w:tcW w:w="8042" w:type="dxa"/>
            <w:tcMar>
              <w:left w:w="78" w:type="dxa"/>
            </w:tcMar>
          </w:tcPr>
          <w:p w:rsidR="003D7D7D" w:rsidRPr="009B2642" w:rsidRDefault="003D7D7D" w:rsidP="00565530">
            <w:pPr>
              <w:ind w:left="-567"/>
              <w:jc w:val="center"/>
              <w:rPr>
                <w:sz w:val="28"/>
                <w:szCs w:val="28"/>
              </w:rPr>
            </w:pPr>
          </w:p>
          <w:p w:rsidR="003D7D7D" w:rsidRPr="009B2642" w:rsidRDefault="003D7D7D" w:rsidP="00565530">
            <w:pPr>
              <w:ind w:left="-567"/>
              <w:jc w:val="center"/>
              <w:rPr>
                <w:sz w:val="28"/>
                <w:szCs w:val="28"/>
              </w:rPr>
            </w:pPr>
            <w:r w:rsidRPr="009B2642">
              <w:rPr>
                <w:sz w:val="28"/>
                <w:szCs w:val="28"/>
              </w:rPr>
              <w:t>направление результатов рассмотрения заявления</w:t>
            </w:r>
          </w:p>
        </w:tc>
      </w:tr>
    </w:tbl>
    <w:p w:rsidR="003D7D7D" w:rsidRPr="009B2642" w:rsidRDefault="003D7D7D" w:rsidP="003D7D7D">
      <w:pPr>
        <w:ind w:left="-567"/>
        <w:jc w:val="center"/>
        <w:rPr>
          <w:i/>
          <w:iCs/>
          <w:sz w:val="28"/>
          <w:szCs w:val="28"/>
        </w:rPr>
      </w:pPr>
    </w:p>
    <w:p w:rsidR="003D7D7D" w:rsidRPr="009B2642" w:rsidRDefault="003D7D7D" w:rsidP="003D7D7D">
      <w:pPr>
        <w:ind w:left="-567"/>
        <w:jc w:val="center"/>
        <w:rPr>
          <w:i/>
          <w:iCs/>
          <w:sz w:val="28"/>
          <w:szCs w:val="28"/>
        </w:rPr>
      </w:pPr>
    </w:p>
    <w:p w:rsidR="003D7D7D" w:rsidRPr="009B2642" w:rsidRDefault="003D7D7D" w:rsidP="003D7D7D">
      <w:pPr>
        <w:ind w:left="-567"/>
        <w:jc w:val="center"/>
        <w:rPr>
          <w:i/>
          <w:iCs/>
          <w:sz w:val="28"/>
          <w:szCs w:val="28"/>
        </w:rPr>
      </w:pPr>
    </w:p>
    <w:p w:rsidR="003D7D7D" w:rsidRPr="009B2642" w:rsidRDefault="003D7D7D" w:rsidP="003D7D7D">
      <w:pPr>
        <w:ind w:left="-567"/>
        <w:jc w:val="center"/>
        <w:rPr>
          <w:i/>
          <w:iCs/>
          <w:sz w:val="28"/>
          <w:szCs w:val="28"/>
        </w:rPr>
      </w:pPr>
      <w:r w:rsidRPr="009B2642">
        <w:rPr>
          <w:noProof/>
          <w:sz w:val="28"/>
          <w:szCs w:val="28"/>
        </w:rPr>
        <mc:AlternateContent>
          <mc:Choice Requires="wps">
            <w:drawing>
              <wp:anchor distT="0" distB="0" distL="114300" distR="114300" simplePos="0" relativeHeight="251659264" behindDoc="0" locked="0" layoutInCell="1" allowOverlap="1" wp14:anchorId="271BBF3D" wp14:editId="6E84420D">
                <wp:simplePos x="0" y="0"/>
                <wp:positionH relativeFrom="column">
                  <wp:posOffset>-494665</wp:posOffset>
                </wp:positionH>
                <wp:positionV relativeFrom="paragraph">
                  <wp:posOffset>261620</wp:posOffset>
                </wp:positionV>
                <wp:extent cx="3223895" cy="795655"/>
                <wp:effectExtent l="0" t="0" r="0" b="4445"/>
                <wp:wrapSquare wrapText="bothSides"/>
                <wp:docPr id="2"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3895" cy="795655"/>
                        </a:xfrm>
                        <a:prstGeom prst="rect">
                          <a:avLst/>
                        </a:prstGeom>
                        <a:solidFill>
                          <a:srgbClr val="FFFFFF"/>
                        </a:solidFill>
                        <a:ln>
                          <a:noFill/>
                        </a:ln>
                        <a:extLst>
                          <a:ext uri="{91240B29-F687-4F45-9708-019B960494DF}">
                            <a14:hiddenLine xmlns:a14="http://schemas.microsoft.com/office/drawing/2010/main" w="9360">
                              <a:solidFill>
                                <a:srgbClr val="3465A4"/>
                              </a:solidFill>
                              <a:round/>
                              <a:headEnd/>
                              <a:tailEnd/>
                            </a14:hiddenLine>
                          </a:ext>
                        </a:extLst>
                      </wps:spPr>
                      <wps:txbx>
                        <w:txbxContent>
                          <w:p w:rsidR="007B347F" w:rsidRDefault="007B347F" w:rsidP="003D7D7D">
                            <w:pPr>
                              <w:pStyle w:val="af9"/>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7" o:spid="_x0000_s1026" style="position:absolute;left:0;text-align:left;margin-left:-38.95pt;margin-top:20.6pt;width:253.85pt;height:62.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" stroked="f" strokecolor="#3465a4" strokeweight=".26mm">
                <v:stroke joinstyle="round"/>
                <v:textbox>
                  <w:txbxContent>
                    <w:p w:rsidR="007B347F" w:rsidRDefault="007B347F" w:rsidP="003D7D7D">
                      <w:pPr>
                        <w:pStyle w:val="af9"/>
                      </w:pPr>
                    </w:p>
                  </w:txbxContent>
                </v:textbox>
                <w10:wrap type="square"/>
              </v:rect>
            </w:pict>
          </mc:Fallback>
        </mc:AlternateContent>
      </w:r>
    </w:p>
    <w:p w:rsidR="003D7D7D" w:rsidRPr="009B2642" w:rsidRDefault="003D7D7D" w:rsidP="003D7D7D">
      <w:pPr>
        <w:rPr>
          <w:sz w:val="28"/>
          <w:szCs w:val="28"/>
        </w:rPr>
      </w:pPr>
    </w:p>
    <w:p w:rsidR="003D7D7D" w:rsidRPr="00CC40AB" w:rsidRDefault="003D7D7D" w:rsidP="003D7D7D">
      <w:pPr>
        <w:rPr>
          <w:lang w:val="en-US"/>
        </w:rPr>
      </w:pPr>
    </w:p>
    <w:p w:rsidR="003D7D7D" w:rsidRDefault="003D7D7D" w:rsidP="00CE6982">
      <w:pPr>
        <w:ind w:right="-142"/>
        <w:jc w:val="both"/>
        <w:rPr>
          <w:rFonts w:ascii="Arial" w:hAnsi="Arial" w:cs="Arial"/>
          <w:sz w:val="24"/>
          <w:szCs w:val="24"/>
        </w:rPr>
      </w:pPr>
    </w:p>
    <w:p w:rsidR="004570CE" w:rsidRDefault="004570CE" w:rsidP="00CE6982">
      <w:pPr>
        <w:ind w:right="-142"/>
        <w:jc w:val="both"/>
        <w:rPr>
          <w:rFonts w:ascii="Arial" w:hAnsi="Arial" w:cs="Arial"/>
          <w:sz w:val="24"/>
          <w:szCs w:val="24"/>
        </w:rPr>
      </w:pPr>
    </w:p>
    <w:p w:rsidR="004570CE" w:rsidRDefault="004570CE" w:rsidP="00CE6982">
      <w:pPr>
        <w:ind w:right="-142"/>
        <w:jc w:val="both"/>
        <w:rPr>
          <w:rFonts w:ascii="Arial" w:hAnsi="Arial" w:cs="Arial"/>
          <w:sz w:val="24"/>
          <w:szCs w:val="24"/>
        </w:rPr>
      </w:pPr>
    </w:p>
    <w:p w:rsidR="004570CE" w:rsidRDefault="004570CE" w:rsidP="00CE6982">
      <w:pPr>
        <w:ind w:right="-142"/>
        <w:jc w:val="both"/>
        <w:rPr>
          <w:rFonts w:ascii="Arial" w:hAnsi="Arial" w:cs="Arial"/>
          <w:sz w:val="24"/>
          <w:szCs w:val="24"/>
        </w:rPr>
      </w:pPr>
    </w:p>
    <w:p w:rsidR="004570CE" w:rsidRDefault="004570CE" w:rsidP="00CE6982">
      <w:pPr>
        <w:ind w:right="-142"/>
        <w:jc w:val="both"/>
        <w:rPr>
          <w:rFonts w:ascii="Arial" w:hAnsi="Arial" w:cs="Arial"/>
          <w:sz w:val="24"/>
          <w:szCs w:val="24"/>
        </w:rPr>
      </w:pPr>
    </w:p>
    <w:p w:rsidR="004570CE" w:rsidRDefault="004570CE" w:rsidP="00CE6982">
      <w:pPr>
        <w:ind w:right="-142"/>
        <w:jc w:val="both"/>
        <w:rPr>
          <w:rFonts w:ascii="Arial" w:hAnsi="Arial" w:cs="Arial"/>
          <w:sz w:val="24"/>
          <w:szCs w:val="24"/>
        </w:rPr>
      </w:pPr>
    </w:p>
    <w:p w:rsidR="004570CE" w:rsidRDefault="004570CE" w:rsidP="00CE6982">
      <w:pPr>
        <w:ind w:right="-142"/>
        <w:jc w:val="both"/>
        <w:rPr>
          <w:rFonts w:ascii="Arial" w:hAnsi="Arial" w:cs="Arial"/>
          <w:sz w:val="24"/>
          <w:szCs w:val="24"/>
        </w:rPr>
      </w:pPr>
    </w:p>
    <w:p w:rsidR="004570CE" w:rsidRPr="0033254F" w:rsidRDefault="004570CE" w:rsidP="004570CE">
      <w:pPr>
        <w:jc w:val="center"/>
        <w:rPr>
          <w:rFonts w:ascii="Arial" w:hAnsi="Arial" w:cs="Arial"/>
          <w:b/>
          <w:sz w:val="32"/>
          <w:szCs w:val="32"/>
        </w:rPr>
      </w:pPr>
      <w:r>
        <w:rPr>
          <w:rFonts w:ascii="Arial" w:hAnsi="Arial" w:cs="Arial"/>
          <w:b/>
          <w:sz w:val="32"/>
          <w:szCs w:val="32"/>
        </w:rPr>
        <w:lastRenderedPageBreak/>
        <w:t>30.03</w:t>
      </w:r>
      <w:r w:rsidRPr="0033254F">
        <w:rPr>
          <w:rFonts w:ascii="Arial" w:hAnsi="Arial" w:cs="Arial"/>
          <w:b/>
          <w:sz w:val="32"/>
          <w:szCs w:val="32"/>
        </w:rPr>
        <w:t>.2023 № 4/</w:t>
      </w:r>
      <w:r>
        <w:rPr>
          <w:rFonts w:ascii="Arial" w:hAnsi="Arial" w:cs="Arial"/>
          <w:b/>
          <w:sz w:val="32"/>
          <w:szCs w:val="32"/>
        </w:rPr>
        <w:t>418</w:t>
      </w:r>
      <w:r w:rsidRPr="0033254F">
        <w:rPr>
          <w:rFonts w:ascii="Arial" w:hAnsi="Arial" w:cs="Arial"/>
          <w:b/>
          <w:sz w:val="32"/>
          <w:szCs w:val="32"/>
        </w:rPr>
        <w:t>-дмо</w:t>
      </w:r>
    </w:p>
    <w:p w:rsidR="004570CE" w:rsidRPr="0033254F" w:rsidRDefault="004570CE" w:rsidP="004570CE">
      <w:pPr>
        <w:shd w:val="clear" w:color="auto" w:fill="FFFFFF"/>
        <w:tabs>
          <w:tab w:val="left" w:pos="4786"/>
        </w:tabs>
        <w:jc w:val="center"/>
        <w:rPr>
          <w:rFonts w:ascii="Arial" w:hAnsi="Arial" w:cs="Arial"/>
          <w:b/>
          <w:bCs/>
          <w:iCs/>
          <w:spacing w:val="-10"/>
          <w:sz w:val="32"/>
          <w:szCs w:val="32"/>
        </w:rPr>
      </w:pPr>
      <w:r w:rsidRPr="0033254F">
        <w:rPr>
          <w:rFonts w:ascii="Arial" w:hAnsi="Arial" w:cs="Arial"/>
          <w:b/>
          <w:bCs/>
          <w:iCs/>
          <w:spacing w:val="-10"/>
          <w:sz w:val="32"/>
          <w:szCs w:val="32"/>
        </w:rPr>
        <w:t>РОССИЙСКАЯ ФЕДЕРАЦИЯ</w:t>
      </w:r>
    </w:p>
    <w:p w:rsidR="004570CE" w:rsidRPr="0033254F" w:rsidRDefault="004570CE" w:rsidP="004570CE">
      <w:pPr>
        <w:shd w:val="clear" w:color="auto" w:fill="FFFFFF"/>
        <w:tabs>
          <w:tab w:val="left" w:pos="4786"/>
        </w:tabs>
        <w:jc w:val="center"/>
        <w:rPr>
          <w:rFonts w:ascii="Arial" w:hAnsi="Arial" w:cs="Arial"/>
          <w:b/>
          <w:bCs/>
          <w:iCs/>
          <w:spacing w:val="-10"/>
          <w:sz w:val="32"/>
          <w:szCs w:val="32"/>
        </w:rPr>
      </w:pPr>
      <w:r w:rsidRPr="0033254F">
        <w:rPr>
          <w:rFonts w:ascii="Arial" w:hAnsi="Arial" w:cs="Arial"/>
          <w:b/>
          <w:bCs/>
          <w:iCs/>
          <w:spacing w:val="-10"/>
          <w:sz w:val="32"/>
          <w:szCs w:val="32"/>
        </w:rPr>
        <w:t>ИРКУТСКАЯ ОБЛАСТЬ</w:t>
      </w:r>
    </w:p>
    <w:p w:rsidR="004570CE" w:rsidRPr="0033254F" w:rsidRDefault="004570CE" w:rsidP="004570CE">
      <w:pPr>
        <w:jc w:val="center"/>
        <w:rPr>
          <w:rFonts w:ascii="Arial" w:hAnsi="Arial" w:cs="Arial"/>
          <w:b/>
          <w:sz w:val="32"/>
          <w:szCs w:val="32"/>
        </w:rPr>
      </w:pPr>
      <w:r w:rsidRPr="0033254F">
        <w:rPr>
          <w:rFonts w:ascii="Arial" w:hAnsi="Arial" w:cs="Arial"/>
          <w:b/>
          <w:sz w:val="32"/>
          <w:szCs w:val="32"/>
        </w:rPr>
        <w:t>АЛАРСКИЙ МУНИЦИПАЛЬНЫЙ РАЙОН</w:t>
      </w:r>
    </w:p>
    <w:p w:rsidR="004570CE" w:rsidRPr="0033254F" w:rsidRDefault="004570CE" w:rsidP="004570CE">
      <w:pPr>
        <w:jc w:val="center"/>
        <w:rPr>
          <w:rFonts w:ascii="Arial" w:hAnsi="Arial" w:cs="Arial"/>
          <w:b/>
          <w:sz w:val="32"/>
          <w:szCs w:val="32"/>
        </w:rPr>
      </w:pPr>
      <w:r w:rsidRPr="0033254F">
        <w:rPr>
          <w:rFonts w:ascii="Arial" w:hAnsi="Arial" w:cs="Arial"/>
          <w:b/>
          <w:sz w:val="32"/>
          <w:szCs w:val="32"/>
        </w:rPr>
        <w:t>МУНИЦИПАЛЬНОЕ ОБРАЗОВАНИЕ «НЫГДА»</w:t>
      </w:r>
    </w:p>
    <w:p w:rsidR="004570CE" w:rsidRPr="0033254F" w:rsidRDefault="004570CE" w:rsidP="004570CE">
      <w:pPr>
        <w:shd w:val="clear" w:color="auto" w:fill="FFFFFF"/>
        <w:tabs>
          <w:tab w:val="left" w:pos="4786"/>
        </w:tabs>
        <w:jc w:val="center"/>
        <w:rPr>
          <w:rFonts w:ascii="Arial" w:hAnsi="Arial" w:cs="Arial"/>
          <w:b/>
          <w:bCs/>
          <w:iCs/>
          <w:color w:val="323232"/>
          <w:spacing w:val="-10"/>
          <w:sz w:val="32"/>
          <w:szCs w:val="32"/>
        </w:rPr>
      </w:pPr>
      <w:r w:rsidRPr="0033254F">
        <w:rPr>
          <w:rFonts w:ascii="Arial" w:hAnsi="Arial" w:cs="Arial"/>
          <w:b/>
          <w:sz w:val="32"/>
          <w:szCs w:val="32"/>
        </w:rPr>
        <w:t>ДУМА</w:t>
      </w:r>
      <w:r w:rsidRPr="0033254F">
        <w:rPr>
          <w:rFonts w:ascii="Arial" w:hAnsi="Arial" w:cs="Arial"/>
          <w:b/>
          <w:bCs/>
          <w:iCs/>
          <w:color w:val="323232"/>
          <w:spacing w:val="-10"/>
          <w:sz w:val="32"/>
          <w:szCs w:val="32"/>
        </w:rPr>
        <w:t xml:space="preserve"> </w:t>
      </w:r>
    </w:p>
    <w:p w:rsidR="004570CE" w:rsidRPr="0033254F" w:rsidRDefault="004570CE" w:rsidP="004570CE">
      <w:pPr>
        <w:jc w:val="center"/>
        <w:rPr>
          <w:rFonts w:ascii="Arial" w:hAnsi="Arial" w:cs="Arial"/>
          <w:b/>
          <w:sz w:val="32"/>
          <w:szCs w:val="32"/>
        </w:rPr>
      </w:pPr>
      <w:r w:rsidRPr="0033254F">
        <w:rPr>
          <w:rFonts w:ascii="Arial" w:hAnsi="Arial" w:cs="Arial"/>
          <w:b/>
          <w:sz w:val="32"/>
          <w:szCs w:val="32"/>
        </w:rPr>
        <w:t>РЕШЕНИЕ</w:t>
      </w:r>
    </w:p>
    <w:p w:rsidR="004570CE" w:rsidRPr="0033254F" w:rsidRDefault="004570CE" w:rsidP="004570CE">
      <w:pPr>
        <w:jc w:val="center"/>
        <w:rPr>
          <w:rFonts w:ascii="Arial" w:hAnsi="Arial" w:cs="Arial"/>
          <w:b/>
          <w:sz w:val="24"/>
          <w:szCs w:val="28"/>
        </w:rPr>
      </w:pPr>
    </w:p>
    <w:p w:rsidR="004570CE" w:rsidRPr="0033254F" w:rsidRDefault="004570CE" w:rsidP="004570CE">
      <w:pPr>
        <w:jc w:val="center"/>
        <w:rPr>
          <w:rFonts w:ascii="Arial" w:hAnsi="Arial" w:cs="Arial"/>
          <w:b/>
          <w:sz w:val="30"/>
          <w:szCs w:val="30"/>
        </w:rPr>
      </w:pPr>
      <w:r w:rsidRPr="0033254F">
        <w:rPr>
          <w:rFonts w:ascii="Arial" w:hAnsi="Arial" w:cs="Arial"/>
          <w:b/>
          <w:sz w:val="30"/>
          <w:szCs w:val="30"/>
        </w:rPr>
        <w:t>«О ВНЕСЕНИИ ИЗМЕНЕНИЙ И ДОПОЛНЕНИЙ В УСТАВ</w:t>
      </w:r>
    </w:p>
    <w:p w:rsidR="004570CE" w:rsidRPr="0033254F" w:rsidRDefault="004570CE" w:rsidP="004570CE">
      <w:pPr>
        <w:jc w:val="center"/>
        <w:rPr>
          <w:rFonts w:ascii="Arial" w:hAnsi="Arial" w:cs="Arial"/>
          <w:b/>
          <w:sz w:val="30"/>
          <w:szCs w:val="30"/>
        </w:rPr>
      </w:pPr>
      <w:r w:rsidRPr="0033254F">
        <w:rPr>
          <w:rFonts w:ascii="Arial" w:hAnsi="Arial" w:cs="Arial"/>
          <w:b/>
          <w:sz w:val="30"/>
          <w:szCs w:val="30"/>
        </w:rPr>
        <w:t>МУНИЦИПАЛЬНОГО ОБРАЗОВАНИЯ</w:t>
      </w:r>
    </w:p>
    <w:p w:rsidR="004570CE" w:rsidRPr="0033254F" w:rsidRDefault="004570CE" w:rsidP="004570CE">
      <w:pPr>
        <w:jc w:val="center"/>
        <w:rPr>
          <w:rFonts w:ascii="Arial" w:hAnsi="Arial" w:cs="Arial"/>
          <w:b/>
          <w:sz w:val="30"/>
          <w:szCs w:val="30"/>
        </w:rPr>
      </w:pPr>
      <w:r w:rsidRPr="0033254F">
        <w:rPr>
          <w:rFonts w:ascii="Arial" w:hAnsi="Arial" w:cs="Arial"/>
          <w:b/>
          <w:sz w:val="30"/>
          <w:szCs w:val="30"/>
        </w:rPr>
        <w:t>«НЫГДА»</w:t>
      </w:r>
    </w:p>
    <w:p w:rsidR="004570CE" w:rsidRPr="0033254F" w:rsidRDefault="004570CE" w:rsidP="004570CE">
      <w:pPr>
        <w:jc w:val="both"/>
        <w:rPr>
          <w:rFonts w:ascii="Arial" w:hAnsi="Arial" w:cs="Arial"/>
          <w:color w:val="000000"/>
        </w:rPr>
      </w:pPr>
    </w:p>
    <w:p w:rsidR="004570CE" w:rsidRPr="0033254F" w:rsidRDefault="004570CE" w:rsidP="004570CE">
      <w:pPr>
        <w:spacing w:after="160" w:line="259" w:lineRule="auto"/>
        <w:ind w:firstLine="708"/>
        <w:jc w:val="both"/>
        <w:rPr>
          <w:rFonts w:ascii="Arial" w:hAnsi="Arial" w:cs="Arial"/>
          <w:sz w:val="24"/>
        </w:rPr>
      </w:pPr>
      <w:proofErr w:type="gramStart"/>
      <w:r w:rsidRPr="0033254F">
        <w:rPr>
          <w:rFonts w:ascii="Arial" w:hAnsi="Arial" w:cs="Arial"/>
          <w:sz w:val="24"/>
        </w:rPr>
        <w:t xml:space="preserve">В соответствии со ст. 7, 35, 44 Федерального закона от 06.10.2003 № 131-ФЗ «Об общих принципах организации местного самоуправления в Российской Федерации», </w:t>
      </w:r>
      <w:r w:rsidRPr="0033254F">
        <w:rPr>
          <w:rFonts w:ascii="Arial" w:eastAsia="Calibri" w:hAnsi="Arial" w:cs="Arial"/>
          <w:sz w:val="24"/>
          <w:szCs w:val="24"/>
        </w:rPr>
        <w:t>Федеральным законом от 06.02.2023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Pr="0033254F">
        <w:rPr>
          <w:rFonts w:ascii="Arial" w:hAnsi="Arial" w:cs="Arial"/>
          <w:spacing w:val="-1"/>
          <w:sz w:val="24"/>
        </w:rPr>
        <w:t xml:space="preserve">, </w:t>
      </w:r>
      <w:r w:rsidRPr="0033254F">
        <w:rPr>
          <w:rFonts w:ascii="Arial" w:hAnsi="Arial" w:cs="Arial"/>
          <w:sz w:val="24"/>
        </w:rPr>
        <w:t>Дума муниципального образования «Ныгда»</w:t>
      </w:r>
      <w:proofErr w:type="gramEnd"/>
    </w:p>
    <w:p w:rsidR="004570CE" w:rsidRPr="0033254F" w:rsidRDefault="004570CE" w:rsidP="004570CE">
      <w:pPr>
        <w:jc w:val="center"/>
        <w:rPr>
          <w:rFonts w:ascii="Arial" w:hAnsi="Arial" w:cs="Arial"/>
          <w:b/>
          <w:color w:val="000000"/>
          <w:sz w:val="30"/>
          <w:szCs w:val="30"/>
        </w:rPr>
      </w:pPr>
      <w:r w:rsidRPr="0033254F">
        <w:rPr>
          <w:rFonts w:ascii="Arial" w:hAnsi="Arial" w:cs="Arial"/>
          <w:b/>
          <w:color w:val="000000"/>
          <w:sz w:val="30"/>
          <w:szCs w:val="30"/>
        </w:rPr>
        <w:t>РЕШИЛА:</w:t>
      </w:r>
    </w:p>
    <w:p w:rsidR="004570CE" w:rsidRPr="0033254F" w:rsidRDefault="004570CE" w:rsidP="004570CE">
      <w:pPr>
        <w:jc w:val="center"/>
        <w:rPr>
          <w:rFonts w:ascii="Arial" w:hAnsi="Arial" w:cs="Arial"/>
          <w:color w:val="000000"/>
          <w:sz w:val="24"/>
        </w:rPr>
      </w:pPr>
    </w:p>
    <w:p w:rsidR="004570CE" w:rsidRPr="0033254F" w:rsidRDefault="004570CE" w:rsidP="004570CE">
      <w:pPr>
        <w:shd w:val="clear" w:color="auto" w:fill="FFFFFF"/>
        <w:tabs>
          <w:tab w:val="left" w:leader="underscore" w:pos="2179"/>
        </w:tabs>
        <w:ind w:firstLine="709"/>
        <w:jc w:val="both"/>
        <w:rPr>
          <w:rFonts w:ascii="Arial" w:hAnsi="Arial" w:cs="Arial"/>
          <w:color w:val="000000"/>
          <w:spacing w:val="-1"/>
          <w:sz w:val="24"/>
        </w:rPr>
      </w:pPr>
      <w:r w:rsidRPr="0033254F">
        <w:rPr>
          <w:rFonts w:ascii="Arial" w:hAnsi="Arial" w:cs="Arial"/>
          <w:color w:val="000000"/>
          <w:spacing w:val="-1"/>
          <w:sz w:val="24"/>
        </w:rPr>
        <w:t xml:space="preserve">1. Внести в Устав муниципального образования </w:t>
      </w:r>
      <w:r w:rsidRPr="0033254F">
        <w:rPr>
          <w:rFonts w:ascii="Arial" w:hAnsi="Arial" w:cs="Arial"/>
          <w:sz w:val="24"/>
        </w:rPr>
        <w:t>«Ныгда</w:t>
      </w:r>
      <w:r w:rsidRPr="0033254F">
        <w:rPr>
          <w:rFonts w:ascii="Arial" w:hAnsi="Arial" w:cs="Arial"/>
          <w:bCs/>
          <w:spacing w:val="-1"/>
          <w:sz w:val="24"/>
        </w:rPr>
        <w:t>»</w:t>
      </w:r>
      <w:r w:rsidRPr="0033254F">
        <w:rPr>
          <w:rFonts w:ascii="Arial" w:hAnsi="Arial" w:cs="Arial"/>
          <w:color w:val="000000"/>
          <w:spacing w:val="-1"/>
          <w:sz w:val="24"/>
        </w:rPr>
        <w:t xml:space="preserve"> следующие изменения и дополнения:</w:t>
      </w:r>
    </w:p>
    <w:p w:rsidR="004570CE" w:rsidRPr="0033254F" w:rsidRDefault="004570CE" w:rsidP="004570CE">
      <w:pPr>
        <w:snapToGrid w:val="0"/>
        <w:ind w:firstLine="709"/>
        <w:jc w:val="both"/>
        <w:rPr>
          <w:rFonts w:ascii="Arial" w:hAnsi="Arial" w:cs="Arial"/>
          <w:color w:val="000000"/>
          <w:spacing w:val="-1"/>
          <w:sz w:val="24"/>
          <w:szCs w:val="24"/>
        </w:rPr>
      </w:pPr>
      <w:r w:rsidRPr="0033254F">
        <w:rPr>
          <w:rFonts w:ascii="Arial" w:hAnsi="Arial" w:cs="Arial"/>
          <w:color w:val="000000"/>
          <w:spacing w:val="-1"/>
          <w:sz w:val="24"/>
          <w:szCs w:val="24"/>
        </w:rPr>
        <w:t>1.1. в абзаце 3 части 3 статьи 10 слова «Избирательная комиссия Поселения» заменить словами «участковая избирательная комиссия»;</w:t>
      </w:r>
    </w:p>
    <w:p w:rsidR="004570CE" w:rsidRPr="0033254F" w:rsidRDefault="004570CE" w:rsidP="004570CE">
      <w:pPr>
        <w:snapToGrid w:val="0"/>
        <w:ind w:firstLine="709"/>
        <w:jc w:val="both"/>
        <w:rPr>
          <w:rFonts w:ascii="Arial" w:hAnsi="Arial" w:cs="Arial"/>
          <w:color w:val="000000"/>
          <w:spacing w:val="-1"/>
          <w:sz w:val="24"/>
          <w:szCs w:val="24"/>
        </w:rPr>
      </w:pPr>
      <w:r w:rsidRPr="0033254F">
        <w:rPr>
          <w:rFonts w:ascii="Arial" w:hAnsi="Arial" w:cs="Arial"/>
          <w:color w:val="000000"/>
          <w:spacing w:val="-1"/>
          <w:sz w:val="24"/>
          <w:szCs w:val="24"/>
        </w:rPr>
        <w:t>1.2. в абзаце 2 части 6 статьи 11 слова «избирательной комиссией Поселения» заменить словами «участковой избирательной комиссией»;</w:t>
      </w:r>
    </w:p>
    <w:p w:rsidR="004570CE" w:rsidRPr="0033254F" w:rsidRDefault="004570CE" w:rsidP="004570CE">
      <w:pPr>
        <w:ind w:firstLine="709"/>
        <w:jc w:val="both"/>
        <w:rPr>
          <w:rFonts w:ascii="Arial" w:hAnsi="Arial" w:cs="Arial"/>
          <w:color w:val="000000"/>
          <w:sz w:val="24"/>
          <w:szCs w:val="24"/>
        </w:rPr>
      </w:pPr>
      <w:r w:rsidRPr="0033254F">
        <w:rPr>
          <w:rFonts w:ascii="Arial" w:hAnsi="Arial" w:cs="Arial"/>
          <w:color w:val="000000"/>
          <w:sz w:val="24"/>
          <w:szCs w:val="24"/>
        </w:rPr>
        <w:t>1.3. Часть 2 статьи 15.1. изложить в следующей редакции:</w:t>
      </w:r>
    </w:p>
    <w:p w:rsidR="004570CE" w:rsidRPr="0033254F" w:rsidRDefault="004570CE" w:rsidP="004570CE">
      <w:pPr>
        <w:ind w:firstLine="709"/>
        <w:jc w:val="both"/>
        <w:rPr>
          <w:rFonts w:ascii="Arial" w:hAnsi="Arial" w:cs="Arial"/>
          <w:sz w:val="24"/>
          <w:szCs w:val="24"/>
        </w:rPr>
      </w:pPr>
      <w:r w:rsidRPr="0033254F">
        <w:rPr>
          <w:rFonts w:ascii="Arial" w:hAnsi="Arial" w:cs="Arial"/>
          <w:color w:val="000000"/>
          <w:sz w:val="24"/>
          <w:szCs w:val="24"/>
        </w:rPr>
        <w:t xml:space="preserve">«2. </w:t>
      </w:r>
      <w:proofErr w:type="gramStart"/>
      <w:r w:rsidRPr="0033254F">
        <w:rPr>
          <w:rFonts w:ascii="Arial" w:hAnsi="Arial" w:cs="Arial"/>
          <w:color w:val="000000"/>
          <w:sz w:val="24"/>
          <w:szCs w:val="24"/>
        </w:rPr>
        <w:t>Староста сельского населенного пункта назначается Думой Поселения, на срок 5 лет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w:t>
      </w:r>
      <w:r w:rsidRPr="0033254F">
        <w:rPr>
          <w:rFonts w:ascii="Arial" w:hAnsi="Arial" w:cs="Arial"/>
          <w:sz w:val="24"/>
          <w:szCs w:val="24"/>
        </w:rPr>
        <w:t>,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roofErr w:type="gramEnd"/>
    </w:p>
    <w:p w:rsidR="004570CE" w:rsidRPr="0033254F" w:rsidRDefault="004570CE" w:rsidP="004570CE">
      <w:pPr>
        <w:ind w:firstLine="709"/>
        <w:jc w:val="both"/>
        <w:rPr>
          <w:rFonts w:ascii="Arial" w:hAnsi="Arial" w:cs="Arial"/>
          <w:sz w:val="24"/>
          <w:szCs w:val="24"/>
        </w:rPr>
      </w:pPr>
      <w:r w:rsidRPr="0033254F">
        <w:rPr>
          <w:rFonts w:ascii="Arial" w:hAnsi="Arial" w:cs="Arial"/>
          <w:sz w:val="24"/>
          <w:szCs w:val="24"/>
        </w:rPr>
        <w:t>1.4. Часть 3 статьи 15.1. изложить в следующей редакции:</w:t>
      </w:r>
    </w:p>
    <w:p w:rsidR="004570CE" w:rsidRPr="0033254F" w:rsidRDefault="004570CE" w:rsidP="004570CE">
      <w:pPr>
        <w:ind w:firstLine="709"/>
        <w:jc w:val="both"/>
        <w:rPr>
          <w:rFonts w:ascii="Arial" w:hAnsi="Arial" w:cs="Arial"/>
          <w:sz w:val="24"/>
          <w:szCs w:val="24"/>
        </w:rPr>
      </w:pPr>
      <w:r w:rsidRPr="0033254F">
        <w:rPr>
          <w:rFonts w:ascii="Arial" w:hAnsi="Arial" w:cs="Arial"/>
          <w:color w:val="000000"/>
          <w:sz w:val="24"/>
          <w:szCs w:val="24"/>
        </w:rPr>
        <w:t xml:space="preserve">«3. </w:t>
      </w:r>
      <w:proofErr w:type="gramStart"/>
      <w:r w:rsidRPr="0033254F">
        <w:rPr>
          <w:rFonts w:ascii="Arial" w:hAnsi="Arial" w:cs="Arial"/>
          <w:sz w:val="24"/>
          <w:szCs w:val="24"/>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4570CE" w:rsidRPr="0033254F" w:rsidRDefault="004570CE" w:rsidP="004570CE">
      <w:pPr>
        <w:ind w:firstLine="709"/>
        <w:jc w:val="both"/>
        <w:rPr>
          <w:rFonts w:ascii="Arial" w:hAnsi="Arial" w:cs="Arial"/>
          <w:color w:val="000000"/>
          <w:sz w:val="24"/>
          <w:szCs w:val="24"/>
        </w:rPr>
      </w:pPr>
      <w:r w:rsidRPr="0033254F">
        <w:rPr>
          <w:rFonts w:ascii="Arial" w:hAnsi="Arial" w:cs="Arial"/>
          <w:color w:val="000000"/>
          <w:sz w:val="24"/>
          <w:szCs w:val="24"/>
        </w:rPr>
        <w:t>1.5. Пункт 1 части 4 статьи 15.1. изложить в следующей редакции:</w:t>
      </w:r>
    </w:p>
    <w:p w:rsidR="004570CE" w:rsidRPr="0033254F" w:rsidRDefault="004570CE" w:rsidP="004570CE">
      <w:pPr>
        <w:ind w:firstLine="709"/>
        <w:jc w:val="both"/>
        <w:rPr>
          <w:rFonts w:ascii="Arial" w:hAnsi="Arial" w:cs="Arial"/>
          <w:sz w:val="24"/>
          <w:szCs w:val="24"/>
        </w:rPr>
      </w:pPr>
      <w:proofErr w:type="gramStart"/>
      <w:r w:rsidRPr="0033254F">
        <w:rPr>
          <w:rFonts w:ascii="Arial" w:hAnsi="Arial" w:cs="Arial"/>
          <w:color w:val="000000"/>
          <w:sz w:val="24"/>
          <w:szCs w:val="24"/>
        </w:rPr>
        <w:t xml:space="preserve">«1) </w:t>
      </w:r>
      <w:r w:rsidRPr="0033254F">
        <w:rPr>
          <w:rFonts w:ascii="Arial" w:hAnsi="Arial" w:cs="Arial"/>
          <w:sz w:val="24"/>
          <w:szCs w:val="24"/>
        </w:rPr>
        <w:t xml:space="preserve">замещающее государственную должность, должность государственной гражданской службы, муниципальную должность, за </w:t>
      </w:r>
      <w:r w:rsidRPr="0033254F">
        <w:rPr>
          <w:rFonts w:ascii="Arial" w:hAnsi="Arial" w:cs="Arial"/>
          <w:sz w:val="24"/>
          <w:szCs w:val="24"/>
        </w:rPr>
        <w:lastRenderedPageBreak/>
        <w:t>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roofErr w:type="gramEnd"/>
    </w:p>
    <w:p w:rsidR="004570CE" w:rsidRPr="0033254F" w:rsidRDefault="004570CE" w:rsidP="004570CE">
      <w:pPr>
        <w:snapToGrid w:val="0"/>
        <w:ind w:firstLine="709"/>
        <w:jc w:val="both"/>
        <w:rPr>
          <w:rFonts w:ascii="Arial" w:hAnsi="Arial" w:cs="Arial"/>
          <w:color w:val="000000"/>
          <w:spacing w:val="-1"/>
          <w:sz w:val="24"/>
          <w:szCs w:val="24"/>
        </w:rPr>
      </w:pPr>
      <w:r w:rsidRPr="0033254F">
        <w:rPr>
          <w:rFonts w:ascii="Arial" w:hAnsi="Arial" w:cs="Arial"/>
          <w:color w:val="000000"/>
          <w:spacing w:val="-1"/>
          <w:sz w:val="24"/>
          <w:szCs w:val="24"/>
        </w:rPr>
        <w:t>1.6. дополнить статьей 20.1 следующего содержания:</w:t>
      </w:r>
    </w:p>
    <w:p w:rsidR="004570CE" w:rsidRPr="0033254F" w:rsidRDefault="004570CE" w:rsidP="004570CE">
      <w:pPr>
        <w:snapToGrid w:val="0"/>
        <w:ind w:firstLine="709"/>
        <w:jc w:val="both"/>
        <w:rPr>
          <w:rFonts w:ascii="Arial" w:hAnsi="Arial" w:cs="Arial"/>
          <w:sz w:val="24"/>
          <w:szCs w:val="24"/>
        </w:rPr>
      </w:pPr>
      <w:r w:rsidRPr="0033254F">
        <w:rPr>
          <w:rFonts w:ascii="Arial" w:hAnsi="Arial" w:cs="Arial"/>
          <w:sz w:val="24"/>
          <w:szCs w:val="24"/>
        </w:rPr>
        <w:t>«Статья 20.1. Порядок обнародования принятых решений по вопросам местного значения</w:t>
      </w:r>
    </w:p>
    <w:p w:rsidR="004570CE" w:rsidRPr="0033254F" w:rsidRDefault="004570CE" w:rsidP="004570CE">
      <w:pPr>
        <w:ind w:firstLine="709"/>
        <w:jc w:val="both"/>
        <w:rPr>
          <w:rFonts w:ascii="Arial" w:hAnsi="Arial" w:cs="Arial"/>
          <w:sz w:val="24"/>
          <w:szCs w:val="24"/>
        </w:rPr>
      </w:pPr>
      <w:proofErr w:type="gramStart"/>
      <w:r w:rsidRPr="0033254F">
        <w:rPr>
          <w:rFonts w:ascii="Arial" w:hAnsi="Arial" w:cs="Arial"/>
          <w:sz w:val="24"/>
          <w:szCs w:val="24"/>
        </w:rPr>
        <w:t>Обнародование принятых решений по вопросам местного значения происходит путем его размещения ведущим специалистом администрации Поселения на информационных стендах в здании администрации Поселения с одновременным размещением в специально установленных для обнародования местах объявления о порядке ознакомления с текстом принятого решения  в течение 7 дней со дня его принятия, причем продолжительность размещения не может быть менее 10 дней.»;</w:t>
      </w:r>
      <w:proofErr w:type="gramEnd"/>
    </w:p>
    <w:p w:rsidR="004570CE" w:rsidRPr="0033254F" w:rsidRDefault="004570CE" w:rsidP="004570CE">
      <w:pPr>
        <w:snapToGrid w:val="0"/>
        <w:ind w:firstLine="709"/>
        <w:jc w:val="both"/>
        <w:rPr>
          <w:rFonts w:ascii="Arial" w:hAnsi="Arial" w:cs="Arial"/>
          <w:color w:val="000000"/>
          <w:sz w:val="24"/>
          <w:szCs w:val="24"/>
        </w:rPr>
      </w:pPr>
      <w:r w:rsidRPr="0033254F">
        <w:rPr>
          <w:rFonts w:ascii="Arial" w:hAnsi="Arial" w:cs="Arial"/>
          <w:color w:val="000000"/>
          <w:sz w:val="24"/>
          <w:szCs w:val="24"/>
        </w:rPr>
        <w:t>1.7. Часть 2 статьи 37 дополнить пунктом 10.1:</w:t>
      </w:r>
    </w:p>
    <w:p w:rsidR="004570CE" w:rsidRPr="0033254F" w:rsidRDefault="004570CE" w:rsidP="004570CE">
      <w:pPr>
        <w:snapToGrid w:val="0"/>
        <w:ind w:firstLine="709"/>
        <w:jc w:val="both"/>
        <w:rPr>
          <w:rFonts w:ascii="Arial" w:hAnsi="Arial" w:cs="Arial"/>
          <w:color w:val="000000"/>
          <w:sz w:val="24"/>
          <w:szCs w:val="24"/>
        </w:rPr>
      </w:pPr>
      <w:proofErr w:type="gramStart"/>
      <w:r w:rsidRPr="0033254F">
        <w:rPr>
          <w:rFonts w:ascii="Arial" w:hAnsi="Arial" w:cs="Arial"/>
          <w:color w:val="000000"/>
          <w:sz w:val="24"/>
          <w:szCs w:val="24"/>
        </w:rPr>
        <w:t xml:space="preserve">«10.1) </w:t>
      </w:r>
      <w:r w:rsidRPr="0033254F">
        <w:rPr>
          <w:rFonts w:ascii="Arial" w:hAnsi="Arial" w:cs="Arial"/>
          <w:bCs/>
          <w:sz w:val="24"/>
          <w:szCs w:val="24"/>
        </w:rPr>
        <w:t>решения Думы Поселения в случае отсутствия депутата без уважительных причин на всех заседаниях Думы Поселения в течение шести месяцев подряд.»;</w:t>
      </w:r>
      <w:proofErr w:type="gramEnd"/>
    </w:p>
    <w:p w:rsidR="004570CE" w:rsidRPr="0033254F" w:rsidRDefault="004570CE" w:rsidP="004570CE">
      <w:pPr>
        <w:ind w:firstLine="709"/>
        <w:jc w:val="both"/>
        <w:rPr>
          <w:rFonts w:ascii="Arial" w:hAnsi="Arial" w:cs="Arial"/>
          <w:sz w:val="24"/>
          <w:szCs w:val="24"/>
        </w:rPr>
      </w:pPr>
      <w:r w:rsidRPr="0033254F">
        <w:rPr>
          <w:rFonts w:ascii="Arial" w:hAnsi="Arial" w:cs="Arial"/>
          <w:sz w:val="24"/>
          <w:szCs w:val="24"/>
        </w:rPr>
        <w:t>1.8. часть 4 статьи 38 дополнить пунктом 15.1 следующего содержания:</w:t>
      </w:r>
    </w:p>
    <w:p w:rsidR="004570CE" w:rsidRPr="0033254F" w:rsidRDefault="004570CE" w:rsidP="004570CE">
      <w:pPr>
        <w:snapToGrid w:val="0"/>
        <w:ind w:firstLine="709"/>
        <w:jc w:val="both"/>
        <w:rPr>
          <w:rFonts w:ascii="Arial" w:hAnsi="Arial" w:cs="Arial"/>
          <w:sz w:val="24"/>
          <w:szCs w:val="24"/>
        </w:rPr>
      </w:pPr>
      <w:r w:rsidRPr="0033254F">
        <w:rPr>
          <w:rFonts w:ascii="Arial" w:hAnsi="Arial" w:cs="Arial"/>
          <w:sz w:val="24"/>
          <w:szCs w:val="24"/>
        </w:rPr>
        <w:t>«15.1) оказание содействия военным комиссариатам в их мобилизационной работе в мирное время и при объявлении мобилизации</w:t>
      </w:r>
      <w:proofErr w:type="gramStart"/>
      <w:r w:rsidRPr="0033254F">
        <w:rPr>
          <w:rFonts w:ascii="Arial" w:hAnsi="Arial" w:cs="Arial"/>
          <w:sz w:val="24"/>
          <w:szCs w:val="24"/>
        </w:rPr>
        <w:t>;»</w:t>
      </w:r>
      <w:proofErr w:type="gramEnd"/>
      <w:r w:rsidRPr="0033254F">
        <w:rPr>
          <w:rFonts w:ascii="Arial" w:hAnsi="Arial" w:cs="Arial"/>
          <w:sz w:val="24"/>
          <w:szCs w:val="24"/>
        </w:rPr>
        <w:t>;</w:t>
      </w:r>
    </w:p>
    <w:p w:rsidR="004570CE" w:rsidRPr="0033254F" w:rsidRDefault="004570CE" w:rsidP="004570CE">
      <w:pPr>
        <w:ind w:firstLine="709"/>
        <w:jc w:val="both"/>
        <w:rPr>
          <w:rFonts w:ascii="Arial" w:hAnsi="Arial" w:cs="Arial"/>
          <w:sz w:val="24"/>
          <w:szCs w:val="24"/>
        </w:rPr>
      </w:pPr>
      <w:r w:rsidRPr="0033254F">
        <w:rPr>
          <w:rFonts w:ascii="Arial" w:hAnsi="Arial" w:cs="Arial"/>
          <w:sz w:val="24"/>
          <w:szCs w:val="24"/>
        </w:rPr>
        <w:t>1.9. статью 43 изложить в новой редакции:</w:t>
      </w:r>
    </w:p>
    <w:p w:rsidR="004570CE" w:rsidRPr="0033254F" w:rsidRDefault="004570CE" w:rsidP="004570CE">
      <w:pPr>
        <w:snapToGrid w:val="0"/>
        <w:ind w:firstLine="709"/>
        <w:jc w:val="both"/>
        <w:rPr>
          <w:rFonts w:ascii="Arial" w:hAnsi="Arial" w:cs="Arial"/>
          <w:sz w:val="24"/>
          <w:szCs w:val="24"/>
        </w:rPr>
      </w:pPr>
      <w:r w:rsidRPr="0033254F">
        <w:rPr>
          <w:rFonts w:ascii="Arial" w:hAnsi="Arial" w:cs="Arial"/>
          <w:sz w:val="24"/>
          <w:szCs w:val="24"/>
        </w:rPr>
        <w:t>«Статья 43. Избирательная комиссия при подготовке и проведении выборов</w:t>
      </w:r>
      <w:r w:rsidRPr="0033254F">
        <w:rPr>
          <w:rFonts w:ascii="Arial" w:hAnsi="Arial" w:cs="Arial"/>
          <w:sz w:val="24"/>
          <w:szCs w:val="24"/>
        </w:rPr>
        <w:tab/>
        <w:t xml:space="preserve">1. </w:t>
      </w:r>
      <w:proofErr w:type="gramStart"/>
      <w:r w:rsidRPr="0033254F">
        <w:rPr>
          <w:rFonts w:ascii="Arial" w:hAnsi="Arial" w:cs="Arial"/>
          <w:sz w:val="24"/>
          <w:szCs w:val="24"/>
        </w:rPr>
        <w:t>Избирательной комиссией при подготовке и проведении выборов является участковая избирательная комиссия, на которую решением Избирательной комиссии Иркутской области возложено исполнение полномочий избирательной комиссии, организующей подготовку и проведение муниципальных выборов, местного референдума, голосования по отзыву Главы Поселения, депутата Думы, голосования по вопросам изменения границ Поселения, его преобразования.</w:t>
      </w:r>
      <w:proofErr w:type="gramEnd"/>
      <w:r w:rsidRPr="0033254F">
        <w:rPr>
          <w:rFonts w:ascii="Arial" w:hAnsi="Arial" w:cs="Arial"/>
          <w:sz w:val="24"/>
          <w:szCs w:val="24"/>
        </w:rPr>
        <w:t xml:space="preserve"> Участковая избирательная комиссия является муниципальным органом, который не входит в структуру органов местного самоуправления.</w:t>
      </w:r>
    </w:p>
    <w:p w:rsidR="004570CE" w:rsidRPr="0033254F" w:rsidRDefault="004570CE" w:rsidP="004570CE">
      <w:pPr>
        <w:snapToGrid w:val="0"/>
        <w:ind w:firstLine="709"/>
        <w:jc w:val="both"/>
        <w:rPr>
          <w:rFonts w:ascii="Arial" w:hAnsi="Arial" w:cs="Arial"/>
          <w:sz w:val="24"/>
          <w:szCs w:val="24"/>
        </w:rPr>
      </w:pPr>
      <w:r w:rsidRPr="0033254F">
        <w:rPr>
          <w:rFonts w:ascii="Arial" w:hAnsi="Arial" w:cs="Arial"/>
          <w:sz w:val="24"/>
          <w:szCs w:val="24"/>
        </w:rPr>
        <w:t xml:space="preserve">2. </w:t>
      </w:r>
      <w:proofErr w:type="gramStart"/>
      <w:r w:rsidRPr="0033254F">
        <w:rPr>
          <w:rFonts w:ascii="Arial" w:hAnsi="Arial" w:cs="Arial"/>
          <w:sz w:val="24"/>
          <w:szCs w:val="24"/>
        </w:rPr>
        <w:t>Участковая избирательная комиссия формируется Думой Поселения на основе 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Законодательном Собрании Иркутской области, предложений политических партий, выдвинувших федеральные списки кандидатов, которым переданы депутатские мандаты в соответствии со статьей 82.1 Федерального закона от 18 мая 2005 года № 51-ФЗ «О выборах депутатов Государственной Думы Федерального</w:t>
      </w:r>
      <w:proofErr w:type="gramEnd"/>
      <w:r w:rsidRPr="0033254F">
        <w:rPr>
          <w:rFonts w:ascii="Arial" w:hAnsi="Arial" w:cs="Arial"/>
          <w:sz w:val="24"/>
          <w:szCs w:val="24"/>
        </w:rPr>
        <w:t xml:space="preserve"> </w:t>
      </w:r>
      <w:proofErr w:type="gramStart"/>
      <w:r w:rsidRPr="0033254F">
        <w:rPr>
          <w:rFonts w:ascii="Arial" w:hAnsi="Arial" w:cs="Arial"/>
          <w:sz w:val="24"/>
          <w:szCs w:val="24"/>
        </w:rPr>
        <w:t>Собрания Российской Федерации», других политических партий и  иных общественных объединений, предложений избирательных объединений, выдвинувших списки кандидатов, допущенных к распределению депутатских мандатов в Думе Поселения, предложений собраний избирателей по месту жительства, работы, службы, учебы, а также предложений избирательной комиссии муниципального образования предыдущего состава, избирательной комиссии субъекта Российской Федерации, избирательной комиссии  муниципального района, территориальной комиссии.</w:t>
      </w:r>
      <w:proofErr w:type="gramEnd"/>
    </w:p>
    <w:p w:rsidR="004570CE" w:rsidRPr="0033254F" w:rsidRDefault="004570CE" w:rsidP="004570CE">
      <w:pPr>
        <w:snapToGrid w:val="0"/>
        <w:ind w:firstLine="709"/>
        <w:jc w:val="both"/>
        <w:rPr>
          <w:rFonts w:ascii="Arial" w:hAnsi="Arial" w:cs="Arial"/>
          <w:sz w:val="24"/>
          <w:szCs w:val="24"/>
        </w:rPr>
      </w:pPr>
      <w:r w:rsidRPr="0033254F">
        <w:rPr>
          <w:rFonts w:ascii="Arial" w:hAnsi="Arial" w:cs="Arial"/>
          <w:sz w:val="24"/>
          <w:szCs w:val="24"/>
        </w:rPr>
        <w:t xml:space="preserve">3.  </w:t>
      </w:r>
      <w:proofErr w:type="gramStart"/>
      <w:r w:rsidRPr="0033254F">
        <w:rPr>
          <w:rFonts w:ascii="Arial" w:hAnsi="Arial" w:cs="Arial"/>
          <w:sz w:val="24"/>
          <w:szCs w:val="24"/>
        </w:rPr>
        <w:t xml:space="preserve">Участковая избирательная комиссия формируется представительным органом местного самоуправления – Думой Поселения с соблюдением общих условий формирования избирательных комиссий, а также порядка формирования участковой избирательной комиссии, </w:t>
      </w:r>
      <w:r w:rsidRPr="0033254F">
        <w:rPr>
          <w:rFonts w:ascii="Arial" w:hAnsi="Arial" w:cs="Arial"/>
          <w:sz w:val="24"/>
          <w:szCs w:val="24"/>
        </w:rPr>
        <w:lastRenderedPageBreak/>
        <w:t>установленных федеральным законом и законом субъекта Российской Федерации.</w:t>
      </w:r>
      <w:proofErr w:type="gramEnd"/>
    </w:p>
    <w:p w:rsidR="004570CE" w:rsidRPr="0033254F" w:rsidRDefault="004570CE" w:rsidP="004570CE">
      <w:pPr>
        <w:snapToGrid w:val="0"/>
        <w:ind w:firstLine="709"/>
        <w:jc w:val="both"/>
        <w:rPr>
          <w:rFonts w:ascii="Arial" w:hAnsi="Arial" w:cs="Arial"/>
          <w:sz w:val="24"/>
          <w:szCs w:val="24"/>
        </w:rPr>
      </w:pPr>
      <w:r w:rsidRPr="0033254F">
        <w:rPr>
          <w:rFonts w:ascii="Arial" w:hAnsi="Arial" w:cs="Arial"/>
          <w:sz w:val="24"/>
          <w:szCs w:val="24"/>
        </w:rPr>
        <w:t>4.  Участковая избирательная комиссия формируется в зависимости от числа избирателей, зарегистрированных на территории муниципального образования в составе 8 членов участковой избирательной комиссии с правом решающего голоса. Государственные и муниципальные служащие не могут составлять более одной второй от общего числа членов участковой избирательной комиссии.</w:t>
      </w:r>
    </w:p>
    <w:p w:rsidR="004570CE" w:rsidRPr="0033254F" w:rsidRDefault="004570CE" w:rsidP="004570CE">
      <w:pPr>
        <w:snapToGrid w:val="0"/>
        <w:ind w:firstLine="709"/>
        <w:jc w:val="both"/>
        <w:rPr>
          <w:rFonts w:ascii="Arial" w:hAnsi="Arial" w:cs="Arial"/>
          <w:sz w:val="24"/>
          <w:szCs w:val="24"/>
        </w:rPr>
      </w:pPr>
      <w:r w:rsidRPr="0033254F">
        <w:rPr>
          <w:rFonts w:ascii="Arial" w:hAnsi="Arial" w:cs="Arial"/>
          <w:sz w:val="24"/>
          <w:szCs w:val="24"/>
        </w:rPr>
        <w:t>5. Полномочия и порядок деятельности участковой избирательной комиссии при подготовке и проведении муниципальных выборов устанавливаются федеральным законом и законом Иркутской области Российской Федерации, Уставом муниципального образования. Срок полномочий участковой избирательной комиссии составляет 5 лет. Если срок полномочий участковой избирательной комиссии истекает в период избирательной кампании, в которой участвует данная комиссия, срок ее полномочий продлевается до окончания этой избирательной кампании. Данное положение не применяется при проведении повторных и дополнительных выборов депутатов Думы Поселения. Полномочия участковой избирательной комиссии могут быть прекращены досрочно законом Иркутской области Российской Федерации в случае преобразования муниципального образования. Днем досрочного прекращения полномочий такой избирательной комиссии является день вступления в силу закона Иркутской области Российской Федерации о преобразовании муниципального образования</w:t>
      </w:r>
      <w:proofErr w:type="gramStart"/>
      <w:r w:rsidRPr="0033254F">
        <w:rPr>
          <w:rFonts w:ascii="Arial" w:hAnsi="Arial" w:cs="Arial"/>
          <w:sz w:val="24"/>
          <w:szCs w:val="24"/>
        </w:rPr>
        <w:t>.»;</w:t>
      </w:r>
      <w:proofErr w:type="gramEnd"/>
    </w:p>
    <w:p w:rsidR="004570CE" w:rsidRPr="0033254F" w:rsidRDefault="004570CE" w:rsidP="004570CE">
      <w:pPr>
        <w:snapToGrid w:val="0"/>
        <w:ind w:firstLine="709"/>
        <w:jc w:val="both"/>
        <w:rPr>
          <w:rFonts w:ascii="Arial" w:hAnsi="Arial" w:cs="Arial"/>
          <w:color w:val="000000"/>
          <w:sz w:val="24"/>
          <w:szCs w:val="24"/>
        </w:rPr>
      </w:pPr>
      <w:r w:rsidRPr="0033254F">
        <w:rPr>
          <w:rFonts w:ascii="Arial" w:hAnsi="Arial" w:cs="Arial"/>
          <w:color w:val="000000"/>
          <w:sz w:val="24"/>
          <w:szCs w:val="24"/>
        </w:rPr>
        <w:t>1.10. Часть 2.3. статьи 43.1. признать утратившей силу.</w:t>
      </w:r>
    </w:p>
    <w:p w:rsidR="004570CE" w:rsidRPr="0033254F" w:rsidRDefault="004570CE" w:rsidP="004570CE">
      <w:pPr>
        <w:snapToGrid w:val="0"/>
        <w:ind w:firstLine="709"/>
        <w:jc w:val="both"/>
        <w:rPr>
          <w:rFonts w:ascii="Arial" w:hAnsi="Arial" w:cs="Arial"/>
          <w:sz w:val="24"/>
        </w:rPr>
      </w:pPr>
      <w:r w:rsidRPr="0033254F">
        <w:rPr>
          <w:rFonts w:ascii="Arial" w:hAnsi="Arial" w:cs="Arial"/>
          <w:sz w:val="24"/>
        </w:rPr>
        <w:t xml:space="preserve">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изменении в Устав </w:t>
      </w:r>
      <w:r w:rsidRPr="0033254F">
        <w:rPr>
          <w:rFonts w:ascii="Arial" w:hAnsi="Arial" w:cs="Arial"/>
          <w:color w:val="000000"/>
          <w:spacing w:val="-1"/>
          <w:sz w:val="24"/>
        </w:rPr>
        <w:t xml:space="preserve">муниципального образования </w:t>
      </w:r>
      <w:r w:rsidRPr="0033254F">
        <w:rPr>
          <w:rFonts w:ascii="Arial" w:hAnsi="Arial" w:cs="Arial"/>
          <w:sz w:val="24"/>
        </w:rPr>
        <w:t>«Ныгда</w:t>
      </w:r>
      <w:r w:rsidRPr="0033254F">
        <w:rPr>
          <w:rFonts w:ascii="Arial" w:hAnsi="Arial" w:cs="Arial"/>
          <w:color w:val="000000"/>
          <w:sz w:val="24"/>
        </w:rPr>
        <w:t xml:space="preserve">» </w:t>
      </w:r>
      <w:r w:rsidRPr="0033254F">
        <w:rPr>
          <w:rFonts w:ascii="Arial" w:hAnsi="Arial" w:cs="Arial"/>
          <w:sz w:val="24"/>
        </w:rPr>
        <w:t>на государственную регистрацию в Управление Министерства юстиции Российской Федерации по Иркутской области в течение 15 дней.</w:t>
      </w:r>
    </w:p>
    <w:p w:rsidR="004570CE" w:rsidRPr="0033254F" w:rsidRDefault="004570CE" w:rsidP="004570CE">
      <w:pPr>
        <w:ind w:firstLine="709"/>
        <w:jc w:val="both"/>
        <w:rPr>
          <w:rFonts w:ascii="Arial" w:hAnsi="Arial" w:cs="Arial"/>
          <w:sz w:val="24"/>
        </w:rPr>
      </w:pPr>
      <w:r w:rsidRPr="0033254F">
        <w:rPr>
          <w:rFonts w:ascii="Arial" w:hAnsi="Arial" w:cs="Arial"/>
          <w:sz w:val="24"/>
        </w:rPr>
        <w:t xml:space="preserve">3. </w:t>
      </w:r>
      <w:proofErr w:type="gramStart"/>
      <w:r w:rsidRPr="0033254F">
        <w:rPr>
          <w:rFonts w:ascii="Arial" w:hAnsi="Arial" w:cs="Arial"/>
          <w:sz w:val="24"/>
        </w:rPr>
        <w:t xml:space="preserve">Главе </w:t>
      </w:r>
      <w:r w:rsidRPr="0033254F">
        <w:rPr>
          <w:rFonts w:ascii="Arial" w:hAnsi="Arial" w:cs="Arial"/>
          <w:color w:val="000000"/>
          <w:spacing w:val="-1"/>
          <w:sz w:val="24"/>
        </w:rPr>
        <w:t xml:space="preserve">муниципального образования </w:t>
      </w:r>
      <w:r w:rsidRPr="0033254F">
        <w:rPr>
          <w:rFonts w:ascii="Arial" w:hAnsi="Arial" w:cs="Arial"/>
          <w:sz w:val="24"/>
        </w:rPr>
        <w:t>«Ныгда</w:t>
      </w:r>
      <w:r w:rsidRPr="0033254F">
        <w:rPr>
          <w:rFonts w:ascii="Arial" w:hAnsi="Arial" w:cs="Arial"/>
          <w:color w:val="000000"/>
          <w:sz w:val="24"/>
        </w:rPr>
        <w:t>»</w:t>
      </w:r>
      <w:r w:rsidRPr="0033254F">
        <w:rPr>
          <w:rFonts w:ascii="Arial" w:hAnsi="Arial" w:cs="Arial"/>
          <w:sz w:val="24"/>
        </w:rPr>
        <w:t xml:space="preserve"> опубликовать муниципальный правовой акт </w:t>
      </w:r>
      <w:r w:rsidRPr="0033254F">
        <w:rPr>
          <w:rFonts w:ascii="Arial" w:hAnsi="Arial" w:cs="Arial"/>
          <w:color w:val="000000"/>
          <w:spacing w:val="-1"/>
          <w:sz w:val="24"/>
        </w:rPr>
        <w:t xml:space="preserve">муниципального образования </w:t>
      </w:r>
      <w:r w:rsidRPr="0033254F">
        <w:rPr>
          <w:rFonts w:ascii="Arial" w:hAnsi="Arial" w:cs="Arial"/>
          <w:sz w:val="24"/>
        </w:rPr>
        <w:t>«Ныгда</w:t>
      </w:r>
      <w:r w:rsidRPr="0033254F">
        <w:rPr>
          <w:rFonts w:ascii="Arial" w:hAnsi="Arial" w:cs="Arial"/>
          <w:color w:val="000000"/>
          <w:sz w:val="24"/>
        </w:rPr>
        <w:t>»</w:t>
      </w:r>
      <w:r w:rsidRPr="0033254F">
        <w:rPr>
          <w:rFonts w:ascii="Arial" w:hAnsi="Arial" w:cs="Arial"/>
          <w:sz w:val="24"/>
        </w:rPr>
        <w:t xml:space="preserve">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w:t>
      </w:r>
      <w:r w:rsidRPr="0033254F">
        <w:rPr>
          <w:rFonts w:ascii="Arial" w:hAnsi="Arial" w:cs="Arial"/>
          <w:color w:val="000000"/>
          <w:spacing w:val="-1"/>
          <w:sz w:val="24"/>
        </w:rPr>
        <w:t xml:space="preserve">муниципального образования </w:t>
      </w:r>
      <w:r w:rsidRPr="0033254F">
        <w:rPr>
          <w:rFonts w:ascii="Arial" w:hAnsi="Arial" w:cs="Arial"/>
          <w:sz w:val="24"/>
        </w:rPr>
        <w:t>«Ныгда</w:t>
      </w:r>
      <w:r w:rsidRPr="0033254F">
        <w:rPr>
          <w:rFonts w:ascii="Arial" w:hAnsi="Arial" w:cs="Arial"/>
          <w:color w:val="000000"/>
          <w:sz w:val="24"/>
        </w:rPr>
        <w:t>»</w:t>
      </w:r>
      <w:r w:rsidRPr="0033254F">
        <w:rPr>
          <w:rFonts w:ascii="Arial" w:hAnsi="Arial" w:cs="Arial"/>
          <w:sz w:val="24"/>
        </w:rPr>
        <w:t xml:space="preserve">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4570CE" w:rsidRPr="0033254F" w:rsidRDefault="004570CE" w:rsidP="004570CE">
      <w:pPr>
        <w:ind w:firstLine="709"/>
        <w:jc w:val="both"/>
        <w:rPr>
          <w:rFonts w:ascii="Arial" w:hAnsi="Arial" w:cs="Arial"/>
          <w:sz w:val="24"/>
        </w:rPr>
      </w:pPr>
      <w:r w:rsidRPr="0033254F">
        <w:rPr>
          <w:rFonts w:ascii="Arial" w:hAnsi="Arial" w:cs="Arial"/>
          <w:sz w:val="24"/>
        </w:rPr>
        <w:t>4. Настоящее решение вступает в силу после государственной регистрации и официального опубликования</w:t>
      </w:r>
      <w:r w:rsidRPr="0033254F">
        <w:rPr>
          <w:rFonts w:ascii="Arial" w:hAnsi="Arial" w:cs="Arial"/>
          <w:color w:val="000000"/>
          <w:sz w:val="24"/>
        </w:rPr>
        <w:t>.</w:t>
      </w:r>
    </w:p>
    <w:p w:rsidR="004570CE" w:rsidRPr="0033254F" w:rsidRDefault="004570CE" w:rsidP="004570CE">
      <w:pPr>
        <w:ind w:firstLine="709"/>
        <w:jc w:val="both"/>
        <w:rPr>
          <w:rFonts w:ascii="Arial" w:hAnsi="Arial" w:cs="Arial"/>
          <w:color w:val="000000"/>
          <w:sz w:val="24"/>
        </w:rPr>
      </w:pPr>
    </w:p>
    <w:p w:rsidR="004570CE" w:rsidRPr="0033254F" w:rsidRDefault="004570CE" w:rsidP="004570CE">
      <w:pPr>
        <w:ind w:firstLine="709"/>
        <w:jc w:val="both"/>
        <w:rPr>
          <w:rFonts w:ascii="Arial" w:hAnsi="Arial" w:cs="Arial"/>
          <w:color w:val="000000"/>
          <w:sz w:val="24"/>
        </w:rPr>
      </w:pPr>
    </w:p>
    <w:p w:rsidR="004570CE" w:rsidRPr="0033254F" w:rsidRDefault="004570CE" w:rsidP="004570CE">
      <w:pPr>
        <w:jc w:val="both"/>
        <w:rPr>
          <w:rFonts w:ascii="Arial" w:hAnsi="Arial" w:cs="Arial"/>
          <w:color w:val="000000"/>
          <w:sz w:val="24"/>
        </w:rPr>
      </w:pPr>
      <w:r w:rsidRPr="0033254F">
        <w:rPr>
          <w:rFonts w:ascii="Arial" w:hAnsi="Arial" w:cs="Arial"/>
          <w:color w:val="000000"/>
          <w:sz w:val="24"/>
        </w:rPr>
        <w:t>Председатель Думы</w:t>
      </w:r>
    </w:p>
    <w:p w:rsidR="004570CE" w:rsidRPr="0033254F" w:rsidRDefault="004570CE" w:rsidP="004570CE">
      <w:pPr>
        <w:jc w:val="both"/>
        <w:rPr>
          <w:rFonts w:ascii="Arial" w:hAnsi="Arial" w:cs="Arial"/>
          <w:color w:val="000000"/>
          <w:sz w:val="24"/>
        </w:rPr>
      </w:pPr>
      <w:r w:rsidRPr="0033254F">
        <w:rPr>
          <w:rFonts w:ascii="Arial" w:hAnsi="Arial" w:cs="Arial"/>
          <w:color w:val="000000"/>
          <w:sz w:val="24"/>
        </w:rPr>
        <w:t xml:space="preserve">муниципального образования </w:t>
      </w:r>
      <w:r w:rsidRPr="0033254F">
        <w:rPr>
          <w:rFonts w:ascii="Arial" w:hAnsi="Arial" w:cs="Arial"/>
          <w:sz w:val="24"/>
          <w:szCs w:val="24"/>
        </w:rPr>
        <w:t>«Ныгда</w:t>
      </w:r>
      <w:r w:rsidRPr="0033254F">
        <w:rPr>
          <w:rFonts w:ascii="Arial" w:hAnsi="Arial" w:cs="Arial"/>
          <w:color w:val="000000"/>
          <w:sz w:val="24"/>
        </w:rPr>
        <w:t>»,</w:t>
      </w:r>
    </w:p>
    <w:p w:rsidR="004570CE" w:rsidRPr="0033254F" w:rsidRDefault="004570CE" w:rsidP="004570CE">
      <w:pPr>
        <w:jc w:val="both"/>
        <w:rPr>
          <w:rFonts w:ascii="Arial" w:hAnsi="Arial" w:cs="Arial"/>
          <w:color w:val="000000"/>
          <w:sz w:val="24"/>
        </w:rPr>
      </w:pPr>
      <w:r w:rsidRPr="0033254F">
        <w:rPr>
          <w:rFonts w:ascii="Arial" w:hAnsi="Arial" w:cs="Arial"/>
          <w:color w:val="000000"/>
          <w:sz w:val="24"/>
        </w:rPr>
        <w:t xml:space="preserve">Глава муниципального образования </w:t>
      </w:r>
      <w:r w:rsidRPr="0033254F">
        <w:rPr>
          <w:rFonts w:ascii="Arial" w:hAnsi="Arial" w:cs="Arial"/>
          <w:sz w:val="24"/>
          <w:szCs w:val="24"/>
        </w:rPr>
        <w:t>«Ныгда</w:t>
      </w:r>
      <w:r w:rsidRPr="0033254F">
        <w:rPr>
          <w:rFonts w:ascii="Arial" w:hAnsi="Arial" w:cs="Arial"/>
          <w:color w:val="000000"/>
          <w:sz w:val="24"/>
        </w:rPr>
        <w:t>»</w:t>
      </w:r>
    </w:p>
    <w:p w:rsidR="004570CE" w:rsidRPr="0033254F" w:rsidRDefault="004570CE" w:rsidP="004570CE">
      <w:pPr>
        <w:jc w:val="both"/>
        <w:rPr>
          <w:rFonts w:ascii="Arial" w:hAnsi="Arial" w:cs="Arial"/>
          <w:color w:val="000000"/>
          <w:sz w:val="24"/>
        </w:rPr>
      </w:pPr>
      <w:r w:rsidRPr="0033254F">
        <w:rPr>
          <w:rFonts w:ascii="Arial" w:hAnsi="Arial" w:cs="Arial"/>
          <w:color w:val="000000"/>
          <w:sz w:val="24"/>
        </w:rPr>
        <w:t>И.Т. Саганова</w:t>
      </w:r>
    </w:p>
    <w:p w:rsidR="004570CE" w:rsidRDefault="004570CE" w:rsidP="004570CE"/>
    <w:p w:rsidR="00AA4962" w:rsidRDefault="00AA4962" w:rsidP="00565530">
      <w:pPr>
        <w:pStyle w:val="ConsPlusTitle"/>
        <w:jc w:val="center"/>
        <w:rPr>
          <w:rFonts w:ascii="Arial" w:hAnsi="Arial" w:cs="Arial"/>
          <w:sz w:val="32"/>
          <w:szCs w:val="32"/>
        </w:rPr>
      </w:pPr>
    </w:p>
    <w:p w:rsidR="00AA4962" w:rsidRDefault="00AA4962" w:rsidP="00565530">
      <w:pPr>
        <w:pStyle w:val="ConsPlusTitle"/>
        <w:jc w:val="center"/>
        <w:rPr>
          <w:rFonts w:ascii="Arial" w:hAnsi="Arial" w:cs="Arial"/>
          <w:sz w:val="32"/>
          <w:szCs w:val="32"/>
        </w:rPr>
      </w:pPr>
    </w:p>
    <w:p w:rsidR="00AA4962" w:rsidRDefault="00AA4962" w:rsidP="00565530">
      <w:pPr>
        <w:pStyle w:val="ConsPlusTitle"/>
        <w:jc w:val="center"/>
        <w:rPr>
          <w:rFonts w:ascii="Arial" w:hAnsi="Arial" w:cs="Arial"/>
          <w:sz w:val="32"/>
          <w:szCs w:val="32"/>
        </w:rPr>
      </w:pPr>
    </w:p>
    <w:p w:rsidR="00565530" w:rsidRPr="00615BA2" w:rsidRDefault="00565530" w:rsidP="00565530">
      <w:pPr>
        <w:pStyle w:val="ConsPlusTitle"/>
        <w:jc w:val="center"/>
        <w:rPr>
          <w:rFonts w:ascii="Arial" w:hAnsi="Arial" w:cs="Arial"/>
          <w:sz w:val="32"/>
          <w:szCs w:val="32"/>
        </w:rPr>
      </w:pPr>
      <w:r w:rsidRPr="00615BA2">
        <w:rPr>
          <w:rFonts w:ascii="Arial" w:hAnsi="Arial" w:cs="Arial"/>
          <w:sz w:val="32"/>
          <w:szCs w:val="32"/>
        </w:rPr>
        <w:lastRenderedPageBreak/>
        <w:t>30.03.2023 г. №4/419-дмо</w:t>
      </w:r>
    </w:p>
    <w:p w:rsidR="00565530" w:rsidRPr="00615BA2" w:rsidRDefault="00565530" w:rsidP="00565530">
      <w:pPr>
        <w:pStyle w:val="ConsPlusTitle"/>
        <w:jc w:val="center"/>
        <w:rPr>
          <w:rFonts w:ascii="Arial" w:hAnsi="Arial" w:cs="Arial"/>
          <w:sz w:val="32"/>
          <w:szCs w:val="32"/>
        </w:rPr>
      </w:pPr>
      <w:r w:rsidRPr="00615BA2">
        <w:rPr>
          <w:rFonts w:ascii="Arial" w:hAnsi="Arial" w:cs="Arial"/>
          <w:sz w:val="32"/>
          <w:szCs w:val="32"/>
        </w:rPr>
        <w:t>РОССИЙСКАЯ ФЕДЕРАЦИЯ</w:t>
      </w:r>
    </w:p>
    <w:p w:rsidR="00565530" w:rsidRPr="00615BA2" w:rsidRDefault="00565530" w:rsidP="00565530">
      <w:pPr>
        <w:pStyle w:val="ConsPlusTitle"/>
        <w:jc w:val="center"/>
        <w:rPr>
          <w:rFonts w:ascii="Arial" w:hAnsi="Arial" w:cs="Arial"/>
          <w:sz w:val="32"/>
          <w:szCs w:val="32"/>
        </w:rPr>
      </w:pPr>
      <w:r w:rsidRPr="00615BA2">
        <w:rPr>
          <w:rFonts w:ascii="Arial" w:hAnsi="Arial" w:cs="Arial"/>
          <w:sz w:val="32"/>
          <w:szCs w:val="32"/>
        </w:rPr>
        <w:t>ИРКУТСКАЯ ОБЛАСТЬ</w:t>
      </w:r>
    </w:p>
    <w:p w:rsidR="00565530" w:rsidRPr="00615BA2" w:rsidRDefault="00565530" w:rsidP="00565530">
      <w:pPr>
        <w:pStyle w:val="ConsPlusTitle"/>
        <w:jc w:val="center"/>
        <w:rPr>
          <w:rFonts w:ascii="Arial" w:hAnsi="Arial" w:cs="Arial"/>
          <w:sz w:val="32"/>
          <w:szCs w:val="32"/>
        </w:rPr>
      </w:pPr>
      <w:r w:rsidRPr="00615BA2">
        <w:rPr>
          <w:rFonts w:ascii="Arial" w:hAnsi="Arial" w:cs="Arial"/>
          <w:sz w:val="32"/>
          <w:szCs w:val="32"/>
        </w:rPr>
        <w:t>АЛАРСКИЙ РАЙОН</w:t>
      </w:r>
    </w:p>
    <w:p w:rsidR="00565530" w:rsidRPr="00615BA2" w:rsidRDefault="00565530" w:rsidP="00565530">
      <w:pPr>
        <w:pStyle w:val="ConsPlusTitle"/>
        <w:jc w:val="center"/>
        <w:rPr>
          <w:rFonts w:ascii="Arial" w:hAnsi="Arial" w:cs="Arial"/>
          <w:sz w:val="32"/>
          <w:szCs w:val="32"/>
        </w:rPr>
      </w:pPr>
      <w:r w:rsidRPr="00615BA2">
        <w:rPr>
          <w:rFonts w:ascii="Arial" w:hAnsi="Arial" w:cs="Arial"/>
          <w:sz w:val="32"/>
          <w:szCs w:val="32"/>
        </w:rPr>
        <w:t>МУНИЦИПАЛЬНОЕ ОБРАЗОВАНИЕ «НЫГДА»</w:t>
      </w:r>
    </w:p>
    <w:p w:rsidR="00565530" w:rsidRPr="00615BA2" w:rsidRDefault="00565530" w:rsidP="00565530">
      <w:pPr>
        <w:pStyle w:val="ConsPlusTitle"/>
        <w:jc w:val="center"/>
        <w:rPr>
          <w:rFonts w:ascii="Arial" w:hAnsi="Arial" w:cs="Arial"/>
          <w:sz w:val="32"/>
          <w:szCs w:val="32"/>
        </w:rPr>
      </w:pPr>
      <w:r w:rsidRPr="00615BA2">
        <w:rPr>
          <w:rFonts w:ascii="Arial" w:hAnsi="Arial" w:cs="Arial"/>
          <w:sz w:val="32"/>
          <w:szCs w:val="32"/>
        </w:rPr>
        <w:t>ДУМА</w:t>
      </w:r>
    </w:p>
    <w:p w:rsidR="00565530" w:rsidRPr="00615BA2" w:rsidRDefault="00565530" w:rsidP="00565530">
      <w:pPr>
        <w:pStyle w:val="ConsPlusTitle"/>
        <w:jc w:val="center"/>
        <w:rPr>
          <w:rFonts w:ascii="Arial" w:hAnsi="Arial" w:cs="Arial"/>
          <w:sz w:val="32"/>
          <w:szCs w:val="32"/>
        </w:rPr>
      </w:pPr>
      <w:r w:rsidRPr="00615BA2">
        <w:rPr>
          <w:rFonts w:ascii="Arial" w:hAnsi="Arial" w:cs="Arial"/>
          <w:sz w:val="32"/>
          <w:szCs w:val="32"/>
        </w:rPr>
        <w:t>РЕШЕНИЕ</w:t>
      </w:r>
    </w:p>
    <w:p w:rsidR="00565530" w:rsidRPr="00615BA2" w:rsidRDefault="00565530" w:rsidP="00565530">
      <w:pPr>
        <w:pStyle w:val="ConsPlusTitle"/>
        <w:jc w:val="center"/>
        <w:rPr>
          <w:rFonts w:ascii="Arial" w:hAnsi="Arial" w:cs="Arial"/>
          <w:b w:val="0"/>
          <w:sz w:val="32"/>
          <w:szCs w:val="32"/>
        </w:rPr>
      </w:pPr>
    </w:p>
    <w:p w:rsidR="00565530" w:rsidRPr="00615BA2" w:rsidRDefault="00565530" w:rsidP="00565530">
      <w:pPr>
        <w:pStyle w:val="ConsPlusTitle"/>
        <w:jc w:val="center"/>
        <w:rPr>
          <w:rFonts w:ascii="Arial" w:hAnsi="Arial" w:cs="Arial"/>
          <w:sz w:val="32"/>
          <w:szCs w:val="32"/>
        </w:rPr>
      </w:pPr>
      <w:r w:rsidRPr="00615BA2">
        <w:rPr>
          <w:rFonts w:ascii="Arial" w:hAnsi="Arial" w:cs="Arial"/>
          <w:color w:val="000000"/>
          <w:sz w:val="32"/>
          <w:szCs w:val="32"/>
        </w:rPr>
        <w:t xml:space="preserve"> О ВНЕСЕНИИ ИЗМЕНЕНИЙ В РЕШЕНИЕ ДУМЫ МУНИЦИПАЛЬНОГО ОБРАЗОВАНИЯ «НЫГДА» «О БЮДЖЕТЕ МУНИЦИПАЛЬНОГО ОБРАЗОВАНИЯ «НЫГДА» НА 2023 ГОД И ПЛАНОВЫЙ ПЕРИОД</w:t>
      </w:r>
      <w:r w:rsidRPr="00615BA2">
        <w:rPr>
          <w:rFonts w:ascii="Arial" w:hAnsi="Arial" w:cs="Arial"/>
          <w:sz w:val="32"/>
          <w:szCs w:val="32"/>
        </w:rPr>
        <w:t xml:space="preserve"> 2024</w:t>
      </w:r>
      <w:proofErr w:type="gramStart"/>
      <w:r w:rsidRPr="00615BA2">
        <w:rPr>
          <w:rFonts w:ascii="Arial" w:hAnsi="Arial" w:cs="Arial"/>
          <w:sz w:val="32"/>
          <w:szCs w:val="32"/>
        </w:rPr>
        <w:t xml:space="preserve"> И</w:t>
      </w:r>
      <w:proofErr w:type="gramEnd"/>
      <w:r w:rsidRPr="00615BA2">
        <w:rPr>
          <w:rFonts w:ascii="Arial" w:hAnsi="Arial" w:cs="Arial"/>
          <w:sz w:val="32"/>
          <w:szCs w:val="32"/>
        </w:rPr>
        <w:t xml:space="preserve"> 2025 ГОДОВ ОТ 28.12.2022 №4/410-ДМО»</w:t>
      </w:r>
    </w:p>
    <w:p w:rsidR="00565530" w:rsidRPr="00615BA2" w:rsidRDefault="00565530" w:rsidP="00565530">
      <w:pPr>
        <w:pStyle w:val="ConsPlusTitle"/>
        <w:jc w:val="center"/>
        <w:rPr>
          <w:rFonts w:ascii="Arial" w:hAnsi="Arial" w:cs="Arial"/>
          <w:sz w:val="24"/>
          <w:szCs w:val="24"/>
        </w:rPr>
      </w:pPr>
    </w:p>
    <w:p w:rsidR="00565530" w:rsidRPr="00615BA2" w:rsidRDefault="00565530" w:rsidP="00565530">
      <w:pPr>
        <w:pStyle w:val="ConsPlusTitle"/>
        <w:jc w:val="center"/>
        <w:rPr>
          <w:rFonts w:ascii="Arial" w:hAnsi="Arial" w:cs="Arial"/>
          <w:sz w:val="28"/>
          <w:szCs w:val="28"/>
        </w:rPr>
      </w:pPr>
      <w:r w:rsidRPr="00615BA2">
        <w:rPr>
          <w:rFonts w:ascii="Arial" w:hAnsi="Arial" w:cs="Arial"/>
          <w:sz w:val="28"/>
          <w:szCs w:val="28"/>
        </w:rPr>
        <w:t>Дума муниципального образования РЕШИЛА:</w:t>
      </w:r>
    </w:p>
    <w:p w:rsidR="00565530" w:rsidRPr="00615BA2" w:rsidRDefault="00565530" w:rsidP="00565530">
      <w:pPr>
        <w:pStyle w:val="ConsPlusNormal"/>
        <w:jc w:val="center"/>
        <w:rPr>
          <w:sz w:val="24"/>
          <w:szCs w:val="24"/>
        </w:rPr>
      </w:pPr>
    </w:p>
    <w:p w:rsidR="00565530" w:rsidRPr="00615BA2" w:rsidRDefault="00565530" w:rsidP="00565530">
      <w:pPr>
        <w:pStyle w:val="ConsPlusNormal"/>
        <w:numPr>
          <w:ilvl w:val="0"/>
          <w:numId w:val="8"/>
        </w:numPr>
        <w:tabs>
          <w:tab w:val="left" w:pos="993"/>
        </w:tabs>
        <w:adjustRightInd/>
        <w:ind w:left="0" w:firstLine="709"/>
        <w:rPr>
          <w:sz w:val="24"/>
          <w:szCs w:val="24"/>
        </w:rPr>
      </w:pPr>
      <w:r w:rsidRPr="00615BA2">
        <w:rPr>
          <w:sz w:val="24"/>
          <w:szCs w:val="24"/>
        </w:rPr>
        <w:t>Внести в принятое решение Думы муниципального образования «Ныгда» «О бюджете муниципального образования «Ныгда» на 2023 год и плановый период 2024 и 2025 годов» от 28.12.2022 г. №4/410-дмо следующие изменения:</w:t>
      </w:r>
    </w:p>
    <w:p w:rsidR="00565530" w:rsidRPr="00615BA2" w:rsidRDefault="00565530" w:rsidP="00565530">
      <w:pPr>
        <w:pStyle w:val="ConsPlusNormal"/>
        <w:tabs>
          <w:tab w:val="left" w:pos="993"/>
        </w:tabs>
        <w:ind w:left="709"/>
        <w:rPr>
          <w:sz w:val="24"/>
          <w:szCs w:val="24"/>
        </w:rPr>
      </w:pPr>
      <w:r w:rsidRPr="00615BA2">
        <w:rPr>
          <w:sz w:val="24"/>
          <w:szCs w:val="24"/>
        </w:rPr>
        <w:t>-п.1 изложить в следующей редакции:</w:t>
      </w:r>
    </w:p>
    <w:p w:rsidR="00565530" w:rsidRPr="00615BA2" w:rsidRDefault="00565530" w:rsidP="00565530">
      <w:pPr>
        <w:pStyle w:val="ConsPlusNormal"/>
        <w:tabs>
          <w:tab w:val="left" w:pos="993"/>
        </w:tabs>
        <w:ind w:left="709"/>
        <w:rPr>
          <w:sz w:val="24"/>
          <w:szCs w:val="24"/>
        </w:rPr>
      </w:pPr>
      <w:r w:rsidRPr="00615BA2">
        <w:rPr>
          <w:sz w:val="24"/>
          <w:szCs w:val="24"/>
        </w:rPr>
        <w:t>«Утвердить основные характеристики бюджета муниципального образования «Ныгда» (дале</w:t>
      </w:r>
      <w:proofErr w:type="gramStart"/>
      <w:r w:rsidRPr="00615BA2">
        <w:rPr>
          <w:sz w:val="24"/>
          <w:szCs w:val="24"/>
        </w:rPr>
        <w:t>е-</w:t>
      </w:r>
      <w:proofErr w:type="gramEnd"/>
      <w:r w:rsidRPr="00615BA2">
        <w:rPr>
          <w:sz w:val="24"/>
          <w:szCs w:val="24"/>
        </w:rPr>
        <w:t xml:space="preserve"> местного бюджета) на 2023 год:</w:t>
      </w:r>
    </w:p>
    <w:p w:rsidR="00565530" w:rsidRPr="00615BA2" w:rsidRDefault="00565530" w:rsidP="00565530">
      <w:pPr>
        <w:pStyle w:val="ConsPlusNormal"/>
        <w:ind w:firstLine="709"/>
        <w:jc w:val="both"/>
        <w:rPr>
          <w:sz w:val="24"/>
          <w:szCs w:val="24"/>
        </w:rPr>
      </w:pPr>
      <w:r w:rsidRPr="00615BA2">
        <w:rPr>
          <w:sz w:val="24"/>
          <w:szCs w:val="24"/>
        </w:rPr>
        <w:t>прогнозируемый общий объем доходов местного бюджета в сумме 12328,39 тыс. рублей, из них объем межбюджетных трансфертов, получаемых из других бюджетов бюджетной системы Российской Федерации, в сумме 10973,59 тыс. рублей;</w:t>
      </w:r>
    </w:p>
    <w:p w:rsidR="00565530" w:rsidRPr="00615BA2" w:rsidRDefault="00565530" w:rsidP="00565530">
      <w:pPr>
        <w:pStyle w:val="ConsPlusNormal"/>
        <w:ind w:firstLine="709"/>
        <w:jc w:val="both"/>
        <w:rPr>
          <w:sz w:val="24"/>
          <w:szCs w:val="24"/>
        </w:rPr>
      </w:pPr>
      <w:r w:rsidRPr="00615BA2">
        <w:rPr>
          <w:sz w:val="24"/>
          <w:szCs w:val="24"/>
        </w:rPr>
        <w:t>общий объем расходов местного бюджета в сумме 12396,13 тыс. рублей;</w:t>
      </w:r>
    </w:p>
    <w:p w:rsidR="00565530" w:rsidRPr="00615BA2" w:rsidRDefault="00565530" w:rsidP="00565530">
      <w:pPr>
        <w:pStyle w:val="ConsPlusNormal"/>
        <w:ind w:firstLine="709"/>
        <w:jc w:val="both"/>
        <w:rPr>
          <w:sz w:val="24"/>
          <w:szCs w:val="24"/>
        </w:rPr>
      </w:pPr>
      <w:r w:rsidRPr="00615BA2">
        <w:rPr>
          <w:sz w:val="24"/>
          <w:szCs w:val="24"/>
        </w:rPr>
        <w:t>размер дефицита местного бюджета в сумме 67,74 тыс. рублей, или 5,0% утвержденного общего годового объема доходов местного бюджета без учета утвержденного объема безвозмездных поступлений.</w:t>
      </w:r>
    </w:p>
    <w:p w:rsidR="00565530" w:rsidRPr="00615BA2" w:rsidRDefault="00565530" w:rsidP="00565530">
      <w:pPr>
        <w:pStyle w:val="ConsPlusNormal"/>
        <w:ind w:left="540"/>
        <w:jc w:val="both"/>
        <w:rPr>
          <w:sz w:val="24"/>
          <w:szCs w:val="24"/>
        </w:rPr>
      </w:pPr>
      <w:bookmarkStart w:id="7" w:name="Par408"/>
      <w:bookmarkStart w:id="8" w:name="Par409"/>
      <w:bookmarkEnd w:id="7"/>
      <w:bookmarkEnd w:id="8"/>
      <w:r w:rsidRPr="00615BA2">
        <w:rPr>
          <w:sz w:val="24"/>
          <w:szCs w:val="24"/>
        </w:rPr>
        <w:t>2.Приложения 1,2,3,4 изложить в новой редакции (приложения прилагаются).</w:t>
      </w:r>
    </w:p>
    <w:p w:rsidR="00565530" w:rsidRPr="00615BA2" w:rsidRDefault="00565530" w:rsidP="00565530">
      <w:pPr>
        <w:pStyle w:val="ConsPlusNormal"/>
        <w:ind w:left="540"/>
        <w:jc w:val="both"/>
        <w:rPr>
          <w:sz w:val="24"/>
          <w:szCs w:val="24"/>
        </w:rPr>
      </w:pPr>
      <w:r w:rsidRPr="00615BA2">
        <w:rPr>
          <w:sz w:val="24"/>
          <w:szCs w:val="24"/>
        </w:rPr>
        <w:t>3.Опубликовать настоящее Решение  в печатном средстве массовой информации «Ныгдинский вестник» и разместить на официальном сайте администрации муниципального образования «Ныгда».</w:t>
      </w:r>
    </w:p>
    <w:p w:rsidR="00565530" w:rsidRPr="00615BA2" w:rsidRDefault="00565530" w:rsidP="00565530">
      <w:pPr>
        <w:pStyle w:val="ConsPlusNormal"/>
        <w:ind w:left="540"/>
        <w:jc w:val="both"/>
        <w:rPr>
          <w:sz w:val="24"/>
          <w:szCs w:val="24"/>
        </w:rPr>
      </w:pPr>
      <w:r w:rsidRPr="00615BA2">
        <w:rPr>
          <w:sz w:val="24"/>
          <w:szCs w:val="24"/>
        </w:rPr>
        <w:t>4.Настоящее Решение вступает в силу со дня его официального опубликования.</w:t>
      </w:r>
    </w:p>
    <w:p w:rsidR="00565530" w:rsidRDefault="00565530" w:rsidP="00565530">
      <w:pPr>
        <w:pStyle w:val="ConsPlusNormal"/>
        <w:ind w:left="540"/>
        <w:jc w:val="both"/>
        <w:rPr>
          <w:sz w:val="24"/>
          <w:szCs w:val="24"/>
        </w:rPr>
      </w:pPr>
    </w:p>
    <w:p w:rsidR="00615BA2" w:rsidRPr="00615BA2" w:rsidRDefault="00615BA2" w:rsidP="00565530">
      <w:pPr>
        <w:pStyle w:val="ConsPlusNormal"/>
        <w:ind w:left="540"/>
        <w:jc w:val="both"/>
        <w:rPr>
          <w:sz w:val="24"/>
          <w:szCs w:val="24"/>
        </w:rPr>
      </w:pPr>
    </w:p>
    <w:p w:rsidR="00565530" w:rsidRPr="00615BA2" w:rsidRDefault="00565530" w:rsidP="00565530">
      <w:pPr>
        <w:tabs>
          <w:tab w:val="left" w:pos="900"/>
        </w:tabs>
        <w:rPr>
          <w:rFonts w:ascii="Arial" w:hAnsi="Arial" w:cs="Arial"/>
          <w:sz w:val="24"/>
          <w:szCs w:val="24"/>
        </w:rPr>
      </w:pPr>
      <w:r w:rsidRPr="00615BA2">
        <w:rPr>
          <w:rFonts w:ascii="Arial" w:hAnsi="Arial" w:cs="Arial"/>
          <w:sz w:val="24"/>
          <w:szCs w:val="24"/>
        </w:rPr>
        <w:t>Председатель Думы,</w:t>
      </w:r>
    </w:p>
    <w:p w:rsidR="00565530" w:rsidRPr="00615BA2" w:rsidRDefault="00565530" w:rsidP="00565530">
      <w:pPr>
        <w:tabs>
          <w:tab w:val="left" w:pos="900"/>
        </w:tabs>
        <w:rPr>
          <w:rFonts w:ascii="Arial" w:hAnsi="Arial" w:cs="Arial"/>
          <w:sz w:val="24"/>
          <w:szCs w:val="24"/>
        </w:rPr>
      </w:pPr>
      <w:r w:rsidRPr="00615BA2">
        <w:rPr>
          <w:rFonts w:ascii="Arial" w:hAnsi="Arial" w:cs="Arial"/>
          <w:sz w:val="24"/>
          <w:szCs w:val="24"/>
        </w:rPr>
        <w:t>Глава муниципального образования «Ныгда»</w:t>
      </w:r>
    </w:p>
    <w:p w:rsidR="00565530" w:rsidRPr="00615BA2" w:rsidRDefault="00565530" w:rsidP="00565530">
      <w:pPr>
        <w:tabs>
          <w:tab w:val="left" w:pos="900"/>
        </w:tabs>
        <w:rPr>
          <w:rFonts w:ascii="Arial" w:hAnsi="Arial" w:cs="Arial"/>
          <w:color w:val="000000"/>
          <w:sz w:val="24"/>
          <w:szCs w:val="24"/>
        </w:rPr>
      </w:pPr>
      <w:proofErr w:type="spellStart"/>
      <w:r w:rsidRPr="00615BA2">
        <w:rPr>
          <w:rFonts w:ascii="Arial" w:hAnsi="Arial" w:cs="Arial"/>
          <w:sz w:val="24"/>
          <w:szCs w:val="24"/>
        </w:rPr>
        <w:t>И.Т.Саганова</w:t>
      </w:r>
      <w:proofErr w:type="spellEnd"/>
    </w:p>
    <w:p w:rsidR="00565530" w:rsidRDefault="00565530" w:rsidP="00565530">
      <w:pPr>
        <w:widowControl w:val="0"/>
        <w:tabs>
          <w:tab w:val="left" w:pos="540"/>
          <w:tab w:val="left" w:pos="7380"/>
        </w:tabs>
        <w:suppressAutoHyphens/>
        <w:jc w:val="both"/>
        <w:rPr>
          <w:color w:val="000000"/>
          <w:sz w:val="28"/>
          <w:szCs w:val="28"/>
        </w:rPr>
      </w:pPr>
    </w:p>
    <w:p w:rsidR="00615BA2" w:rsidRDefault="00615BA2" w:rsidP="00565530">
      <w:pPr>
        <w:widowControl w:val="0"/>
        <w:tabs>
          <w:tab w:val="left" w:pos="540"/>
          <w:tab w:val="left" w:pos="7380"/>
        </w:tabs>
        <w:suppressAutoHyphens/>
        <w:jc w:val="both"/>
        <w:rPr>
          <w:color w:val="000000"/>
          <w:sz w:val="28"/>
          <w:szCs w:val="28"/>
        </w:rPr>
      </w:pPr>
    </w:p>
    <w:p w:rsidR="00615BA2" w:rsidRDefault="00615BA2" w:rsidP="00565530">
      <w:pPr>
        <w:widowControl w:val="0"/>
        <w:tabs>
          <w:tab w:val="left" w:pos="540"/>
          <w:tab w:val="left" w:pos="7380"/>
        </w:tabs>
        <w:suppressAutoHyphens/>
        <w:jc w:val="both"/>
        <w:rPr>
          <w:color w:val="000000"/>
          <w:sz w:val="28"/>
          <w:szCs w:val="28"/>
        </w:rPr>
      </w:pPr>
    </w:p>
    <w:tbl>
      <w:tblPr>
        <w:tblW w:w="9513" w:type="dxa"/>
        <w:tblInd w:w="93" w:type="dxa"/>
        <w:tblLayout w:type="fixed"/>
        <w:tblLook w:val="04A0" w:firstRow="1" w:lastRow="0" w:firstColumn="1" w:lastColumn="0" w:noHBand="0" w:noVBand="1"/>
      </w:tblPr>
      <w:tblGrid>
        <w:gridCol w:w="5544"/>
        <w:gridCol w:w="156"/>
        <w:gridCol w:w="978"/>
        <w:gridCol w:w="335"/>
        <w:gridCol w:w="1649"/>
        <w:gridCol w:w="142"/>
        <w:gridCol w:w="709"/>
      </w:tblGrid>
      <w:tr w:rsidR="00565530" w:rsidRPr="001115EB" w:rsidTr="00565530">
        <w:trPr>
          <w:trHeight w:val="255"/>
        </w:trPr>
        <w:tc>
          <w:tcPr>
            <w:tcW w:w="5700" w:type="dxa"/>
            <w:gridSpan w:val="2"/>
            <w:tcBorders>
              <w:top w:val="nil"/>
              <w:left w:val="nil"/>
              <w:bottom w:val="nil"/>
              <w:right w:val="nil"/>
            </w:tcBorders>
            <w:shd w:val="clear" w:color="auto" w:fill="auto"/>
            <w:noWrap/>
            <w:vAlign w:val="bottom"/>
            <w:hideMark/>
          </w:tcPr>
          <w:p w:rsidR="00565530" w:rsidRPr="001115EB" w:rsidRDefault="00565530" w:rsidP="00565530"/>
        </w:tc>
        <w:tc>
          <w:tcPr>
            <w:tcW w:w="1313" w:type="dxa"/>
            <w:gridSpan w:val="2"/>
            <w:tcBorders>
              <w:top w:val="nil"/>
              <w:left w:val="nil"/>
              <w:bottom w:val="nil"/>
              <w:right w:val="nil"/>
            </w:tcBorders>
            <w:shd w:val="clear" w:color="auto" w:fill="auto"/>
            <w:noWrap/>
            <w:vAlign w:val="bottom"/>
            <w:hideMark/>
          </w:tcPr>
          <w:p w:rsidR="00565530" w:rsidRPr="001115EB" w:rsidRDefault="00565530" w:rsidP="00565530"/>
        </w:tc>
        <w:tc>
          <w:tcPr>
            <w:tcW w:w="2500" w:type="dxa"/>
            <w:gridSpan w:val="3"/>
            <w:tcBorders>
              <w:top w:val="nil"/>
              <w:left w:val="nil"/>
              <w:bottom w:val="nil"/>
              <w:right w:val="nil"/>
            </w:tcBorders>
            <w:shd w:val="clear" w:color="auto" w:fill="auto"/>
            <w:noWrap/>
            <w:vAlign w:val="bottom"/>
            <w:hideMark/>
          </w:tcPr>
          <w:p w:rsidR="00565530" w:rsidRPr="001115EB" w:rsidRDefault="00565530" w:rsidP="00565530">
            <w:pPr>
              <w:jc w:val="right"/>
              <w:rPr>
                <w:rFonts w:ascii="Arial" w:hAnsi="Arial"/>
              </w:rPr>
            </w:pPr>
            <w:r w:rsidRPr="001115EB">
              <w:rPr>
                <w:rFonts w:ascii="Arial" w:hAnsi="Arial"/>
              </w:rPr>
              <w:t xml:space="preserve">   Приложение 1</w:t>
            </w:r>
          </w:p>
        </w:tc>
      </w:tr>
      <w:tr w:rsidR="00565530" w:rsidRPr="001115EB" w:rsidTr="00565530">
        <w:trPr>
          <w:trHeight w:val="255"/>
        </w:trPr>
        <w:tc>
          <w:tcPr>
            <w:tcW w:w="5700" w:type="dxa"/>
            <w:gridSpan w:val="2"/>
            <w:tcBorders>
              <w:top w:val="nil"/>
              <w:left w:val="nil"/>
              <w:bottom w:val="nil"/>
              <w:right w:val="nil"/>
            </w:tcBorders>
            <w:shd w:val="clear" w:color="auto" w:fill="auto"/>
            <w:noWrap/>
            <w:vAlign w:val="bottom"/>
            <w:hideMark/>
          </w:tcPr>
          <w:p w:rsidR="00565530" w:rsidRPr="001115EB" w:rsidRDefault="00565530" w:rsidP="00565530"/>
        </w:tc>
        <w:tc>
          <w:tcPr>
            <w:tcW w:w="1313" w:type="dxa"/>
            <w:gridSpan w:val="2"/>
            <w:tcBorders>
              <w:top w:val="nil"/>
              <w:left w:val="nil"/>
              <w:bottom w:val="nil"/>
              <w:right w:val="nil"/>
            </w:tcBorders>
            <w:shd w:val="clear" w:color="auto" w:fill="auto"/>
            <w:noWrap/>
            <w:vAlign w:val="bottom"/>
            <w:hideMark/>
          </w:tcPr>
          <w:p w:rsidR="00565530" w:rsidRPr="001115EB" w:rsidRDefault="00565530" w:rsidP="00565530"/>
        </w:tc>
        <w:tc>
          <w:tcPr>
            <w:tcW w:w="2500" w:type="dxa"/>
            <w:gridSpan w:val="3"/>
            <w:tcBorders>
              <w:top w:val="nil"/>
              <w:left w:val="nil"/>
              <w:bottom w:val="nil"/>
              <w:right w:val="nil"/>
            </w:tcBorders>
            <w:shd w:val="clear" w:color="auto" w:fill="auto"/>
            <w:noWrap/>
            <w:vAlign w:val="bottom"/>
            <w:hideMark/>
          </w:tcPr>
          <w:p w:rsidR="00565530" w:rsidRPr="001115EB" w:rsidRDefault="00565530" w:rsidP="00565530">
            <w:pPr>
              <w:jc w:val="right"/>
              <w:rPr>
                <w:rFonts w:ascii="Arial" w:hAnsi="Arial"/>
              </w:rPr>
            </w:pPr>
            <w:r w:rsidRPr="001115EB">
              <w:rPr>
                <w:rFonts w:ascii="Arial" w:hAnsi="Arial"/>
              </w:rPr>
              <w:t xml:space="preserve">   к Решению Думы МО "Ныгда"</w:t>
            </w:r>
          </w:p>
        </w:tc>
      </w:tr>
      <w:tr w:rsidR="00565530" w:rsidRPr="001115EB" w:rsidTr="00565530">
        <w:trPr>
          <w:trHeight w:val="495"/>
        </w:trPr>
        <w:tc>
          <w:tcPr>
            <w:tcW w:w="5700" w:type="dxa"/>
            <w:gridSpan w:val="2"/>
            <w:tcBorders>
              <w:top w:val="nil"/>
              <w:left w:val="nil"/>
              <w:bottom w:val="nil"/>
              <w:right w:val="nil"/>
            </w:tcBorders>
            <w:shd w:val="clear" w:color="auto" w:fill="auto"/>
            <w:noWrap/>
            <w:vAlign w:val="bottom"/>
            <w:hideMark/>
          </w:tcPr>
          <w:p w:rsidR="00565530" w:rsidRPr="001115EB" w:rsidRDefault="00565530" w:rsidP="00565530"/>
        </w:tc>
        <w:tc>
          <w:tcPr>
            <w:tcW w:w="1313" w:type="dxa"/>
            <w:gridSpan w:val="2"/>
            <w:tcBorders>
              <w:top w:val="nil"/>
              <w:left w:val="nil"/>
              <w:bottom w:val="nil"/>
              <w:right w:val="nil"/>
            </w:tcBorders>
            <w:shd w:val="clear" w:color="auto" w:fill="auto"/>
            <w:noWrap/>
            <w:vAlign w:val="bottom"/>
            <w:hideMark/>
          </w:tcPr>
          <w:p w:rsidR="00565530" w:rsidRPr="001115EB" w:rsidRDefault="00565530" w:rsidP="00565530"/>
        </w:tc>
        <w:tc>
          <w:tcPr>
            <w:tcW w:w="2500" w:type="dxa"/>
            <w:gridSpan w:val="3"/>
            <w:tcBorders>
              <w:top w:val="nil"/>
              <w:left w:val="nil"/>
              <w:bottom w:val="nil"/>
              <w:right w:val="nil"/>
            </w:tcBorders>
            <w:shd w:val="clear" w:color="auto" w:fill="auto"/>
            <w:vAlign w:val="bottom"/>
            <w:hideMark/>
          </w:tcPr>
          <w:p w:rsidR="00565530" w:rsidRPr="001115EB" w:rsidRDefault="00565530" w:rsidP="00565530">
            <w:pPr>
              <w:jc w:val="right"/>
              <w:rPr>
                <w:rFonts w:ascii="Arial" w:hAnsi="Arial"/>
              </w:rPr>
            </w:pPr>
            <w:r w:rsidRPr="001115EB">
              <w:rPr>
                <w:rFonts w:ascii="Arial" w:hAnsi="Arial"/>
              </w:rPr>
              <w:t>«О бюджете муниципального образования на 2023 год и на плановый период 2024 и 2025 годов"</w:t>
            </w:r>
          </w:p>
        </w:tc>
      </w:tr>
      <w:tr w:rsidR="00565530" w:rsidRPr="001115EB" w:rsidTr="00565530">
        <w:trPr>
          <w:trHeight w:val="255"/>
        </w:trPr>
        <w:tc>
          <w:tcPr>
            <w:tcW w:w="5700" w:type="dxa"/>
            <w:gridSpan w:val="2"/>
            <w:tcBorders>
              <w:top w:val="nil"/>
              <w:left w:val="nil"/>
              <w:bottom w:val="nil"/>
              <w:right w:val="nil"/>
            </w:tcBorders>
            <w:shd w:val="clear" w:color="auto" w:fill="auto"/>
            <w:noWrap/>
            <w:vAlign w:val="bottom"/>
            <w:hideMark/>
          </w:tcPr>
          <w:p w:rsidR="00565530" w:rsidRPr="001115EB" w:rsidRDefault="00565530" w:rsidP="00565530"/>
        </w:tc>
        <w:tc>
          <w:tcPr>
            <w:tcW w:w="1313" w:type="dxa"/>
            <w:gridSpan w:val="2"/>
            <w:tcBorders>
              <w:top w:val="nil"/>
              <w:left w:val="nil"/>
              <w:bottom w:val="nil"/>
              <w:right w:val="nil"/>
            </w:tcBorders>
            <w:shd w:val="clear" w:color="auto" w:fill="auto"/>
            <w:noWrap/>
            <w:vAlign w:val="bottom"/>
            <w:hideMark/>
          </w:tcPr>
          <w:p w:rsidR="00565530" w:rsidRPr="001115EB" w:rsidRDefault="00565530" w:rsidP="00565530"/>
        </w:tc>
        <w:tc>
          <w:tcPr>
            <w:tcW w:w="2500" w:type="dxa"/>
            <w:gridSpan w:val="3"/>
            <w:tcBorders>
              <w:top w:val="nil"/>
              <w:left w:val="nil"/>
              <w:bottom w:val="nil"/>
              <w:right w:val="nil"/>
            </w:tcBorders>
            <w:shd w:val="clear" w:color="auto" w:fill="auto"/>
            <w:noWrap/>
            <w:vAlign w:val="bottom"/>
            <w:hideMark/>
          </w:tcPr>
          <w:p w:rsidR="00565530" w:rsidRPr="001115EB" w:rsidRDefault="00565530" w:rsidP="00565530">
            <w:pPr>
              <w:jc w:val="right"/>
              <w:rPr>
                <w:rFonts w:ascii="Arial" w:hAnsi="Arial"/>
              </w:rPr>
            </w:pPr>
            <w:r w:rsidRPr="001115EB">
              <w:rPr>
                <w:rFonts w:ascii="Arial" w:hAnsi="Arial"/>
              </w:rPr>
              <w:t xml:space="preserve">   от 28.12.2022г.№4/410-дмо</w:t>
            </w:r>
          </w:p>
        </w:tc>
      </w:tr>
      <w:tr w:rsidR="00565530" w:rsidRPr="001115EB" w:rsidTr="00565530">
        <w:trPr>
          <w:trHeight w:val="255"/>
        </w:trPr>
        <w:tc>
          <w:tcPr>
            <w:tcW w:w="5700" w:type="dxa"/>
            <w:gridSpan w:val="2"/>
            <w:tcBorders>
              <w:top w:val="nil"/>
              <w:left w:val="nil"/>
              <w:bottom w:val="nil"/>
              <w:right w:val="nil"/>
            </w:tcBorders>
            <w:shd w:val="clear" w:color="auto" w:fill="auto"/>
            <w:noWrap/>
            <w:vAlign w:val="bottom"/>
            <w:hideMark/>
          </w:tcPr>
          <w:p w:rsidR="00565530" w:rsidRPr="001115EB" w:rsidRDefault="00565530" w:rsidP="00565530"/>
        </w:tc>
        <w:tc>
          <w:tcPr>
            <w:tcW w:w="1313" w:type="dxa"/>
            <w:gridSpan w:val="2"/>
            <w:tcBorders>
              <w:top w:val="nil"/>
              <w:left w:val="nil"/>
              <w:bottom w:val="nil"/>
              <w:right w:val="nil"/>
            </w:tcBorders>
            <w:shd w:val="clear" w:color="auto" w:fill="auto"/>
            <w:noWrap/>
            <w:vAlign w:val="bottom"/>
            <w:hideMark/>
          </w:tcPr>
          <w:p w:rsidR="00565530" w:rsidRPr="001115EB" w:rsidRDefault="00565530" w:rsidP="00565530"/>
        </w:tc>
        <w:tc>
          <w:tcPr>
            <w:tcW w:w="1791" w:type="dxa"/>
            <w:gridSpan w:val="2"/>
            <w:tcBorders>
              <w:top w:val="nil"/>
              <w:left w:val="nil"/>
              <w:bottom w:val="nil"/>
              <w:right w:val="nil"/>
            </w:tcBorders>
            <w:shd w:val="clear" w:color="auto" w:fill="auto"/>
            <w:noWrap/>
            <w:vAlign w:val="bottom"/>
            <w:hideMark/>
          </w:tcPr>
          <w:p w:rsidR="00565530" w:rsidRPr="001115EB" w:rsidRDefault="00565530" w:rsidP="00565530">
            <w:pPr>
              <w:jc w:val="center"/>
              <w:rPr>
                <w:rFonts w:ascii="Arial" w:hAnsi="Arial"/>
              </w:rPr>
            </w:pPr>
          </w:p>
        </w:tc>
        <w:tc>
          <w:tcPr>
            <w:tcW w:w="709" w:type="dxa"/>
            <w:tcBorders>
              <w:top w:val="nil"/>
              <w:left w:val="nil"/>
              <w:bottom w:val="nil"/>
              <w:right w:val="nil"/>
            </w:tcBorders>
            <w:shd w:val="clear" w:color="auto" w:fill="auto"/>
            <w:noWrap/>
            <w:vAlign w:val="bottom"/>
            <w:hideMark/>
          </w:tcPr>
          <w:p w:rsidR="00565530" w:rsidRPr="001115EB" w:rsidRDefault="00565530" w:rsidP="00565530">
            <w:pPr>
              <w:jc w:val="center"/>
              <w:rPr>
                <w:rFonts w:ascii="Arial" w:hAnsi="Arial"/>
              </w:rPr>
            </w:pPr>
          </w:p>
        </w:tc>
      </w:tr>
      <w:tr w:rsidR="00565530" w:rsidRPr="001115EB" w:rsidTr="00565530">
        <w:trPr>
          <w:trHeight w:val="660"/>
        </w:trPr>
        <w:tc>
          <w:tcPr>
            <w:tcW w:w="9513" w:type="dxa"/>
            <w:gridSpan w:val="7"/>
            <w:tcBorders>
              <w:top w:val="nil"/>
              <w:left w:val="nil"/>
              <w:bottom w:val="nil"/>
              <w:right w:val="nil"/>
            </w:tcBorders>
            <w:shd w:val="clear" w:color="auto" w:fill="auto"/>
            <w:vAlign w:val="bottom"/>
            <w:hideMark/>
          </w:tcPr>
          <w:p w:rsidR="00565530" w:rsidRPr="001115EB" w:rsidRDefault="00565530" w:rsidP="00565530">
            <w:pPr>
              <w:jc w:val="center"/>
              <w:rPr>
                <w:b/>
                <w:bCs/>
              </w:rPr>
            </w:pPr>
            <w:r w:rsidRPr="001115EB">
              <w:rPr>
                <w:b/>
                <w:bCs/>
              </w:rPr>
              <w:t xml:space="preserve">ПРОГНОЗИРУЕМЫЕ ДОХОДЫ МЕСТНОГО БЮДЖЕТА НА 2023 ГОД </w:t>
            </w:r>
          </w:p>
        </w:tc>
      </w:tr>
      <w:tr w:rsidR="00565530" w:rsidRPr="001115EB" w:rsidTr="00565530">
        <w:trPr>
          <w:trHeight w:val="270"/>
        </w:trPr>
        <w:tc>
          <w:tcPr>
            <w:tcW w:w="5544" w:type="dxa"/>
            <w:tcBorders>
              <w:top w:val="nil"/>
              <w:left w:val="nil"/>
              <w:bottom w:val="nil"/>
              <w:right w:val="nil"/>
            </w:tcBorders>
            <w:shd w:val="clear" w:color="auto" w:fill="auto"/>
            <w:noWrap/>
            <w:vAlign w:val="bottom"/>
            <w:hideMark/>
          </w:tcPr>
          <w:p w:rsidR="00565530" w:rsidRPr="001115EB" w:rsidRDefault="00565530" w:rsidP="00565530">
            <w:pPr>
              <w:jc w:val="center"/>
              <w:rPr>
                <w:b/>
                <w:bCs/>
              </w:rPr>
            </w:pPr>
          </w:p>
        </w:tc>
        <w:tc>
          <w:tcPr>
            <w:tcW w:w="1469" w:type="dxa"/>
            <w:gridSpan w:val="3"/>
            <w:tcBorders>
              <w:top w:val="nil"/>
              <w:left w:val="nil"/>
              <w:bottom w:val="nil"/>
              <w:right w:val="nil"/>
            </w:tcBorders>
            <w:shd w:val="clear" w:color="auto" w:fill="auto"/>
            <w:noWrap/>
            <w:vAlign w:val="bottom"/>
            <w:hideMark/>
          </w:tcPr>
          <w:p w:rsidR="00565530" w:rsidRPr="001115EB" w:rsidRDefault="00565530" w:rsidP="00565530">
            <w:pPr>
              <w:jc w:val="center"/>
              <w:rPr>
                <w:b/>
                <w:bCs/>
              </w:rPr>
            </w:pPr>
          </w:p>
        </w:tc>
        <w:tc>
          <w:tcPr>
            <w:tcW w:w="1649" w:type="dxa"/>
            <w:tcBorders>
              <w:top w:val="nil"/>
              <w:left w:val="nil"/>
              <w:bottom w:val="nil"/>
              <w:right w:val="nil"/>
            </w:tcBorders>
            <w:shd w:val="clear" w:color="auto" w:fill="auto"/>
            <w:noWrap/>
            <w:vAlign w:val="bottom"/>
            <w:hideMark/>
          </w:tcPr>
          <w:p w:rsidR="00565530" w:rsidRPr="001115EB" w:rsidRDefault="00565530" w:rsidP="00565530">
            <w:pPr>
              <w:jc w:val="center"/>
              <w:rPr>
                <w:b/>
                <w:bCs/>
              </w:rPr>
            </w:pPr>
          </w:p>
        </w:tc>
        <w:tc>
          <w:tcPr>
            <w:tcW w:w="851" w:type="dxa"/>
            <w:gridSpan w:val="2"/>
            <w:tcBorders>
              <w:top w:val="nil"/>
              <w:left w:val="nil"/>
              <w:bottom w:val="nil"/>
              <w:right w:val="nil"/>
            </w:tcBorders>
            <w:shd w:val="clear" w:color="auto" w:fill="auto"/>
            <w:noWrap/>
            <w:vAlign w:val="bottom"/>
            <w:hideMark/>
          </w:tcPr>
          <w:p w:rsidR="00565530" w:rsidRPr="001115EB" w:rsidRDefault="00565530" w:rsidP="00565530">
            <w:pPr>
              <w:rPr>
                <w:rFonts w:ascii="Arial" w:hAnsi="Arial"/>
              </w:rPr>
            </w:pPr>
          </w:p>
        </w:tc>
      </w:tr>
      <w:tr w:rsidR="00565530" w:rsidRPr="001115EB" w:rsidTr="00565530">
        <w:trPr>
          <w:trHeight w:val="255"/>
        </w:trPr>
        <w:tc>
          <w:tcPr>
            <w:tcW w:w="5544" w:type="dxa"/>
            <w:tcBorders>
              <w:top w:val="nil"/>
              <w:left w:val="nil"/>
              <w:bottom w:val="nil"/>
              <w:right w:val="nil"/>
            </w:tcBorders>
            <w:shd w:val="clear" w:color="auto" w:fill="auto"/>
            <w:noWrap/>
            <w:vAlign w:val="bottom"/>
            <w:hideMark/>
          </w:tcPr>
          <w:p w:rsidR="00565530" w:rsidRPr="001115EB" w:rsidRDefault="00565530" w:rsidP="00565530"/>
        </w:tc>
        <w:tc>
          <w:tcPr>
            <w:tcW w:w="1469" w:type="dxa"/>
            <w:gridSpan w:val="3"/>
            <w:tcBorders>
              <w:top w:val="nil"/>
              <w:left w:val="nil"/>
              <w:bottom w:val="nil"/>
              <w:right w:val="nil"/>
            </w:tcBorders>
            <w:shd w:val="clear" w:color="auto" w:fill="auto"/>
            <w:noWrap/>
            <w:vAlign w:val="bottom"/>
            <w:hideMark/>
          </w:tcPr>
          <w:p w:rsidR="00565530" w:rsidRPr="001115EB" w:rsidRDefault="00565530" w:rsidP="00565530"/>
        </w:tc>
        <w:tc>
          <w:tcPr>
            <w:tcW w:w="1649" w:type="dxa"/>
            <w:tcBorders>
              <w:top w:val="nil"/>
              <w:left w:val="nil"/>
              <w:bottom w:val="nil"/>
              <w:right w:val="nil"/>
            </w:tcBorders>
            <w:shd w:val="clear" w:color="auto" w:fill="auto"/>
            <w:noWrap/>
            <w:vAlign w:val="bottom"/>
            <w:hideMark/>
          </w:tcPr>
          <w:p w:rsidR="00565530" w:rsidRPr="001115EB" w:rsidRDefault="00565530" w:rsidP="00565530"/>
        </w:tc>
        <w:tc>
          <w:tcPr>
            <w:tcW w:w="851" w:type="dxa"/>
            <w:gridSpan w:val="2"/>
            <w:tcBorders>
              <w:top w:val="nil"/>
              <w:left w:val="nil"/>
              <w:bottom w:val="nil"/>
              <w:right w:val="nil"/>
            </w:tcBorders>
            <w:shd w:val="clear" w:color="auto" w:fill="auto"/>
            <w:noWrap/>
            <w:vAlign w:val="bottom"/>
            <w:hideMark/>
          </w:tcPr>
          <w:p w:rsidR="00565530" w:rsidRPr="001115EB" w:rsidRDefault="00565530" w:rsidP="00565530">
            <w:pPr>
              <w:jc w:val="right"/>
              <w:rPr>
                <w:i/>
                <w:iCs/>
              </w:rPr>
            </w:pPr>
            <w:r w:rsidRPr="001115EB">
              <w:rPr>
                <w:i/>
                <w:iCs/>
              </w:rPr>
              <w:t>(тыс. рублей)</w:t>
            </w:r>
          </w:p>
        </w:tc>
      </w:tr>
      <w:tr w:rsidR="00565530" w:rsidRPr="001115EB" w:rsidTr="00565530">
        <w:trPr>
          <w:trHeight w:val="540"/>
        </w:trPr>
        <w:tc>
          <w:tcPr>
            <w:tcW w:w="554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jc w:val="center"/>
              <w:rPr>
                <w:b/>
                <w:bCs/>
              </w:rPr>
            </w:pPr>
            <w:r w:rsidRPr="001115EB">
              <w:rPr>
                <w:b/>
                <w:bCs/>
              </w:rPr>
              <w:t xml:space="preserve">Наименование </w:t>
            </w:r>
          </w:p>
        </w:tc>
        <w:tc>
          <w:tcPr>
            <w:tcW w:w="3118" w:type="dxa"/>
            <w:gridSpan w:val="4"/>
            <w:tcBorders>
              <w:top w:val="single" w:sz="4" w:space="0" w:color="auto"/>
              <w:left w:val="nil"/>
              <w:bottom w:val="single" w:sz="4" w:space="0" w:color="auto"/>
              <w:right w:val="single" w:sz="4" w:space="0" w:color="000000"/>
            </w:tcBorders>
            <w:shd w:val="clear" w:color="auto" w:fill="auto"/>
            <w:vAlign w:val="bottom"/>
            <w:hideMark/>
          </w:tcPr>
          <w:p w:rsidR="00565530" w:rsidRPr="001115EB" w:rsidRDefault="00565530" w:rsidP="00565530">
            <w:pPr>
              <w:jc w:val="center"/>
              <w:rPr>
                <w:b/>
                <w:bCs/>
              </w:rPr>
            </w:pPr>
            <w:r w:rsidRPr="001115EB">
              <w:rPr>
                <w:b/>
                <w:bCs/>
              </w:rPr>
              <w:t>Код бюджетной классификации Российской Федерации</w:t>
            </w:r>
          </w:p>
        </w:tc>
        <w:tc>
          <w:tcPr>
            <w:tcW w:w="851" w:type="dxa"/>
            <w:gridSpan w:val="2"/>
            <w:tcBorders>
              <w:top w:val="single" w:sz="4" w:space="0" w:color="auto"/>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b/>
                <w:bCs/>
              </w:rPr>
            </w:pPr>
            <w:r w:rsidRPr="001115EB">
              <w:rPr>
                <w:b/>
                <w:bCs/>
              </w:rPr>
              <w:t>Сумма</w:t>
            </w:r>
          </w:p>
        </w:tc>
      </w:tr>
      <w:tr w:rsidR="00565530" w:rsidRPr="001115EB" w:rsidTr="00565530">
        <w:trPr>
          <w:trHeight w:val="1020"/>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jc w:val="center"/>
              <w:rPr>
                <w:b/>
                <w:bCs/>
              </w:rPr>
            </w:pPr>
            <w:r w:rsidRPr="001115EB">
              <w:rPr>
                <w:b/>
                <w:bCs/>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главного администратора доходов</w:t>
            </w:r>
          </w:p>
        </w:tc>
        <w:tc>
          <w:tcPr>
            <w:tcW w:w="198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доходов местного бюджета</w:t>
            </w:r>
          </w:p>
        </w:tc>
        <w:tc>
          <w:tcPr>
            <w:tcW w:w="851"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2023 год</w:t>
            </w:r>
          </w:p>
        </w:tc>
      </w:tr>
      <w:tr w:rsidR="00565530" w:rsidRPr="001115EB" w:rsidTr="00565530">
        <w:trPr>
          <w:trHeight w:val="25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НАЛОГОВЫЕ И НЕНАЛОГОВЫЕ ДОХОДЫ</w:t>
            </w:r>
          </w:p>
        </w:tc>
        <w:tc>
          <w:tcPr>
            <w:tcW w:w="113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b/>
                <w:bCs/>
              </w:rPr>
            </w:pPr>
            <w:r w:rsidRPr="001115EB">
              <w:rPr>
                <w:b/>
                <w:bCs/>
              </w:rPr>
              <w:t>000</w:t>
            </w:r>
          </w:p>
        </w:tc>
        <w:tc>
          <w:tcPr>
            <w:tcW w:w="198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b/>
                <w:bCs/>
              </w:rPr>
            </w:pPr>
            <w:r w:rsidRPr="001115EB">
              <w:rPr>
                <w:b/>
                <w:bCs/>
              </w:rPr>
              <w:t xml:space="preserve"> 1 00 00000 00 0000 000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rPr>
                <w:b/>
                <w:bCs/>
              </w:rPr>
            </w:pPr>
            <w:r w:rsidRPr="001115EB">
              <w:rPr>
                <w:b/>
                <w:bCs/>
              </w:rPr>
              <w:t>1 354,80</w:t>
            </w:r>
          </w:p>
        </w:tc>
      </w:tr>
      <w:tr w:rsidR="00565530" w:rsidRPr="001115EB" w:rsidTr="00565530">
        <w:trPr>
          <w:trHeight w:val="25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НАЛОГИ НА ПРИБЫЛЬ, ДОХОДЫ</w:t>
            </w:r>
          </w:p>
        </w:tc>
        <w:tc>
          <w:tcPr>
            <w:tcW w:w="113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182</w:t>
            </w:r>
          </w:p>
        </w:tc>
        <w:tc>
          <w:tcPr>
            <w:tcW w:w="198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 xml:space="preserve"> 1 01 00000 00 0000 000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pPr>
            <w:r w:rsidRPr="001115EB">
              <w:t>252,00</w:t>
            </w:r>
          </w:p>
        </w:tc>
      </w:tr>
      <w:tr w:rsidR="00565530" w:rsidRPr="001115EB" w:rsidTr="00565530">
        <w:trPr>
          <w:trHeight w:val="25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Налог на доходы физических лиц</w:t>
            </w:r>
          </w:p>
        </w:tc>
        <w:tc>
          <w:tcPr>
            <w:tcW w:w="113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182</w:t>
            </w:r>
          </w:p>
        </w:tc>
        <w:tc>
          <w:tcPr>
            <w:tcW w:w="198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 xml:space="preserve"> 1 01 02000 01 0000 110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pPr>
            <w:r w:rsidRPr="001115EB">
              <w:t>252,00</w:t>
            </w:r>
          </w:p>
        </w:tc>
      </w:tr>
      <w:tr w:rsidR="00565530" w:rsidRPr="001115EB" w:rsidTr="00565530">
        <w:trPr>
          <w:trHeight w:val="124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13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182</w:t>
            </w:r>
          </w:p>
        </w:tc>
        <w:tc>
          <w:tcPr>
            <w:tcW w:w="198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 xml:space="preserve"> 1 01 02010 01 1000 110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pPr>
            <w:r w:rsidRPr="001115EB">
              <w:t>252,00</w:t>
            </w:r>
          </w:p>
        </w:tc>
      </w:tr>
      <w:tr w:rsidR="00565530" w:rsidRPr="001115EB" w:rsidTr="00565530">
        <w:trPr>
          <w:trHeight w:val="76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НАЛОГИ НА ТОВАРЫ (РАБОТЫ, УСЛУГИ), РЕАЛИЗУЕМЫЕ НА ТЕРРИТОРИИ РОССИЙСКОЙ ФЕДЕРАЦИИИ РОССИЙСКОЙ ФЕДЕРАЦИИ</w:t>
            </w:r>
          </w:p>
        </w:tc>
        <w:tc>
          <w:tcPr>
            <w:tcW w:w="113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000</w:t>
            </w:r>
          </w:p>
        </w:tc>
        <w:tc>
          <w:tcPr>
            <w:tcW w:w="198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 xml:space="preserve"> 1 03 00000 00 0000 000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pPr>
            <w:r w:rsidRPr="001115EB">
              <w:t>654,50</w:t>
            </w:r>
          </w:p>
        </w:tc>
      </w:tr>
      <w:tr w:rsidR="00565530" w:rsidRPr="001115EB" w:rsidTr="00565530">
        <w:trPr>
          <w:trHeight w:val="1200"/>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color w:val="000000"/>
              </w:rPr>
            </w:pPr>
            <w:r w:rsidRPr="001115EB">
              <w:rPr>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color w:val="000000"/>
              </w:rPr>
            </w:pPr>
            <w:r w:rsidRPr="001115EB">
              <w:rPr>
                <w:color w:val="000000"/>
              </w:rPr>
              <w:t>182</w:t>
            </w:r>
          </w:p>
        </w:tc>
        <w:tc>
          <w:tcPr>
            <w:tcW w:w="198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color w:val="000000"/>
              </w:rPr>
            </w:pPr>
            <w:r w:rsidRPr="001115EB">
              <w:rPr>
                <w:color w:val="000000"/>
              </w:rPr>
              <w:t xml:space="preserve"> 1 03 02230 01 0000 110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rPr>
                <w:color w:val="000000"/>
              </w:rPr>
            </w:pPr>
            <w:r w:rsidRPr="001115EB">
              <w:rPr>
                <w:color w:val="000000"/>
              </w:rPr>
              <w:t>310,00</w:t>
            </w:r>
          </w:p>
        </w:tc>
      </w:tr>
      <w:tr w:rsidR="00565530" w:rsidRPr="001115EB" w:rsidTr="00565530">
        <w:trPr>
          <w:trHeight w:val="1410"/>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color w:val="000000"/>
              </w:rPr>
            </w:pPr>
            <w:r w:rsidRPr="001115EB">
              <w:rPr>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color w:val="000000"/>
              </w:rPr>
            </w:pPr>
            <w:r w:rsidRPr="001115EB">
              <w:rPr>
                <w:color w:val="000000"/>
              </w:rPr>
              <w:t>182</w:t>
            </w:r>
          </w:p>
        </w:tc>
        <w:tc>
          <w:tcPr>
            <w:tcW w:w="198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color w:val="000000"/>
              </w:rPr>
            </w:pPr>
            <w:r w:rsidRPr="001115EB">
              <w:rPr>
                <w:color w:val="000000"/>
              </w:rPr>
              <w:t>1 03 02240 01 0000 110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rPr>
                <w:color w:val="000000"/>
              </w:rPr>
            </w:pPr>
            <w:r w:rsidRPr="001115EB">
              <w:rPr>
                <w:color w:val="000000"/>
              </w:rPr>
              <w:t>2,20</w:t>
            </w:r>
          </w:p>
        </w:tc>
      </w:tr>
      <w:tr w:rsidR="00565530" w:rsidRPr="001115EB" w:rsidTr="00565530">
        <w:trPr>
          <w:trHeight w:val="109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color w:val="000000"/>
              </w:rPr>
            </w:pPr>
            <w:r w:rsidRPr="001115EB">
              <w:rPr>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color w:val="000000"/>
              </w:rPr>
            </w:pPr>
            <w:r w:rsidRPr="001115EB">
              <w:rPr>
                <w:color w:val="000000"/>
              </w:rPr>
              <w:t>182</w:t>
            </w:r>
          </w:p>
        </w:tc>
        <w:tc>
          <w:tcPr>
            <w:tcW w:w="198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color w:val="000000"/>
              </w:rPr>
            </w:pPr>
            <w:r w:rsidRPr="001115EB">
              <w:rPr>
                <w:color w:val="000000"/>
              </w:rPr>
              <w:t xml:space="preserve"> 1 03 02250 01 0000 110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rPr>
                <w:color w:val="000000"/>
              </w:rPr>
            </w:pPr>
            <w:r w:rsidRPr="001115EB">
              <w:rPr>
                <w:color w:val="000000"/>
              </w:rPr>
              <w:t>383,10</w:t>
            </w:r>
          </w:p>
        </w:tc>
      </w:tr>
      <w:tr w:rsidR="00565530" w:rsidRPr="001115EB" w:rsidTr="00565530">
        <w:trPr>
          <w:trHeight w:val="115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color w:val="000000"/>
              </w:rPr>
            </w:pPr>
            <w:r w:rsidRPr="001115EB">
              <w:rPr>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color w:val="000000"/>
              </w:rPr>
            </w:pPr>
            <w:r w:rsidRPr="001115EB">
              <w:rPr>
                <w:color w:val="000000"/>
              </w:rPr>
              <w:t>182</w:t>
            </w:r>
          </w:p>
        </w:tc>
        <w:tc>
          <w:tcPr>
            <w:tcW w:w="198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color w:val="000000"/>
              </w:rPr>
            </w:pPr>
            <w:r w:rsidRPr="001115EB">
              <w:rPr>
                <w:color w:val="000000"/>
              </w:rPr>
              <w:t xml:space="preserve"> 1 03 02260 01 0000 110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rPr>
                <w:color w:val="000000"/>
              </w:rPr>
            </w:pPr>
            <w:r w:rsidRPr="001115EB">
              <w:rPr>
                <w:color w:val="000000"/>
              </w:rPr>
              <w:t>-40,80</w:t>
            </w:r>
          </w:p>
        </w:tc>
      </w:tr>
      <w:tr w:rsidR="00565530" w:rsidRPr="001115EB" w:rsidTr="00565530">
        <w:trPr>
          <w:trHeight w:val="25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НАЛОГИ НА СОВОКУПНЫЙ ДОХОД</w:t>
            </w:r>
          </w:p>
        </w:tc>
        <w:tc>
          <w:tcPr>
            <w:tcW w:w="113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000</w:t>
            </w:r>
          </w:p>
        </w:tc>
        <w:tc>
          <w:tcPr>
            <w:tcW w:w="198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 xml:space="preserve"> 1 05 00000 00 0000 </w:t>
            </w:r>
            <w:r w:rsidRPr="001115EB">
              <w:lastRenderedPageBreak/>
              <w:t>000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pPr>
            <w:r w:rsidRPr="001115EB">
              <w:lastRenderedPageBreak/>
              <w:t>6,00</w:t>
            </w:r>
          </w:p>
        </w:tc>
      </w:tr>
      <w:tr w:rsidR="00565530" w:rsidRPr="001115EB" w:rsidTr="00565530">
        <w:trPr>
          <w:trHeight w:val="25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lastRenderedPageBreak/>
              <w:t>Единый сельскохозяйственный налог</w:t>
            </w:r>
          </w:p>
        </w:tc>
        <w:tc>
          <w:tcPr>
            <w:tcW w:w="113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182</w:t>
            </w:r>
          </w:p>
        </w:tc>
        <w:tc>
          <w:tcPr>
            <w:tcW w:w="198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 xml:space="preserve"> 1 05 03010 01 1000 110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pPr>
            <w:r w:rsidRPr="001115EB">
              <w:t>6,00</w:t>
            </w:r>
          </w:p>
        </w:tc>
      </w:tr>
      <w:tr w:rsidR="00565530" w:rsidRPr="001115EB" w:rsidTr="00565530">
        <w:trPr>
          <w:trHeight w:val="25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НАЛОГИ НА ИМУЩЕСТВО</w:t>
            </w:r>
          </w:p>
        </w:tc>
        <w:tc>
          <w:tcPr>
            <w:tcW w:w="113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000</w:t>
            </w:r>
          </w:p>
        </w:tc>
        <w:tc>
          <w:tcPr>
            <w:tcW w:w="198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 xml:space="preserve"> 1 06 00000 00 0000 000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pPr>
            <w:r w:rsidRPr="001115EB">
              <w:t>434,00</w:t>
            </w:r>
          </w:p>
        </w:tc>
      </w:tr>
      <w:tr w:rsidR="00565530" w:rsidRPr="001115EB" w:rsidTr="00565530">
        <w:trPr>
          <w:trHeight w:val="25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Налог на имущество физических лиц</w:t>
            </w:r>
          </w:p>
        </w:tc>
        <w:tc>
          <w:tcPr>
            <w:tcW w:w="113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182</w:t>
            </w:r>
          </w:p>
        </w:tc>
        <w:tc>
          <w:tcPr>
            <w:tcW w:w="198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 xml:space="preserve"> 1 06 01000 00 0000 110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pPr>
            <w:r w:rsidRPr="001115EB">
              <w:t>8,00</w:t>
            </w:r>
          </w:p>
        </w:tc>
      </w:tr>
      <w:tr w:rsidR="00565530" w:rsidRPr="001115EB" w:rsidTr="00565530">
        <w:trPr>
          <w:trHeight w:val="76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13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182</w:t>
            </w:r>
          </w:p>
        </w:tc>
        <w:tc>
          <w:tcPr>
            <w:tcW w:w="198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1 06 01030 10 0000 110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pPr>
            <w:r w:rsidRPr="001115EB">
              <w:t>8,00</w:t>
            </w:r>
          </w:p>
        </w:tc>
      </w:tr>
      <w:tr w:rsidR="00565530" w:rsidRPr="001115EB" w:rsidTr="00565530">
        <w:trPr>
          <w:trHeight w:val="255"/>
        </w:trPr>
        <w:tc>
          <w:tcPr>
            <w:tcW w:w="5544" w:type="dxa"/>
            <w:tcBorders>
              <w:top w:val="nil"/>
              <w:left w:val="single" w:sz="4" w:space="0" w:color="auto"/>
              <w:bottom w:val="single" w:sz="4" w:space="0" w:color="auto"/>
              <w:right w:val="nil"/>
            </w:tcBorders>
            <w:shd w:val="clear" w:color="auto" w:fill="auto"/>
            <w:vAlign w:val="bottom"/>
            <w:hideMark/>
          </w:tcPr>
          <w:p w:rsidR="00565530" w:rsidRPr="001115EB" w:rsidRDefault="00565530" w:rsidP="00565530">
            <w:r w:rsidRPr="001115EB">
              <w:t xml:space="preserve">Земельный налог </w:t>
            </w:r>
          </w:p>
        </w:tc>
        <w:tc>
          <w:tcPr>
            <w:tcW w:w="1134" w:type="dxa"/>
            <w:gridSpan w:val="2"/>
            <w:tcBorders>
              <w:top w:val="nil"/>
              <w:left w:val="single" w:sz="4" w:space="0" w:color="auto"/>
              <w:bottom w:val="single" w:sz="4" w:space="0" w:color="auto"/>
              <w:right w:val="nil"/>
            </w:tcBorders>
            <w:shd w:val="clear" w:color="auto" w:fill="auto"/>
            <w:vAlign w:val="bottom"/>
            <w:hideMark/>
          </w:tcPr>
          <w:p w:rsidR="00565530" w:rsidRPr="001115EB" w:rsidRDefault="00565530" w:rsidP="00565530">
            <w:pPr>
              <w:jc w:val="center"/>
            </w:pPr>
            <w:r w:rsidRPr="001115EB">
              <w:t>182</w:t>
            </w:r>
          </w:p>
        </w:tc>
        <w:tc>
          <w:tcPr>
            <w:tcW w:w="1984" w:type="dxa"/>
            <w:gridSpan w:val="2"/>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1 06 06000 00 0000 110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pPr>
            <w:r w:rsidRPr="001115EB">
              <w:t>426,00</w:t>
            </w:r>
          </w:p>
        </w:tc>
      </w:tr>
      <w:tr w:rsidR="00565530" w:rsidRPr="001115EB" w:rsidTr="00565530">
        <w:trPr>
          <w:trHeight w:val="255"/>
        </w:trPr>
        <w:tc>
          <w:tcPr>
            <w:tcW w:w="5544" w:type="dxa"/>
            <w:tcBorders>
              <w:top w:val="nil"/>
              <w:left w:val="single" w:sz="4" w:space="0" w:color="auto"/>
              <w:bottom w:val="single" w:sz="4" w:space="0" w:color="auto"/>
              <w:right w:val="nil"/>
            </w:tcBorders>
            <w:shd w:val="clear" w:color="auto" w:fill="auto"/>
            <w:vAlign w:val="bottom"/>
            <w:hideMark/>
          </w:tcPr>
          <w:p w:rsidR="00565530" w:rsidRPr="001115EB" w:rsidRDefault="00565530" w:rsidP="00565530">
            <w:r w:rsidRPr="001115EB">
              <w:t>Земельный налог с организаций</w:t>
            </w:r>
          </w:p>
        </w:tc>
        <w:tc>
          <w:tcPr>
            <w:tcW w:w="1134" w:type="dxa"/>
            <w:gridSpan w:val="2"/>
            <w:tcBorders>
              <w:top w:val="nil"/>
              <w:left w:val="single" w:sz="4" w:space="0" w:color="auto"/>
              <w:bottom w:val="single" w:sz="4" w:space="0" w:color="auto"/>
              <w:right w:val="nil"/>
            </w:tcBorders>
            <w:shd w:val="clear" w:color="auto" w:fill="auto"/>
            <w:vAlign w:val="bottom"/>
            <w:hideMark/>
          </w:tcPr>
          <w:p w:rsidR="00565530" w:rsidRPr="001115EB" w:rsidRDefault="00565530" w:rsidP="00565530">
            <w:pPr>
              <w:jc w:val="center"/>
            </w:pPr>
            <w:r w:rsidRPr="001115EB">
              <w:t>182</w:t>
            </w:r>
          </w:p>
        </w:tc>
        <w:tc>
          <w:tcPr>
            <w:tcW w:w="1984" w:type="dxa"/>
            <w:gridSpan w:val="2"/>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1 06 06030 00 0000 110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pPr>
            <w:r w:rsidRPr="001115EB">
              <w:t>116,00</w:t>
            </w:r>
          </w:p>
        </w:tc>
      </w:tr>
      <w:tr w:rsidR="00565530" w:rsidRPr="001115EB" w:rsidTr="00565530">
        <w:trPr>
          <w:trHeight w:val="510"/>
        </w:trPr>
        <w:tc>
          <w:tcPr>
            <w:tcW w:w="5544" w:type="dxa"/>
            <w:tcBorders>
              <w:top w:val="nil"/>
              <w:left w:val="single" w:sz="4" w:space="0" w:color="auto"/>
              <w:bottom w:val="single" w:sz="4" w:space="0" w:color="auto"/>
              <w:right w:val="nil"/>
            </w:tcBorders>
            <w:shd w:val="clear" w:color="auto" w:fill="auto"/>
            <w:vAlign w:val="bottom"/>
            <w:hideMark/>
          </w:tcPr>
          <w:p w:rsidR="00565530" w:rsidRPr="001115EB" w:rsidRDefault="00565530" w:rsidP="00565530">
            <w:r w:rsidRPr="001115EB">
              <w:t>Земельный налог с организаций, обладающих земельным участком, расположенным в границах сельских поселений</w:t>
            </w:r>
          </w:p>
        </w:tc>
        <w:tc>
          <w:tcPr>
            <w:tcW w:w="1134" w:type="dxa"/>
            <w:gridSpan w:val="2"/>
            <w:tcBorders>
              <w:top w:val="nil"/>
              <w:left w:val="single" w:sz="4" w:space="0" w:color="auto"/>
              <w:bottom w:val="single" w:sz="4" w:space="0" w:color="auto"/>
              <w:right w:val="nil"/>
            </w:tcBorders>
            <w:shd w:val="clear" w:color="auto" w:fill="auto"/>
            <w:vAlign w:val="bottom"/>
            <w:hideMark/>
          </w:tcPr>
          <w:p w:rsidR="00565530" w:rsidRPr="001115EB" w:rsidRDefault="00565530" w:rsidP="00565530">
            <w:pPr>
              <w:jc w:val="center"/>
            </w:pPr>
            <w:r w:rsidRPr="001115EB">
              <w:t>182</w:t>
            </w:r>
          </w:p>
        </w:tc>
        <w:tc>
          <w:tcPr>
            <w:tcW w:w="1984" w:type="dxa"/>
            <w:gridSpan w:val="2"/>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 xml:space="preserve"> 1 06 06033 10 1000 110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pPr>
            <w:r w:rsidRPr="001115EB">
              <w:t>116,00</w:t>
            </w:r>
          </w:p>
        </w:tc>
      </w:tr>
      <w:tr w:rsidR="00565530" w:rsidRPr="001115EB" w:rsidTr="00565530">
        <w:trPr>
          <w:trHeight w:val="255"/>
        </w:trPr>
        <w:tc>
          <w:tcPr>
            <w:tcW w:w="5544" w:type="dxa"/>
            <w:tcBorders>
              <w:top w:val="nil"/>
              <w:left w:val="single" w:sz="4" w:space="0" w:color="auto"/>
              <w:bottom w:val="single" w:sz="4" w:space="0" w:color="auto"/>
              <w:right w:val="nil"/>
            </w:tcBorders>
            <w:shd w:val="clear" w:color="auto" w:fill="auto"/>
            <w:vAlign w:val="bottom"/>
            <w:hideMark/>
          </w:tcPr>
          <w:p w:rsidR="00565530" w:rsidRPr="001115EB" w:rsidRDefault="00565530" w:rsidP="00565530">
            <w:r w:rsidRPr="001115EB">
              <w:t>Земельный налог с физических лиц</w:t>
            </w:r>
          </w:p>
        </w:tc>
        <w:tc>
          <w:tcPr>
            <w:tcW w:w="1134" w:type="dxa"/>
            <w:gridSpan w:val="2"/>
            <w:tcBorders>
              <w:top w:val="nil"/>
              <w:left w:val="single" w:sz="4" w:space="0" w:color="auto"/>
              <w:bottom w:val="single" w:sz="4" w:space="0" w:color="auto"/>
              <w:right w:val="nil"/>
            </w:tcBorders>
            <w:shd w:val="clear" w:color="auto" w:fill="auto"/>
            <w:vAlign w:val="bottom"/>
            <w:hideMark/>
          </w:tcPr>
          <w:p w:rsidR="00565530" w:rsidRPr="001115EB" w:rsidRDefault="00565530" w:rsidP="00565530">
            <w:pPr>
              <w:jc w:val="center"/>
            </w:pPr>
            <w:r w:rsidRPr="001115EB">
              <w:t>182</w:t>
            </w:r>
          </w:p>
        </w:tc>
        <w:tc>
          <w:tcPr>
            <w:tcW w:w="1984" w:type="dxa"/>
            <w:gridSpan w:val="2"/>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 xml:space="preserve"> 1 06 06040 00 0000 110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pPr>
            <w:r w:rsidRPr="001115EB">
              <w:t>310,00</w:t>
            </w:r>
          </w:p>
        </w:tc>
      </w:tr>
      <w:tr w:rsidR="00565530" w:rsidRPr="001115EB" w:rsidTr="00565530">
        <w:trPr>
          <w:trHeight w:val="510"/>
        </w:trPr>
        <w:tc>
          <w:tcPr>
            <w:tcW w:w="5544" w:type="dxa"/>
            <w:tcBorders>
              <w:top w:val="nil"/>
              <w:left w:val="single" w:sz="4" w:space="0" w:color="auto"/>
              <w:bottom w:val="single" w:sz="4" w:space="0" w:color="auto"/>
              <w:right w:val="nil"/>
            </w:tcBorders>
            <w:shd w:val="clear" w:color="auto" w:fill="auto"/>
            <w:vAlign w:val="bottom"/>
            <w:hideMark/>
          </w:tcPr>
          <w:p w:rsidR="00565530" w:rsidRPr="001115EB" w:rsidRDefault="00565530" w:rsidP="00565530">
            <w:r w:rsidRPr="001115EB">
              <w:t>Земельный налог с физических лиц, обладающих земельным участком, расположенным в границах сельских поселений</w:t>
            </w:r>
          </w:p>
        </w:tc>
        <w:tc>
          <w:tcPr>
            <w:tcW w:w="1134" w:type="dxa"/>
            <w:gridSpan w:val="2"/>
            <w:tcBorders>
              <w:top w:val="nil"/>
              <w:left w:val="single" w:sz="4" w:space="0" w:color="auto"/>
              <w:bottom w:val="single" w:sz="4" w:space="0" w:color="auto"/>
              <w:right w:val="nil"/>
            </w:tcBorders>
            <w:shd w:val="clear" w:color="auto" w:fill="auto"/>
            <w:vAlign w:val="bottom"/>
            <w:hideMark/>
          </w:tcPr>
          <w:p w:rsidR="00565530" w:rsidRPr="001115EB" w:rsidRDefault="00565530" w:rsidP="00565530">
            <w:pPr>
              <w:jc w:val="center"/>
            </w:pPr>
            <w:r w:rsidRPr="001115EB">
              <w:t>182</w:t>
            </w:r>
          </w:p>
        </w:tc>
        <w:tc>
          <w:tcPr>
            <w:tcW w:w="1984" w:type="dxa"/>
            <w:gridSpan w:val="2"/>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1 06 06043 10 1000 110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pPr>
            <w:r w:rsidRPr="001115EB">
              <w:t>310,00</w:t>
            </w:r>
          </w:p>
        </w:tc>
      </w:tr>
      <w:tr w:rsidR="00565530" w:rsidRPr="001115EB" w:rsidTr="00565530">
        <w:trPr>
          <w:trHeight w:val="76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ДОХОДЫ ОТ ИСПОЛЬЗОВАНИЯ ИМУЩЕСТВА, НАХОДЯЩЕГОСЯ В ГОСУДАРСТВЕННОЙ И МУНИЦИПАЛЬНОЙ СОБСТВЕННОСТИ</w:t>
            </w:r>
          </w:p>
        </w:tc>
        <w:tc>
          <w:tcPr>
            <w:tcW w:w="113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000</w:t>
            </w:r>
          </w:p>
        </w:tc>
        <w:tc>
          <w:tcPr>
            <w:tcW w:w="198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1 11 00000 00 0000 000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pPr>
            <w:r w:rsidRPr="001115EB">
              <w:t>8,30</w:t>
            </w:r>
          </w:p>
        </w:tc>
      </w:tr>
      <w:tr w:rsidR="00565530" w:rsidRPr="001115EB" w:rsidTr="00565530">
        <w:trPr>
          <w:trHeight w:val="1260"/>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roofErr w:type="gramStart"/>
            <w:r w:rsidRPr="001115EB">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w:t>
            </w:r>
            <w:proofErr w:type="gramEnd"/>
          </w:p>
        </w:tc>
        <w:tc>
          <w:tcPr>
            <w:tcW w:w="113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901</w:t>
            </w:r>
          </w:p>
        </w:tc>
        <w:tc>
          <w:tcPr>
            <w:tcW w:w="198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1 11 05025 10 1000 120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pPr>
            <w:r w:rsidRPr="001115EB">
              <w:t>8,30</w:t>
            </w:r>
          </w:p>
        </w:tc>
      </w:tr>
      <w:tr w:rsidR="00565530" w:rsidRPr="001115EB" w:rsidTr="00565530">
        <w:trPr>
          <w:trHeight w:val="25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БЕЗВОЗМЕЗДНЫЕ ПОСТУПЛЕНИЯ</w:t>
            </w:r>
          </w:p>
        </w:tc>
        <w:tc>
          <w:tcPr>
            <w:tcW w:w="113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b/>
                <w:bCs/>
              </w:rPr>
            </w:pPr>
            <w:r w:rsidRPr="001115EB">
              <w:rPr>
                <w:b/>
                <w:bCs/>
              </w:rPr>
              <w:t>000</w:t>
            </w:r>
          </w:p>
        </w:tc>
        <w:tc>
          <w:tcPr>
            <w:tcW w:w="198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b/>
                <w:bCs/>
              </w:rPr>
            </w:pPr>
            <w:r w:rsidRPr="001115EB">
              <w:rPr>
                <w:b/>
                <w:bCs/>
              </w:rPr>
              <w:t xml:space="preserve"> 2 00 00000 00 0000 000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rPr>
                <w:b/>
                <w:bCs/>
              </w:rPr>
            </w:pPr>
            <w:r w:rsidRPr="001115EB">
              <w:rPr>
                <w:b/>
                <w:bCs/>
              </w:rPr>
              <w:t>10 973,59</w:t>
            </w:r>
          </w:p>
        </w:tc>
      </w:tr>
      <w:tr w:rsidR="00565530" w:rsidRPr="001115EB" w:rsidTr="00565530">
        <w:trPr>
          <w:trHeight w:val="510"/>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БЕЗВОЗМЕЗДНЫЕ ПОСТУПЛЕНИЯ ОТ ДРУГИХ БЮДЖЕТОВ БЮДЖЕТНОЙ СИСТЕМЫ РОССИЙСКОЙ ФЕДЕРАЦИИ</w:t>
            </w:r>
          </w:p>
        </w:tc>
        <w:tc>
          <w:tcPr>
            <w:tcW w:w="113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000</w:t>
            </w:r>
          </w:p>
        </w:tc>
        <w:tc>
          <w:tcPr>
            <w:tcW w:w="198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 xml:space="preserve"> 2 02 00000 00 0000 000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pPr>
            <w:r w:rsidRPr="001115EB">
              <w:t>10 973,59</w:t>
            </w:r>
          </w:p>
        </w:tc>
      </w:tr>
      <w:tr w:rsidR="00565530" w:rsidRPr="001115EB" w:rsidTr="00565530">
        <w:trPr>
          <w:trHeight w:val="25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Дотации бюджетам бюджетной системы Российской Федерации</w:t>
            </w:r>
          </w:p>
        </w:tc>
        <w:tc>
          <w:tcPr>
            <w:tcW w:w="113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000</w:t>
            </w:r>
          </w:p>
        </w:tc>
        <w:tc>
          <w:tcPr>
            <w:tcW w:w="198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 xml:space="preserve"> 2 02 10000 00 0000 150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pPr>
            <w:r w:rsidRPr="001115EB">
              <w:t>8 619,19</w:t>
            </w:r>
          </w:p>
        </w:tc>
      </w:tr>
      <w:tr w:rsidR="00565530" w:rsidRPr="001115EB" w:rsidTr="00565530">
        <w:trPr>
          <w:trHeight w:val="34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Дотации на выравнивание бюджетной обеспеченности</w:t>
            </w:r>
          </w:p>
        </w:tc>
        <w:tc>
          <w:tcPr>
            <w:tcW w:w="113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000</w:t>
            </w:r>
          </w:p>
        </w:tc>
        <w:tc>
          <w:tcPr>
            <w:tcW w:w="198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2 02 15001 00 0000 150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pPr>
            <w:r w:rsidRPr="001115EB">
              <w:t>0,00</w:t>
            </w:r>
          </w:p>
        </w:tc>
      </w:tr>
      <w:tr w:rsidR="00565530" w:rsidRPr="001115EB" w:rsidTr="00565530">
        <w:trPr>
          <w:trHeight w:val="750"/>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 xml:space="preserve">Дотации бюджетам сельских поселений на выравнивание бюджетной обеспеченности из </w:t>
            </w:r>
            <w:proofErr w:type="spellStart"/>
            <w:r w:rsidRPr="001115EB">
              <w:t>бюджетасубъекта</w:t>
            </w:r>
            <w:proofErr w:type="spellEnd"/>
            <w:r w:rsidRPr="001115EB">
              <w:t xml:space="preserve"> Российской Федерации</w:t>
            </w:r>
          </w:p>
        </w:tc>
        <w:tc>
          <w:tcPr>
            <w:tcW w:w="113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027</w:t>
            </w:r>
          </w:p>
        </w:tc>
        <w:tc>
          <w:tcPr>
            <w:tcW w:w="198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 xml:space="preserve"> 2 02 15001 10 0000 150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pPr>
            <w:r w:rsidRPr="001115EB">
              <w:t>0,00</w:t>
            </w:r>
          </w:p>
        </w:tc>
      </w:tr>
      <w:tr w:rsidR="00565530" w:rsidRPr="001115EB" w:rsidTr="00565530">
        <w:trPr>
          <w:trHeight w:val="25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Дотации на выравнивание бюджетной обеспеченности</w:t>
            </w:r>
          </w:p>
        </w:tc>
        <w:tc>
          <w:tcPr>
            <w:tcW w:w="113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000</w:t>
            </w:r>
          </w:p>
        </w:tc>
        <w:tc>
          <w:tcPr>
            <w:tcW w:w="198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2 02 16001 00 0000 150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pPr>
            <w:r w:rsidRPr="001115EB">
              <w:t>8 619,19</w:t>
            </w:r>
          </w:p>
        </w:tc>
      </w:tr>
      <w:tr w:rsidR="00565530" w:rsidRPr="001115EB" w:rsidTr="00565530">
        <w:trPr>
          <w:trHeight w:val="510"/>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 xml:space="preserve">Дотации бюджетам сельских поселений на выравнивание бюджетной обеспеченности из бюджетов муниципальных районов </w:t>
            </w:r>
          </w:p>
        </w:tc>
        <w:tc>
          <w:tcPr>
            <w:tcW w:w="113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027</w:t>
            </w:r>
          </w:p>
        </w:tc>
        <w:tc>
          <w:tcPr>
            <w:tcW w:w="198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2 02 16001 10 0000 150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pPr>
            <w:r w:rsidRPr="001115EB">
              <w:t>8 619,19</w:t>
            </w:r>
          </w:p>
        </w:tc>
      </w:tr>
      <w:tr w:rsidR="00565530" w:rsidRPr="001115EB" w:rsidTr="00565530">
        <w:trPr>
          <w:trHeight w:val="25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 xml:space="preserve">Субсидии </w:t>
            </w:r>
            <w:proofErr w:type="spellStart"/>
            <w:r w:rsidRPr="001115EB">
              <w:t>бюжетам</w:t>
            </w:r>
            <w:proofErr w:type="spellEnd"/>
            <w:r w:rsidRPr="001115EB">
              <w:t xml:space="preserve"> бюджетной системы Российской Федерации</w:t>
            </w:r>
          </w:p>
        </w:tc>
        <w:tc>
          <w:tcPr>
            <w:tcW w:w="113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000</w:t>
            </w:r>
          </w:p>
        </w:tc>
        <w:tc>
          <w:tcPr>
            <w:tcW w:w="198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 xml:space="preserve"> 2 02 20000 00 0000 150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pPr>
            <w:r w:rsidRPr="001115EB">
              <w:t>2 180,00</w:t>
            </w:r>
          </w:p>
        </w:tc>
      </w:tr>
      <w:tr w:rsidR="00565530" w:rsidRPr="001115EB" w:rsidTr="00565530">
        <w:trPr>
          <w:trHeight w:val="25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Прочие субсидии</w:t>
            </w:r>
          </w:p>
        </w:tc>
        <w:tc>
          <w:tcPr>
            <w:tcW w:w="113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000</w:t>
            </w:r>
          </w:p>
        </w:tc>
        <w:tc>
          <w:tcPr>
            <w:tcW w:w="198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 xml:space="preserve"> 2 02 29999 00 0000 150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pPr>
            <w:r w:rsidRPr="001115EB">
              <w:t>2 180,00</w:t>
            </w:r>
          </w:p>
        </w:tc>
      </w:tr>
      <w:tr w:rsidR="00565530" w:rsidRPr="001115EB" w:rsidTr="00565530">
        <w:trPr>
          <w:trHeight w:val="25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Прочие субсидии бюджетам сельских поселений</w:t>
            </w:r>
          </w:p>
        </w:tc>
        <w:tc>
          <w:tcPr>
            <w:tcW w:w="113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027</w:t>
            </w:r>
          </w:p>
        </w:tc>
        <w:tc>
          <w:tcPr>
            <w:tcW w:w="198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2 02 29999 10 0000 150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pPr>
            <w:r w:rsidRPr="001115EB">
              <w:t>2 180,00</w:t>
            </w:r>
          </w:p>
        </w:tc>
      </w:tr>
      <w:tr w:rsidR="00565530" w:rsidRPr="001115EB" w:rsidTr="00565530">
        <w:trPr>
          <w:trHeight w:val="25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Субвенции бюджетам бюджетной системы Российской Федерации</w:t>
            </w:r>
          </w:p>
        </w:tc>
        <w:tc>
          <w:tcPr>
            <w:tcW w:w="113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000</w:t>
            </w:r>
          </w:p>
        </w:tc>
        <w:tc>
          <w:tcPr>
            <w:tcW w:w="198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 xml:space="preserve"> 2 02 30000 00 0000 150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pPr>
            <w:r w:rsidRPr="001115EB">
              <w:t>174,40</w:t>
            </w:r>
          </w:p>
        </w:tc>
      </w:tr>
      <w:tr w:rsidR="00565530" w:rsidRPr="001115EB" w:rsidTr="00565530">
        <w:trPr>
          <w:trHeight w:val="480"/>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Субвенции бюджетам на осуществление первичного воинского учета на территориях, где отсутствуют военные комиссариаты</w:t>
            </w:r>
          </w:p>
        </w:tc>
        <w:tc>
          <w:tcPr>
            <w:tcW w:w="113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000</w:t>
            </w:r>
          </w:p>
        </w:tc>
        <w:tc>
          <w:tcPr>
            <w:tcW w:w="198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 xml:space="preserve"> 2 02 35118 00 0000 150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pPr>
            <w:r w:rsidRPr="001115EB">
              <w:t>173,70</w:t>
            </w:r>
          </w:p>
        </w:tc>
      </w:tr>
      <w:tr w:rsidR="00565530" w:rsidRPr="001115EB" w:rsidTr="00565530">
        <w:trPr>
          <w:trHeight w:val="73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13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027</w:t>
            </w:r>
          </w:p>
        </w:tc>
        <w:tc>
          <w:tcPr>
            <w:tcW w:w="198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 xml:space="preserve"> 2 02 35118 10 0000 150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pPr>
            <w:r w:rsidRPr="001115EB">
              <w:t>173,70</w:t>
            </w:r>
          </w:p>
        </w:tc>
      </w:tr>
      <w:tr w:rsidR="00565530" w:rsidRPr="001115EB" w:rsidTr="00565530">
        <w:trPr>
          <w:trHeight w:val="510"/>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lastRenderedPageBreak/>
              <w:t>Субвенции местным бюджетам на выполнение передаваемых полномочий субъектов Российской Федерации</w:t>
            </w:r>
          </w:p>
        </w:tc>
        <w:tc>
          <w:tcPr>
            <w:tcW w:w="113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000</w:t>
            </w:r>
          </w:p>
        </w:tc>
        <w:tc>
          <w:tcPr>
            <w:tcW w:w="198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 xml:space="preserve"> 2 02 30024 00 0000 150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pPr>
            <w:r w:rsidRPr="001115EB">
              <w:t>0,70</w:t>
            </w:r>
          </w:p>
        </w:tc>
      </w:tr>
      <w:tr w:rsidR="00565530" w:rsidRPr="001115EB" w:rsidTr="00565530">
        <w:trPr>
          <w:trHeight w:val="510"/>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Субвенции бюджетам сельских поселений на выполнение передаваемых полномочий субъектов Российской Федерации</w:t>
            </w:r>
          </w:p>
        </w:tc>
        <w:tc>
          <w:tcPr>
            <w:tcW w:w="113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027</w:t>
            </w:r>
          </w:p>
        </w:tc>
        <w:tc>
          <w:tcPr>
            <w:tcW w:w="198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 xml:space="preserve"> 2 02 30024 10 0000 150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pPr>
            <w:r w:rsidRPr="001115EB">
              <w:t>0,70</w:t>
            </w:r>
          </w:p>
        </w:tc>
      </w:tr>
      <w:tr w:rsidR="00565530" w:rsidRPr="001115EB" w:rsidTr="00565530">
        <w:trPr>
          <w:trHeight w:val="25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Итого доходов</w:t>
            </w:r>
          </w:p>
        </w:tc>
        <w:tc>
          <w:tcPr>
            <w:tcW w:w="113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b/>
                <w:bCs/>
              </w:rPr>
            </w:pPr>
            <w:r w:rsidRPr="001115EB">
              <w:rPr>
                <w:b/>
                <w:bCs/>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b/>
                <w:bCs/>
              </w:rPr>
            </w:pPr>
            <w:r w:rsidRPr="001115EB">
              <w:rPr>
                <w:b/>
                <w:bCs/>
              </w:rPr>
              <w:t> </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right"/>
              <w:rPr>
                <w:b/>
                <w:bCs/>
              </w:rPr>
            </w:pPr>
            <w:r w:rsidRPr="001115EB">
              <w:rPr>
                <w:b/>
                <w:bCs/>
              </w:rPr>
              <w:t>12 328,39</w:t>
            </w:r>
          </w:p>
        </w:tc>
      </w:tr>
    </w:tbl>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tbl>
      <w:tblPr>
        <w:tblW w:w="9460" w:type="dxa"/>
        <w:tblInd w:w="93" w:type="dxa"/>
        <w:tblLook w:val="04A0" w:firstRow="1" w:lastRow="0" w:firstColumn="1" w:lastColumn="0" w:noHBand="0" w:noVBand="1"/>
      </w:tblPr>
      <w:tblGrid>
        <w:gridCol w:w="5200"/>
        <w:gridCol w:w="2420"/>
        <w:gridCol w:w="1840"/>
      </w:tblGrid>
      <w:tr w:rsidR="00565530" w:rsidRPr="001115EB" w:rsidTr="00565530">
        <w:trPr>
          <w:trHeight w:val="300"/>
        </w:trPr>
        <w:tc>
          <w:tcPr>
            <w:tcW w:w="5200" w:type="dxa"/>
            <w:tcBorders>
              <w:top w:val="nil"/>
              <w:left w:val="nil"/>
              <w:bottom w:val="nil"/>
              <w:right w:val="nil"/>
            </w:tcBorders>
            <w:shd w:val="clear" w:color="auto" w:fill="auto"/>
            <w:noWrap/>
            <w:vAlign w:val="bottom"/>
            <w:hideMark/>
          </w:tcPr>
          <w:p w:rsidR="00565530" w:rsidRPr="001115EB" w:rsidRDefault="00565530" w:rsidP="00565530"/>
        </w:tc>
        <w:tc>
          <w:tcPr>
            <w:tcW w:w="4260" w:type="dxa"/>
            <w:gridSpan w:val="2"/>
            <w:tcBorders>
              <w:top w:val="nil"/>
              <w:left w:val="nil"/>
              <w:bottom w:val="nil"/>
              <w:right w:val="nil"/>
            </w:tcBorders>
            <w:shd w:val="clear" w:color="auto" w:fill="auto"/>
            <w:noWrap/>
            <w:vAlign w:val="bottom"/>
            <w:hideMark/>
          </w:tcPr>
          <w:p w:rsidR="00565530" w:rsidRPr="001115EB" w:rsidRDefault="00565530" w:rsidP="00565530">
            <w:pPr>
              <w:jc w:val="right"/>
              <w:rPr>
                <w:rFonts w:cs="Calibri"/>
                <w:color w:val="000000"/>
              </w:rPr>
            </w:pPr>
            <w:r w:rsidRPr="001115EB">
              <w:rPr>
                <w:rFonts w:cs="Calibri"/>
                <w:color w:val="000000"/>
              </w:rPr>
              <w:t xml:space="preserve">   Приложение 2</w:t>
            </w:r>
          </w:p>
        </w:tc>
      </w:tr>
      <w:tr w:rsidR="00565530" w:rsidRPr="001115EB" w:rsidTr="00565530">
        <w:trPr>
          <w:trHeight w:val="255"/>
        </w:trPr>
        <w:tc>
          <w:tcPr>
            <w:tcW w:w="5200" w:type="dxa"/>
            <w:tcBorders>
              <w:top w:val="nil"/>
              <w:left w:val="nil"/>
              <w:bottom w:val="nil"/>
              <w:right w:val="nil"/>
            </w:tcBorders>
            <w:shd w:val="clear" w:color="auto" w:fill="auto"/>
            <w:noWrap/>
            <w:vAlign w:val="bottom"/>
            <w:hideMark/>
          </w:tcPr>
          <w:p w:rsidR="00565530" w:rsidRPr="001115EB" w:rsidRDefault="00565530" w:rsidP="00565530"/>
        </w:tc>
        <w:tc>
          <w:tcPr>
            <w:tcW w:w="4260" w:type="dxa"/>
            <w:gridSpan w:val="2"/>
            <w:tcBorders>
              <w:top w:val="nil"/>
              <w:left w:val="nil"/>
              <w:bottom w:val="nil"/>
              <w:right w:val="nil"/>
            </w:tcBorders>
            <w:shd w:val="clear" w:color="auto" w:fill="auto"/>
            <w:noWrap/>
            <w:vAlign w:val="bottom"/>
            <w:hideMark/>
          </w:tcPr>
          <w:p w:rsidR="00565530" w:rsidRPr="001115EB" w:rsidRDefault="00565530" w:rsidP="00565530">
            <w:pPr>
              <w:jc w:val="right"/>
              <w:rPr>
                <w:rFonts w:ascii="Arial" w:hAnsi="Arial" w:cs="Calibri"/>
              </w:rPr>
            </w:pPr>
            <w:r w:rsidRPr="001115EB">
              <w:rPr>
                <w:rFonts w:ascii="Arial" w:hAnsi="Arial" w:cs="Calibri"/>
              </w:rPr>
              <w:t xml:space="preserve">   к Решению Думы МО "Ныгда"</w:t>
            </w:r>
          </w:p>
        </w:tc>
      </w:tr>
      <w:tr w:rsidR="00565530" w:rsidRPr="001115EB" w:rsidTr="00565530">
        <w:trPr>
          <w:trHeight w:val="810"/>
        </w:trPr>
        <w:tc>
          <w:tcPr>
            <w:tcW w:w="5200" w:type="dxa"/>
            <w:tcBorders>
              <w:top w:val="nil"/>
              <w:left w:val="nil"/>
              <w:bottom w:val="nil"/>
              <w:right w:val="nil"/>
            </w:tcBorders>
            <w:shd w:val="clear" w:color="auto" w:fill="auto"/>
            <w:noWrap/>
            <w:vAlign w:val="bottom"/>
            <w:hideMark/>
          </w:tcPr>
          <w:p w:rsidR="00565530" w:rsidRPr="001115EB" w:rsidRDefault="00565530" w:rsidP="00565530">
            <w:pPr>
              <w:rPr>
                <w:rFonts w:cs="Calibri"/>
                <w:color w:val="000000"/>
              </w:rPr>
            </w:pPr>
          </w:p>
        </w:tc>
        <w:tc>
          <w:tcPr>
            <w:tcW w:w="4260" w:type="dxa"/>
            <w:gridSpan w:val="2"/>
            <w:tcBorders>
              <w:top w:val="nil"/>
              <w:left w:val="nil"/>
              <w:bottom w:val="nil"/>
              <w:right w:val="nil"/>
            </w:tcBorders>
            <w:shd w:val="clear" w:color="auto" w:fill="auto"/>
            <w:vAlign w:val="bottom"/>
            <w:hideMark/>
          </w:tcPr>
          <w:p w:rsidR="00565530" w:rsidRPr="001115EB" w:rsidRDefault="00565530" w:rsidP="00565530">
            <w:pPr>
              <w:jc w:val="right"/>
              <w:rPr>
                <w:rFonts w:ascii="Arial" w:hAnsi="Arial" w:cs="Calibri"/>
              </w:rPr>
            </w:pPr>
            <w:r w:rsidRPr="001115EB">
              <w:rPr>
                <w:rFonts w:ascii="Arial" w:hAnsi="Arial" w:cs="Calibri"/>
              </w:rPr>
              <w:t>«О бюджете муниципального образования на 2023 год и на плановый период 2024 и 2025 годов"</w:t>
            </w:r>
          </w:p>
        </w:tc>
      </w:tr>
      <w:tr w:rsidR="00565530" w:rsidRPr="001115EB" w:rsidTr="00565530">
        <w:trPr>
          <w:trHeight w:val="285"/>
        </w:trPr>
        <w:tc>
          <w:tcPr>
            <w:tcW w:w="5200" w:type="dxa"/>
            <w:tcBorders>
              <w:top w:val="nil"/>
              <w:left w:val="nil"/>
              <w:bottom w:val="nil"/>
              <w:right w:val="nil"/>
            </w:tcBorders>
            <w:shd w:val="clear" w:color="auto" w:fill="auto"/>
            <w:noWrap/>
            <w:vAlign w:val="bottom"/>
            <w:hideMark/>
          </w:tcPr>
          <w:p w:rsidR="00565530" w:rsidRPr="001115EB" w:rsidRDefault="00565530" w:rsidP="00565530"/>
        </w:tc>
        <w:tc>
          <w:tcPr>
            <w:tcW w:w="4260" w:type="dxa"/>
            <w:gridSpan w:val="2"/>
            <w:tcBorders>
              <w:top w:val="nil"/>
              <w:left w:val="nil"/>
              <w:bottom w:val="nil"/>
              <w:right w:val="nil"/>
            </w:tcBorders>
            <w:shd w:val="clear" w:color="auto" w:fill="auto"/>
            <w:noWrap/>
            <w:vAlign w:val="bottom"/>
            <w:hideMark/>
          </w:tcPr>
          <w:p w:rsidR="00565530" w:rsidRPr="001115EB" w:rsidRDefault="00565530" w:rsidP="00565530">
            <w:pPr>
              <w:jc w:val="right"/>
              <w:rPr>
                <w:rFonts w:ascii="Arial" w:hAnsi="Arial" w:cs="Calibri"/>
              </w:rPr>
            </w:pPr>
            <w:r w:rsidRPr="001115EB">
              <w:rPr>
                <w:rFonts w:ascii="Arial" w:hAnsi="Arial" w:cs="Calibri"/>
              </w:rPr>
              <w:t xml:space="preserve">   </w:t>
            </w:r>
            <w:r w:rsidRPr="001115EB">
              <w:rPr>
                <w:rFonts w:ascii="Arial" w:hAnsi="Arial" w:cs="Calibri"/>
                <w:u w:val="single"/>
              </w:rPr>
              <w:t>от 28.12.2022г. № 4/410-дмо</w:t>
            </w:r>
          </w:p>
        </w:tc>
      </w:tr>
      <w:tr w:rsidR="00565530" w:rsidRPr="001115EB" w:rsidTr="00565530">
        <w:trPr>
          <w:trHeight w:val="285"/>
        </w:trPr>
        <w:tc>
          <w:tcPr>
            <w:tcW w:w="5200" w:type="dxa"/>
            <w:tcBorders>
              <w:top w:val="nil"/>
              <w:left w:val="nil"/>
              <w:bottom w:val="nil"/>
              <w:right w:val="nil"/>
            </w:tcBorders>
            <w:shd w:val="clear" w:color="auto" w:fill="auto"/>
            <w:noWrap/>
            <w:vAlign w:val="bottom"/>
            <w:hideMark/>
          </w:tcPr>
          <w:p w:rsidR="00565530" w:rsidRPr="001115EB" w:rsidRDefault="00565530" w:rsidP="00565530"/>
        </w:tc>
        <w:tc>
          <w:tcPr>
            <w:tcW w:w="2420" w:type="dxa"/>
            <w:tcBorders>
              <w:top w:val="nil"/>
              <w:left w:val="nil"/>
              <w:bottom w:val="nil"/>
              <w:right w:val="nil"/>
            </w:tcBorders>
            <w:shd w:val="clear" w:color="auto" w:fill="auto"/>
            <w:noWrap/>
            <w:vAlign w:val="bottom"/>
            <w:hideMark/>
          </w:tcPr>
          <w:p w:rsidR="00565530" w:rsidRPr="001115EB" w:rsidRDefault="00565530" w:rsidP="00565530">
            <w:pPr>
              <w:jc w:val="right"/>
              <w:rPr>
                <w:rFonts w:cs="Calibri"/>
                <w:color w:val="000000"/>
              </w:rPr>
            </w:pPr>
          </w:p>
        </w:tc>
        <w:tc>
          <w:tcPr>
            <w:tcW w:w="1840" w:type="dxa"/>
            <w:tcBorders>
              <w:top w:val="nil"/>
              <w:left w:val="nil"/>
              <w:bottom w:val="nil"/>
              <w:right w:val="nil"/>
            </w:tcBorders>
            <w:shd w:val="clear" w:color="auto" w:fill="auto"/>
            <w:noWrap/>
            <w:vAlign w:val="bottom"/>
            <w:hideMark/>
          </w:tcPr>
          <w:p w:rsidR="00565530" w:rsidRPr="001115EB" w:rsidRDefault="00565530" w:rsidP="00565530">
            <w:pPr>
              <w:jc w:val="right"/>
              <w:rPr>
                <w:rFonts w:cs="Calibri"/>
                <w:color w:val="000000"/>
              </w:rPr>
            </w:pPr>
          </w:p>
        </w:tc>
      </w:tr>
      <w:tr w:rsidR="00565530" w:rsidRPr="001115EB" w:rsidTr="00565530">
        <w:trPr>
          <w:trHeight w:val="270"/>
        </w:trPr>
        <w:tc>
          <w:tcPr>
            <w:tcW w:w="9460" w:type="dxa"/>
            <w:gridSpan w:val="3"/>
            <w:tcBorders>
              <w:top w:val="nil"/>
              <w:left w:val="nil"/>
              <w:bottom w:val="nil"/>
              <w:right w:val="nil"/>
            </w:tcBorders>
            <w:shd w:val="clear" w:color="auto" w:fill="auto"/>
            <w:hideMark/>
          </w:tcPr>
          <w:p w:rsidR="00565530" w:rsidRPr="001115EB" w:rsidRDefault="00565530" w:rsidP="00565530">
            <w:pPr>
              <w:jc w:val="center"/>
              <w:rPr>
                <w:b/>
                <w:bCs/>
                <w:color w:val="000000"/>
                <w:sz w:val="24"/>
                <w:szCs w:val="24"/>
              </w:rPr>
            </w:pPr>
            <w:r w:rsidRPr="001115EB">
              <w:rPr>
                <w:b/>
                <w:bCs/>
                <w:color w:val="000000"/>
                <w:sz w:val="24"/>
                <w:szCs w:val="24"/>
              </w:rPr>
              <w:t xml:space="preserve">РАСПРЕДЕЛЕНИЕ БЮДЖЕТНЫХ АССИГНОВАНИЙ ПО РАЗДЕЛАМ </w:t>
            </w:r>
          </w:p>
        </w:tc>
      </w:tr>
      <w:tr w:rsidR="00565530" w:rsidRPr="001115EB" w:rsidTr="00565530">
        <w:trPr>
          <w:trHeight w:val="390"/>
        </w:trPr>
        <w:tc>
          <w:tcPr>
            <w:tcW w:w="9460" w:type="dxa"/>
            <w:gridSpan w:val="3"/>
            <w:tcBorders>
              <w:top w:val="nil"/>
              <w:left w:val="nil"/>
              <w:bottom w:val="nil"/>
              <w:right w:val="nil"/>
            </w:tcBorders>
            <w:shd w:val="clear" w:color="auto" w:fill="auto"/>
            <w:hideMark/>
          </w:tcPr>
          <w:p w:rsidR="00565530" w:rsidRPr="001115EB" w:rsidRDefault="00565530" w:rsidP="00565530">
            <w:pPr>
              <w:jc w:val="center"/>
              <w:rPr>
                <w:b/>
                <w:bCs/>
                <w:color w:val="000000"/>
                <w:sz w:val="24"/>
                <w:szCs w:val="24"/>
              </w:rPr>
            </w:pPr>
            <w:r w:rsidRPr="001115EB">
              <w:rPr>
                <w:b/>
                <w:bCs/>
                <w:color w:val="000000"/>
                <w:sz w:val="24"/>
                <w:szCs w:val="24"/>
              </w:rPr>
              <w:t>И ПОДРАЗДЕЛАМ КЛАССИФИКАЦИИ РАСХОДОВ БЮДЖЕТОВ НА 2023 ГОД</w:t>
            </w:r>
          </w:p>
        </w:tc>
      </w:tr>
      <w:tr w:rsidR="00565530" w:rsidRPr="001115EB" w:rsidTr="00565530">
        <w:trPr>
          <w:trHeight w:val="240"/>
        </w:trPr>
        <w:tc>
          <w:tcPr>
            <w:tcW w:w="5200" w:type="dxa"/>
            <w:tcBorders>
              <w:top w:val="nil"/>
              <w:left w:val="nil"/>
              <w:bottom w:val="nil"/>
              <w:right w:val="nil"/>
            </w:tcBorders>
            <w:shd w:val="clear" w:color="auto" w:fill="auto"/>
            <w:hideMark/>
          </w:tcPr>
          <w:p w:rsidR="00565530" w:rsidRPr="001115EB" w:rsidRDefault="00565530" w:rsidP="00565530">
            <w:pPr>
              <w:jc w:val="center"/>
              <w:rPr>
                <w:b/>
                <w:bCs/>
                <w:color w:val="000000"/>
              </w:rPr>
            </w:pPr>
          </w:p>
        </w:tc>
        <w:tc>
          <w:tcPr>
            <w:tcW w:w="2420" w:type="dxa"/>
            <w:tcBorders>
              <w:top w:val="nil"/>
              <w:left w:val="nil"/>
              <w:bottom w:val="nil"/>
              <w:right w:val="nil"/>
            </w:tcBorders>
            <w:shd w:val="clear" w:color="auto" w:fill="auto"/>
            <w:noWrap/>
            <w:vAlign w:val="bottom"/>
            <w:hideMark/>
          </w:tcPr>
          <w:p w:rsidR="00565530" w:rsidRPr="001115EB" w:rsidRDefault="00565530" w:rsidP="00565530"/>
        </w:tc>
        <w:tc>
          <w:tcPr>
            <w:tcW w:w="1840" w:type="dxa"/>
            <w:tcBorders>
              <w:top w:val="nil"/>
              <w:left w:val="nil"/>
              <w:bottom w:val="nil"/>
              <w:right w:val="nil"/>
            </w:tcBorders>
            <w:shd w:val="clear" w:color="auto" w:fill="auto"/>
            <w:noWrap/>
            <w:vAlign w:val="bottom"/>
            <w:hideMark/>
          </w:tcPr>
          <w:p w:rsidR="00565530" w:rsidRPr="001115EB" w:rsidRDefault="00565530" w:rsidP="00565530">
            <w:pPr>
              <w:jc w:val="center"/>
            </w:pPr>
          </w:p>
        </w:tc>
      </w:tr>
      <w:tr w:rsidR="00565530" w:rsidRPr="001115EB" w:rsidTr="00565530">
        <w:trPr>
          <w:trHeight w:val="315"/>
        </w:trPr>
        <w:tc>
          <w:tcPr>
            <w:tcW w:w="5200" w:type="dxa"/>
            <w:tcBorders>
              <w:top w:val="nil"/>
              <w:left w:val="nil"/>
              <w:bottom w:val="nil"/>
              <w:right w:val="nil"/>
            </w:tcBorders>
            <w:shd w:val="clear" w:color="auto" w:fill="auto"/>
            <w:hideMark/>
          </w:tcPr>
          <w:p w:rsidR="00565530" w:rsidRPr="001115EB" w:rsidRDefault="00565530" w:rsidP="00565530">
            <w:pPr>
              <w:jc w:val="right"/>
              <w:rPr>
                <w:color w:val="000000"/>
              </w:rPr>
            </w:pPr>
          </w:p>
        </w:tc>
        <w:tc>
          <w:tcPr>
            <w:tcW w:w="2420" w:type="dxa"/>
            <w:tcBorders>
              <w:top w:val="nil"/>
              <w:left w:val="nil"/>
              <w:bottom w:val="nil"/>
              <w:right w:val="nil"/>
            </w:tcBorders>
            <w:shd w:val="clear" w:color="auto" w:fill="auto"/>
            <w:hideMark/>
          </w:tcPr>
          <w:p w:rsidR="00565530" w:rsidRPr="001115EB" w:rsidRDefault="00565530" w:rsidP="00565530">
            <w:pPr>
              <w:jc w:val="right"/>
              <w:rPr>
                <w:color w:val="000000"/>
              </w:rPr>
            </w:pPr>
          </w:p>
        </w:tc>
        <w:tc>
          <w:tcPr>
            <w:tcW w:w="1840" w:type="dxa"/>
            <w:tcBorders>
              <w:top w:val="nil"/>
              <w:left w:val="nil"/>
              <w:bottom w:val="nil"/>
              <w:right w:val="nil"/>
            </w:tcBorders>
            <w:shd w:val="clear" w:color="auto" w:fill="auto"/>
            <w:vAlign w:val="bottom"/>
            <w:hideMark/>
          </w:tcPr>
          <w:p w:rsidR="00565530" w:rsidRPr="001115EB" w:rsidRDefault="00565530" w:rsidP="00565530">
            <w:pPr>
              <w:jc w:val="center"/>
              <w:rPr>
                <w:color w:val="000000"/>
              </w:rPr>
            </w:pPr>
            <w:r w:rsidRPr="001115EB">
              <w:rPr>
                <w:color w:val="000000"/>
              </w:rPr>
              <w:t>(тыс. рублей)</w:t>
            </w:r>
          </w:p>
        </w:tc>
      </w:tr>
      <w:tr w:rsidR="00565530" w:rsidRPr="001115EB" w:rsidTr="00565530">
        <w:trPr>
          <w:trHeight w:val="525"/>
        </w:trPr>
        <w:tc>
          <w:tcPr>
            <w:tcW w:w="520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565530" w:rsidRPr="001115EB" w:rsidRDefault="00565530" w:rsidP="00565530">
            <w:pPr>
              <w:jc w:val="center"/>
              <w:rPr>
                <w:b/>
                <w:bCs/>
                <w:color w:val="000000"/>
              </w:rPr>
            </w:pPr>
            <w:r w:rsidRPr="001115EB">
              <w:rPr>
                <w:b/>
                <w:bCs/>
                <w:color w:val="000000"/>
              </w:rPr>
              <w:t>Наименование</w:t>
            </w:r>
          </w:p>
        </w:tc>
        <w:tc>
          <w:tcPr>
            <w:tcW w:w="2420" w:type="dxa"/>
            <w:tcBorders>
              <w:top w:val="single" w:sz="4" w:space="0" w:color="000000"/>
              <w:left w:val="nil"/>
              <w:bottom w:val="single" w:sz="4" w:space="0" w:color="000000"/>
              <w:right w:val="single" w:sz="4" w:space="0" w:color="000000"/>
            </w:tcBorders>
            <w:shd w:val="clear" w:color="auto" w:fill="auto"/>
            <w:noWrap/>
            <w:vAlign w:val="center"/>
            <w:hideMark/>
          </w:tcPr>
          <w:p w:rsidR="00565530" w:rsidRPr="001115EB" w:rsidRDefault="00565530" w:rsidP="00565530">
            <w:pPr>
              <w:jc w:val="center"/>
              <w:rPr>
                <w:b/>
                <w:bCs/>
                <w:color w:val="000000"/>
              </w:rPr>
            </w:pPr>
            <w:proofErr w:type="spellStart"/>
            <w:r w:rsidRPr="001115EB">
              <w:rPr>
                <w:b/>
                <w:bCs/>
                <w:color w:val="000000"/>
              </w:rPr>
              <w:t>РзПР</w:t>
            </w:r>
            <w:proofErr w:type="spellEnd"/>
          </w:p>
        </w:tc>
        <w:tc>
          <w:tcPr>
            <w:tcW w:w="1840" w:type="dxa"/>
            <w:tcBorders>
              <w:top w:val="single" w:sz="4" w:space="0" w:color="000000"/>
              <w:left w:val="nil"/>
              <w:bottom w:val="single" w:sz="4" w:space="0" w:color="000000"/>
              <w:right w:val="single" w:sz="4" w:space="0" w:color="000000"/>
            </w:tcBorders>
            <w:shd w:val="clear" w:color="auto" w:fill="auto"/>
            <w:noWrap/>
            <w:vAlign w:val="center"/>
            <w:hideMark/>
          </w:tcPr>
          <w:p w:rsidR="00565530" w:rsidRPr="001115EB" w:rsidRDefault="00565530" w:rsidP="00565530">
            <w:pPr>
              <w:jc w:val="center"/>
              <w:rPr>
                <w:b/>
                <w:bCs/>
                <w:color w:val="000000"/>
              </w:rPr>
            </w:pPr>
            <w:r w:rsidRPr="001115EB">
              <w:rPr>
                <w:b/>
                <w:bCs/>
                <w:color w:val="000000"/>
              </w:rPr>
              <w:t>Сумма</w:t>
            </w:r>
          </w:p>
        </w:tc>
      </w:tr>
      <w:tr w:rsidR="00565530" w:rsidRPr="001115EB" w:rsidTr="00565530">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65530" w:rsidRPr="001115EB" w:rsidRDefault="00565530" w:rsidP="00565530">
            <w:pPr>
              <w:rPr>
                <w:b/>
                <w:bCs/>
                <w:color w:val="000000"/>
              </w:rPr>
            </w:pPr>
            <w:r w:rsidRPr="001115EB">
              <w:rPr>
                <w:b/>
                <w:bCs/>
                <w:color w:val="000000"/>
              </w:rPr>
              <w:t>ОБЩЕГОСУДАРСТВЕННЫЕ ВОПРОСЫ</w:t>
            </w:r>
          </w:p>
        </w:tc>
        <w:tc>
          <w:tcPr>
            <w:tcW w:w="242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565530">
            <w:pPr>
              <w:jc w:val="center"/>
              <w:rPr>
                <w:b/>
                <w:bCs/>
                <w:color w:val="000000"/>
              </w:rPr>
            </w:pPr>
            <w:r w:rsidRPr="001115EB">
              <w:rPr>
                <w:b/>
                <w:bCs/>
                <w:color w:val="000000"/>
              </w:rPr>
              <w:t>0100</w:t>
            </w:r>
          </w:p>
        </w:tc>
        <w:tc>
          <w:tcPr>
            <w:tcW w:w="184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615BA2">
            <w:pPr>
              <w:jc w:val="center"/>
              <w:rPr>
                <w:b/>
                <w:bCs/>
                <w:color w:val="000000"/>
              </w:rPr>
            </w:pPr>
            <w:r w:rsidRPr="001115EB">
              <w:rPr>
                <w:b/>
                <w:bCs/>
                <w:color w:val="000000"/>
              </w:rPr>
              <w:t>6 235,59</w:t>
            </w:r>
          </w:p>
        </w:tc>
      </w:tr>
      <w:tr w:rsidR="00565530" w:rsidRPr="001115EB" w:rsidTr="00565530">
        <w:trPr>
          <w:trHeight w:val="510"/>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565530" w:rsidRPr="001115EB" w:rsidRDefault="00565530" w:rsidP="00565530">
            <w:pPr>
              <w:jc w:val="both"/>
              <w:rPr>
                <w:color w:val="000000"/>
              </w:rPr>
            </w:pPr>
            <w:r w:rsidRPr="001115EB">
              <w:rPr>
                <w:color w:val="000000"/>
              </w:rPr>
              <w:t>Функционирование высшего должностного лица субъекта Российской Федерации и муниципального образования</w:t>
            </w:r>
          </w:p>
        </w:tc>
        <w:tc>
          <w:tcPr>
            <w:tcW w:w="242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565530">
            <w:pPr>
              <w:jc w:val="center"/>
              <w:rPr>
                <w:color w:val="000000"/>
              </w:rPr>
            </w:pPr>
            <w:r w:rsidRPr="001115EB">
              <w:rPr>
                <w:color w:val="000000"/>
              </w:rPr>
              <w:t>0102</w:t>
            </w:r>
          </w:p>
        </w:tc>
        <w:tc>
          <w:tcPr>
            <w:tcW w:w="184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615BA2">
            <w:pPr>
              <w:jc w:val="center"/>
              <w:rPr>
                <w:color w:val="000000"/>
              </w:rPr>
            </w:pPr>
            <w:r w:rsidRPr="001115EB">
              <w:rPr>
                <w:color w:val="000000"/>
              </w:rPr>
              <w:t>1 232,90</w:t>
            </w:r>
          </w:p>
        </w:tc>
      </w:tr>
      <w:tr w:rsidR="00565530" w:rsidRPr="001115EB" w:rsidTr="00565530">
        <w:trPr>
          <w:trHeight w:val="765"/>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565530" w:rsidRPr="001115EB" w:rsidRDefault="00565530" w:rsidP="00565530">
            <w:pPr>
              <w:jc w:val="both"/>
              <w:rPr>
                <w:color w:val="000000"/>
              </w:rPr>
            </w:pPr>
            <w:r w:rsidRPr="001115EB">
              <w:rPr>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42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565530">
            <w:pPr>
              <w:jc w:val="center"/>
              <w:rPr>
                <w:color w:val="000000"/>
              </w:rPr>
            </w:pPr>
            <w:r w:rsidRPr="001115EB">
              <w:rPr>
                <w:color w:val="000000"/>
              </w:rPr>
              <w:t>0103</w:t>
            </w:r>
          </w:p>
        </w:tc>
        <w:tc>
          <w:tcPr>
            <w:tcW w:w="184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615BA2">
            <w:pPr>
              <w:jc w:val="center"/>
              <w:rPr>
                <w:color w:val="000000"/>
              </w:rPr>
            </w:pPr>
            <w:r w:rsidRPr="001115EB">
              <w:rPr>
                <w:color w:val="000000"/>
              </w:rPr>
              <w:t>1,00</w:t>
            </w:r>
          </w:p>
        </w:tc>
      </w:tr>
      <w:tr w:rsidR="00565530" w:rsidRPr="001115EB" w:rsidTr="00565530">
        <w:trPr>
          <w:trHeight w:val="1020"/>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565530" w:rsidRPr="001115EB" w:rsidRDefault="00565530" w:rsidP="00565530">
            <w:pPr>
              <w:jc w:val="both"/>
              <w:rPr>
                <w:color w:val="000000"/>
              </w:rPr>
            </w:pPr>
            <w:r w:rsidRPr="001115EB">
              <w:rPr>
                <w:color w:val="000000"/>
              </w:rPr>
              <w:t xml:space="preserve">Функционирование Правительства Российской Федерации, </w:t>
            </w:r>
            <w:proofErr w:type="gramStart"/>
            <w:r w:rsidRPr="001115EB">
              <w:rPr>
                <w:color w:val="000000"/>
              </w:rPr>
              <w:t>высших исполнительных</w:t>
            </w:r>
            <w:proofErr w:type="gramEnd"/>
            <w:r w:rsidRPr="001115EB">
              <w:rPr>
                <w:color w:val="000000"/>
              </w:rPr>
              <w:t xml:space="preserve"> органов государственной власти субъектов Российской Федерации, местных администраций</w:t>
            </w:r>
          </w:p>
        </w:tc>
        <w:tc>
          <w:tcPr>
            <w:tcW w:w="242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565530">
            <w:pPr>
              <w:jc w:val="center"/>
              <w:rPr>
                <w:color w:val="000000"/>
              </w:rPr>
            </w:pPr>
            <w:r w:rsidRPr="001115EB">
              <w:rPr>
                <w:color w:val="000000"/>
              </w:rPr>
              <w:t>0104</w:t>
            </w:r>
          </w:p>
        </w:tc>
        <w:tc>
          <w:tcPr>
            <w:tcW w:w="184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615BA2">
            <w:pPr>
              <w:jc w:val="center"/>
              <w:rPr>
                <w:color w:val="000000"/>
              </w:rPr>
            </w:pPr>
            <w:r w:rsidRPr="001115EB">
              <w:rPr>
                <w:color w:val="000000"/>
              </w:rPr>
              <w:t>3 730,59</w:t>
            </w:r>
          </w:p>
        </w:tc>
      </w:tr>
      <w:tr w:rsidR="00565530" w:rsidRPr="001115EB" w:rsidTr="00565530">
        <w:trPr>
          <w:trHeight w:val="765"/>
        </w:trPr>
        <w:tc>
          <w:tcPr>
            <w:tcW w:w="5200" w:type="dxa"/>
            <w:tcBorders>
              <w:top w:val="nil"/>
              <w:left w:val="single" w:sz="4" w:space="0" w:color="000000"/>
              <w:bottom w:val="single" w:sz="4" w:space="0" w:color="000000"/>
              <w:right w:val="single" w:sz="4" w:space="0" w:color="000000"/>
            </w:tcBorders>
            <w:shd w:val="clear" w:color="auto" w:fill="auto"/>
            <w:hideMark/>
          </w:tcPr>
          <w:p w:rsidR="00565530" w:rsidRPr="001115EB" w:rsidRDefault="00565530" w:rsidP="00565530">
            <w:pPr>
              <w:rPr>
                <w:color w:val="000000"/>
              </w:rPr>
            </w:pPr>
            <w:r w:rsidRPr="001115EB">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242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565530">
            <w:pPr>
              <w:jc w:val="center"/>
              <w:rPr>
                <w:color w:val="000000"/>
              </w:rPr>
            </w:pPr>
            <w:r w:rsidRPr="001115EB">
              <w:rPr>
                <w:color w:val="000000"/>
              </w:rPr>
              <w:t>0106</w:t>
            </w:r>
          </w:p>
        </w:tc>
        <w:tc>
          <w:tcPr>
            <w:tcW w:w="184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615BA2">
            <w:pPr>
              <w:jc w:val="center"/>
              <w:rPr>
                <w:color w:val="000000"/>
              </w:rPr>
            </w:pPr>
            <w:r w:rsidRPr="001115EB">
              <w:rPr>
                <w:color w:val="000000"/>
              </w:rPr>
              <w:t>985,40</w:t>
            </w:r>
          </w:p>
        </w:tc>
      </w:tr>
      <w:tr w:rsidR="00565530" w:rsidRPr="001115EB" w:rsidTr="00565530">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65530" w:rsidRPr="001115EB" w:rsidRDefault="00565530" w:rsidP="00565530">
            <w:pPr>
              <w:rPr>
                <w:color w:val="000000"/>
              </w:rPr>
            </w:pPr>
            <w:r w:rsidRPr="001115EB">
              <w:rPr>
                <w:color w:val="000000"/>
              </w:rPr>
              <w:t>Обеспечение проведения выборов и референдумов</w:t>
            </w:r>
          </w:p>
        </w:tc>
        <w:tc>
          <w:tcPr>
            <w:tcW w:w="242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565530">
            <w:pPr>
              <w:jc w:val="center"/>
              <w:rPr>
                <w:color w:val="000000"/>
              </w:rPr>
            </w:pPr>
            <w:r w:rsidRPr="001115EB">
              <w:rPr>
                <w:color w:val="000000"/>
              </w:rPr>
              <w:t>0107</w:t>
            </w:r>
          </w:p>
        </w:tc>
        <w:tc>
          <w:tcPr>
            <w:tcW w:w="184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615BA2">
            <w:pPr>
              <w:jc w:val="center"/>
              <w:rPr>
                <w:color w:val="000000"/>
              </w:rPr>
            </w:pPr>
            <w:r w:rsidRPr="001115EB">
              <w:rPr>
                <w:color w:val="000000"/>
              </w:rPr>
              <w:t>280,00</w:t>
            </w:r>
          </w:p>
        </w:tc>
      </w:tr>
      <w:tr w:rsidR="00565530" w:rsidRPr="001115EB" w:rsidTr="00565530">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65530" w:rsidRPr="001115EB" w:rsidRDefault="00565530" w:rsidP="00565530">
            <w:pPr>
              <w:rPr>
                <w:color w:val="000000"/>
              </w:rPr>
            </w:pPr>
            <w:r w:rsidRPr="001115EB">
              <w:rPr>
                <w:color w:val="000000"/>
              </w:rPr>
              <w:t>Резервные фонды</w:t>
            </w:r>
          </w:p>
        </w:tc>
        <w:tc>
          <w:tcPr>
            <w:tcW w:w="242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565530">
            <w:pPr>
              <w:jc w:val="center"/>
              <w:rPr>
                <w:color w:val="000000"/>
              </w:rPr>
            </w:pPr>
            <w:r w:rsidRPr="001115EB">
              <w:rPr>
                <w:color w:val="000000"/>
              </w:rPr>
              <w:t>0111</w:t>
            </w:r>
          </w:p>
        </w:tc>
        <w:tc>
          <w:tcPr>
            <w:tcW w:w="184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615BA2">
            <w:pPr>
              <w:jc w:val="center"/>
              <w:rPr>
                <w:color w:val="000000"/>
              </w:rPr>
            </w:pPr>
            <w:r w:rsidRPr="001115EB">
              <w:rPr>
                <w:color w:val="000000"/>
              </w:rPr>
              <w:t xml:space="preserve">5,00 </w:t>
            </w:r>
          </w:p>
        </w:tc>
      </w:tr>
      <w:tr w:rsidR="00565530" w:rsidRPr="001115EB" w:rsidTr="00565530">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65530" w:rsidRPr="001115EB" w:rsidRDefault="00565530" w:rsidP="00565530">
            <w:pPr>
              <w:rPr>
                <w:color w:val="000000"/>
              </w:rPr>
            </w:pPr>
            <w:r w:rsidRPr="001115EB">
              <w:rPr>
                <w:color w:val="000000"/>
              </w:rPr>
              <w:t>Другие общегосударственные вопросы</w:t>
            </w:r>
          </w:p>
        </w:tc>
        <w:tc>
          <w:tcPr>
            <w:tcW w:w="242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565530">
            <w:pPr>
              <w:jc w:val="center"/>
              <w:rPr>
                <w:color w:val="000000"/>
              </w:rPr>
            </w:pPr>
            <w:r w:rsidRPr="001115EB">
              <w:rPr>
                <w:color w:val="000000"/>
              </w:rPr>
              <w:t>0113</w:t>
            </w:r>
          </w:p>
        </w:tc>
        <w:tc>
          <w:tcPr>
            <w:tcW w:w="1840" w:type="dxa"/>
            <w:tcBorders>
              <w:top w:val="nil"/>
              <w:left w:val="nil"/>
              <w:bottom w:val="single" w:sz="4" w:space="0" w:color="000000"/>
              <w:right w:val="single" w:sz="4" w:space="0" w:color="000000"/>
            </w:tcBorders>
            <w:shd w:val="clear" w:color="auto" w:fill="auto"/>
            <w:vAlign w:val="center"/>
            <w:hideMark/>
          </w:tcPr>
          <w:p w:rsidR="00565530" w:rsidRPr="001115EB" w:rsidRDefault="00615BA2" w:rsidP="00615BA2">
            <w:pPr>
              <w:jc w:val="center"/>
              <w:rPr>
                <w:color w:val="000000"/>
              </w:rPr>
            </w:pPr>
            <w:r>
              <w:rPr>
                <w:color w:val="000000"/>
              </w:rPr>
              <w:t>0,70</w:t>
            </w:r>
          </w:p>
        </w:tc>
      </w:tr>
      <w:tr w:rsidR="00565530" w:rsidRPr="001115EB" w:rsidTr="00565530">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65530" w:rsidRPr="001115EB" w:rsidRDefault="00565530" w:rsidP="00565530">
            <w:pPr>
              <w:rPr>
                <w:b/>
                <w:bCs/>
                <w:color w:val="000000"/>
              </w:rPr>
            </w:pPr>
            <w:r w:rsidRPr="001115EB">
              <w:rPr>
                <w:b/>
                <w:bCs/>
                <w:color w:val="000000"/>
              </w:rPr>
              <w:t>НАЦИОНАЛЬНАЯ ОБОРОНА</w:t>
            </w:r>
          </w:p>
        </w:tc>
        <w:tc>
          <w:tcPr>
            <w:tcW w:w="242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565530">
            <w:pPr>
              <w:jc w:val="center"/>
              <w:rPr>
                <w:b/>
                <w:bCs/>
                <w:color w:val="000000"/>
              </w:rPr>
            </w:pPr>
            <w:r w:rsidRPr="001115EB">
              <w:rPr>
                <w:b/>
                <w:bCs/>
                <w:color w:val="000000"/>
              </w:rPr>
              <w:t>0200</w:t>
            </w:r>
          </w:p>
        </w:tc>
        <w:tc>
          <w:tcPr>
            <w:tcW w:w="184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615BA2">
            <w:pPr>
              <w:jc w:val="center"/>
              <w:rPr>
                <w:b/>
                <w:bCs/>
                <w:color w:val="000000"/>
              </w:rPr>
            </w:pPr>
            <w:r w:rsidRPr="001115EB">
              <w:rPr>
                <w:b/>
                <w:bCs/>
                <w:color w:val="000000"/>
              </w:rPr>
              <w:t>173,70</w:t>
            </w:r>
          </w:p>
        </w:tc>
      </w:tr>
      <w:tr w:rsidR="00565530" w:rsidRPr="001115EB" w:rsidTr="00565530">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65530" w:rsidRPr="001115EB" w:rsidRDefault="00565530" w:rsidP="00565530">
            <w:pPr>
              <w:rPr>
                <w:color w:val="000000"/>
              </w:rPr>
            </w:pPr>
            <w:r w:rsidRPr="001115EB">
              <w:rPr>
                <w:color w:val="000000"/>
              </w:rPr>
              <w:t>Мобилизационная и вневойсковая подготовка</w:t>
            </w:r>
          </w:p>
        </w:tc>
        <w:tc>
          <w:tcPr>
            <w:tcW w:w="242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565530">
            <w:pPr>
              <w:jc w:val="center"/>
              <w:rPr>
                <w:color w:val="000000"/>
              </w:rPr>
            </w:pPr>
            <w:r w:rsidRPr="001115EB">
              <w:rPr>
                <w:color w:val="000000"/>
              </w:rPr>
              <w:t>0203</w:t>
            </w:r>
          </w:p>
        </w:tc>
        <w:tc>
          <w:tcPr>
            <w:tcW w:w="1840" w:type="dxa"/>
            <w:tcBorders>
              <w:top w:val="nil"/>
              <w:left w:val="nil"/>
              <w:bottom w:val="single" w:sz="4" w:space="0" w:color="000000"/>
              <w:right w:val="single" w:sz="4" w:space="0" w:color="000000"/>
            </w:tcBorders>
            <w:shd w:val="clear" w:color="auto" w:fill="auto"/>
            <w:vAlign w:val="center"/>
            <w:hideMark/>
          </w:tcPr>
          <w:p w:rsidR="00565530" w:rsidRPr="001115EB" w:rsidRDefault="00615BA2" w:rsidP="00615BA2">
            <w:pPr>
              <w:jc w:val="center"/>
              <w:rPr>
                <w:color w:val="000000"/>
              </w:rPr>
            </w:pPr>
            <w:r>
              <w:rPr>
                <w:color w:val="000000"/>
              </w:rPr>
              <w:t>173,70</w:t>
            </w:r>
          </w:p>
        </w:tc>
      </w:tr>
      <w:tr w:rsidR="00565530" w:rsidRPr="001115EB" w:rsidTr="00565530">
        <w:trPr>
          <w:trHeight w:val="585"/>
        </w:trPr>
        <w:tc>
          <w:tcPr>
            <w:tcW w:w="5200" w:type="dxa"/>
            <w:tcBorders>
              <w:top w:val="nil"/>
              <w:left w:val="single" w:sz="4" w:space="0" w:color="000000"/>
              <w:bottom w:val="single" w:sz="4" w:space="0" w:color="000000"/>
              <w:right w:val="single" w:sz="4" w:space="0" w:color="000000"/>
            </w:tcBorders>
            <w:shd w:val="clear" w:color="auto" w:fill="auto"/>
            <w:hideMark/>
          </w:tcPr>
          <w:p w:rsidR="00565530" w:rsidRPr="001115EB" w:rsidRDefault="00565530" w:rsidP="00565530">
            <w:pPr>
              <w:rPr>
                <w:b/>
                <w:bCs/>
                <w:color w:val="000000"/>
              </w:rPr>
            </w:pPr>
            <w:r w:rsidRPr="001115EB">
              <w:rPr>
                <w:b/>
                <w:bCs/>
                <w:color w:val="000000"/>
              </w:rPr>
              <w:t>НАЦИОНАЛЬНАЯ БЕЗОПАСНОСТЬ И ПРАВООХРАНИТЕЛЬНАЯ ДЕЯТЕЛЬНОСТЬ</w:t>
            </w:r>
          </w:p>
        </w:tc>
        <w:tc>
          <w:tcPr>
            <w:tcW w:w="242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565530">
            <w:pPr>
              <w:jc w:val="center"/>
              <w:rPr>
                <w:b/>
                <w:bCs/>
                <w:color w:val="000000"/>
              </w:rPr>
            </w:pPr>
            <w:r w:rsidRPr="001115EB">
              <w:rPr>
                <w:b/>
                <w:bCs/>
                <w:color w:val="000000"/>
              </w:rPr>
              <w:t>0300</w:t>
            </w:r>
          </w:p>
        </w:tc>
        <w:tc>
          <w:tcPr>
            <w:tcW w:w="184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615BA2">
            <w:pPr>
              <w:jc w:val="center"/>
              <w:rPr>
                <w:b/>
                <w:bCs/>
                <w:color w:val="000000"/>
              </w:rPr>
            </w:pPr>
            <w:r w:rsidRPr="001115EB">
              <w:rPr>
                <w:b/>
                <w:bCs/>
                <w:color w:val="000000"/>
              </w:rPr>
              <w:t>52,40</w:t>
            </w:r>
          </w:p>
        </w:tc>
      </w:tr>
      <w:tr w:rsidR="00565530" w:rsidRPr="001115EB" w:rsidTr="00565530">
        <w:trPr>
          <w:trHeight w:val="570"/>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565530" w:rsidRPr="001115EB" w:rsidRDefault="00565530" w:rsidP="00565530">
            <w:pPr>
              <w:jc w:val="both"/>
            </w:pPr>
            <w:r w:rsidRPr="001115EB">
              <w:t>Защита населения и территории от чрезвычайных ситуаций природного и техногенного характера, гражданская оборона</w:t>
            </w:r>
          </w:p>
        </w:tc>
        <w:tc>
          <w:tcPr>
            <w:tcW w:w="2420" w:type="dxa"/>
            <w:tcBorders>
              <w:top w:val="nil"/>
              <w:left w:val="nil"/>
              <w:bottom w:val="single" w:sz="4" w:space="0" w:color="auto"/>
              <w:right w:val="single" w:sz="4" w:space="0" w:color="auto"/>
            </w:tcBorders>
            <w:shd w:val="clear" w:color="auto" w:fill="auto"/>
            <w:vAlign w:val="center"/>
            <w:hideMark/>
          </w:tcPr>
          <w:p w:rsidR="00565530" w:rsidRPr="001115EB" w:rsidRDefault="00565530" w:rsidP="00565530">
            <w:pPr>
              <w:jc w:val="center"/>
            </w:pPr>
            <w:r w:rsidRPr="001115EB">
              <w:t>0310</w:t>
            </w:r>
          </w:p>
        </w:tc>
        <w:tc>
          <w:tcPr>
            <w:tcW w:w="184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615BA2">
            <w:pPr>
              <w:jc w:val="center"/>
              <w:rPr>
                <w:color w:val="000000"/>
              </w:rPr>
            </w:pPr>
            <w:r w:rsidRPr="001115EB">
              <w:rPr>
                <w:color w:val="000000"/>
              </w:rPr>
              <w:t>52,40</w:t>
            </w:r>
          </w:p>
        </w:tc>
      </w:tr>
      <w:tr w:rsidR="00565530" w:rsidRPr="001115EB" w:rsidTr="00565530">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65530" w:rsidRPr="001115EB" w:rsidRDefault="00565530" w:rsidP="00565530">
            <w:pPr>
              <w:rPr>
                <w:b/>
                <w:bCs/>
                <w:color w:val="000000"/>
              </w:rPr>
            </w:pPr>
            <w:r w:rsidRPr="001115EB">
              <w:rPr>
                <w:b/>
                <w:bCs/>
                <w:color w:val="000000"/>
              </w:rPr>
              <w:t>НАЦИОНАЛЬНАЯ ЭКОНОМИКА</w:t>
            </w:r>
          </w:p>
        </w:tc>
        <w:tc>
          <w:tcPr>
            <w:tcW w:w="242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565530">
            <w:pPr>
              <w:jc w:val="center"/>
              <w:rPr>
                <w:b/>
                <w:bCs/>
                <w:color w:val="000000"/>
              </w:rPr>
            </w:pPr>
            <w:r w:rsidRPr="001115EB">
              <w:rPr>
                <w:b/>
                <w:bCs/>
                <w:color w:val="000000"/>
              </w:rPr>
              <w:t>0400</w:t>
            </w:r>
          </w:p>
        </w:tc>
        <w:tc>
          <w:tcPr>
            <w:tcW w:w="184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615BA2">
            <w:pPr>
              <w:jc w:val="center"/>
              <w:rPr>
                <w:b/>
                <w:bCs/>
                <w:color w:val="000000"/>
              </w:rPr>
            </w:pPr>
            <w:r w:rsidRPr="001115EB">
              <w:rPr>
                <w:b/>
                <w:bCs/>
                <w:color w:val="000000"/>
              </w:rPr>
              <w:t>983,80</w:t>
            </w:r>
          </w:p>
        </w:tc>
      </w:tr>
      <w:tr w:rsidR="00565530" w:rsidRPr="001115EB" w:rsidTr="00565530">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65530" w:rsidRPr="001115EB" w:rsidRDefault="00565530" w:rsidP="00565530">
            <w:pPr>
              <w:rPr>
                <w:color w:val="000000"/>
              </w:rPr>
            </w:pPr>
            <w:r w:rsidRPr="001115EB">
              <w:rPr>
                <w:color w:val="000000"/>
              </w:rPr>
              <w:t>Дорожное хозяйство (дорожные фонды)</w:t>
            </w:r>
          </w:p>
        </w:tc>
        <w:tc>
          <w:tcPr>
            <w:tcW w:w="242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565530">
            <w:pPr>
              <w:jc w:val="center"/>
              <w:rPr>
                <w:color w:val="000000"/>
              </w:rPr>
            </w:pPr>
            <w:r w:rsidRPr="001115EB">
              <w:rPr>
                <w:color w:val="000000"/>
              </w:rPr>
              <w:t>0409</w:t>
            </w:r>
          </w:p>
        </w:tc>
        <w:tc>
          <w:tcPr>
            <w:tcW w:w="1840" w:type="dxa"/>
            <w:tcBorders>
              <w:top w:val="nil"/>
              <w:left w:val="nil"/>
              <w:bottom w:val="single" w:sz="4" w:space="0" w:color="000000"/>
              <w:right w:val="single" w:sz="4" w:space="0" w:color="000000"/>
            </w:tcBorders>
            <w:shd w:val="clear" w:color="auto" w:fill="auto"/>
            <w:vAlign w:val="center"/>
            <w:hideMark/>
          </w:tcPr>
          <w:p w:rsidR="00565530" w:rsidRPr="001115EB" w:rsidRDefault="00615BA2" w:rsidP="00565530">
            <w:pPr>
              <w:jc w:val="center"/>
              <w:rPr>
                <w:color w:val="000000"/>
              </w:rPr>
            </w:pPr>
            <w:r>
              <w:rPr>
                <w:color w:val="000000"/>
              </w:rPr>
              <w:t>983,80</w:t>
            </w:r>
          </w:p>
        </w:tc>
      </w:tr>
      <w:tr w:rsidR="00565530" w:rsidRPr="001115EB" w:rsidTr="00565530">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65530" w:rsidRPr="001115EB" w:rsidRDefault="00565530" w:rsidP="00565530">
            <w:pPr>
              <w:rPr>
                <w:b/>
                <w:bCs/>
                <w:color w:val="000000"/>
              </w:rPr>
            </w:pPr>
            <w:r w:rsidRPr="001115EB">
              <w:rPr>
                <w:b/>
                <w:bCs/>
                <w:color w:val="000000"/>
              </w:rPr>
              <w:t>ЖИЛИЩНО-КОММУНАЛЬНОЕ ХОЗЯЙСТВО</w:t>
            </w:r>
          </w:p>
        </w:tc>
        <w:tc>
          <w:tcPr>
            <w:tcW w:w="242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565530">
            <w:pPr>
              <w:jc w:val="center"/>
              <w:rPr>
                <w:b/>
                <w:bCs/>
                <w:color w:val="000000"/>
              </w:rPr>
            </w:pPr>
            <w:r w:rsidRPr="001115EB">
              <w:rPr>
                <w:b/>
                <w:bCs/>
                <w:color w:val="000000"/>
              </w:rPr>
              <w:t>0500</w:t>
            </w:r>
          </w:p>
        </w:tc>
        <w:tc>
          <w:tcPr>
            <w:tcW w:w="184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615BA2">
            <w:pPr>
              <w:jc w:val="center"/>
              <w:rPr>
                <w:b/>
                <w:bCs/>
                <w:color w:val="000000"/>
              </w:rPr>
            </w:pPr>
            <w:r w:rsidRPr="001115EB">
              <w:rPr>
                <w:b/>
                <w:bCs/>
                <w:color w:val="000000"/>
              </w:rPr>
              <w:t>215,60</w:t>
            </w:r>
          </w:p>
        </w:tc>
      </w:tr>
      <w:tr w:rsidR="00565530" w:rsidRPr="001115EB" w:rsidTr="00565530">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65530" w:rsidRPr="001115EB" w:rsidRDefault="00565530" w:rsidP="00565530">
            <w:pPr>
              <w:rPr>
                <w:color w:val="000000"/>
              </w:rPr>
            </w:pPr>
            <w:r w:rsidRPr="001115EB">
              <w:rPr>
                <w:color w:val="000000"/>
              </w:rPr>
              <w:t>Коммунальное хозяйство</w:t>
            </w:r>
          </w:p>
        </w:tc>
        <w:tc>
          <w:tcPr>
            <w:tcW w:w="242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565530">
            <w:pPr>
              <w:jc w:val="center"/>
              <w:rPr>
                <w:color w:val="000000"/>
              </w:rPr>
            </w:pPr>
            <w:r w:rsidRPr="001115EB">
              <w:rPr>
                <w:color w:val="000000"/>
              </w:rPr>
              <w:t>0502</w:t>
            </w:r>
          </w:p>
        </w:tc>
        <w:tc>
          <w:tcPr>
            <w:tcW w:w="184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615BA2">
            <w:pPr>
              <w:jc w:val="center"/>
              <w:rPr>
                <w:color w:val="000000"/>
              </w:rPr>
            </w:pPr>
            <w:r w:rsidRPr="001115EB">
              <w:rPr>
                <w:color w:val="000000"/>
              </w:rPr>
              <w:t>-</w:t>
            </w:r>
          </w:p>
        </w:tc>
      </w:tr>
      <w:tr w:rsidR="00565530" w:rsidRPr="001115EB" w:rsidTr="00565530">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65530" w:rsidRPr="001115EB" w:rsidRDefault="00565530" w:rsidP="00565530">
            <w:pPr>
              <w:rPr>
                <w:color w:val="000000"/>
              </w:rPr>
            </w:pPr>
            <w:r w:rsidRPr="001115EB">
              <w:rPr>
                <w:color w:val="000000"/>
              </w:rPr>
              <w:lastRenderedPageBreak/>
              <w:t>Благоустройство</w:t>
            </w:r>
          </w:p>
        </w:tc>
        <w:tc>
          <w:tcPr>
            <w:tcW w:w="242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565530">
            <w:pPr>
              <w:jc w:val="center"/>
              <w:rPr>
                <w:color w:val="000000"/>
              </w:rPr>
            </w:pPr>
            <w:r w:rsidRPr="001115EB">
              <w:rPr>
                <w:color w:val="000000"/>
              </w:rPr>
              <w:t>0503</w:t>
            </w:r>
          </w:p>
        </w:tc>
        <w:tc>
          <w:tcPr>
            <w:tcW w:w="1840" w:type="dxa"/>
            <w:tcBorders>
              <w:top w:val="nil"/>
              <w:left w:val="nil"/>
              <w:bottom w:val="single" w:sz="4" w:space="0" w:color="000000"/>
              <w:right w:val="single" w:sz="4" w:space="0" w:color="000000"/>
            </w:tcBorders>
            <w:shd w:val="clear" w:color="auto" w:fill="auto"/>
            <w:vAlign w:val="center"/>
            <w:hideMark/>
          </w:tcPr>
          <w:p w:rsidR="00565530" w:rsidRPr="001115EB" w:rsidRDefault="00615BA2" w:rsidP="00565530">
            <w:pPr>
              <w:jc w:val="center"/>
              <w:rPr>
                <w:color w:val="000000"/>
              </w:rPr>
            </w:pPr>
            <w:r>
              <w:rPr>
                <w:color w:val="000000"/>
              </w:rPr>
              <w:t>215,60</w:t>
            </w:r>
          </w:p>
        </w:tc>
      </w:tr>
      <w:tr w:rsidR="00565530" w:rsidRPr="001115EB" w:rsidTr="00565530">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65530" w:rsidRPr="001115EB" w:rsidRDefault="00565530" w:rsidP="00565530">
            <w:pPr>
              <w:rPr>
                <w:b/>
                <w:bCs/>
                <w:color w:val="000000"/>
              </w:rPr>
            </w:pPr>
            <w:r w:rsidRPr="001115EB">
              <w:rPr>
                <w:b/>
                <w:bCs/>
                <w:color w:val="000000"/>
              </w:rPr>
              <w:t>ОХРАНА ОКРУЖАЮЩЕЙ СРЕДЫ</w:t>
            </w:r>
          </w:p>
        </w:tc>
        <w:tc>
          <w:tcPr>
            <w:tcW w:w="242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565530">
            <w:pPr>
              <w:jc w:val="center"/>
              <w:rPr>
                <w:b/>
                <w:bCs/>
                <w:color w:val="000000"/>
              </w:rPr>
            </w:pPr>
            <w:r w:rsidRPr="001115EB">
              <w:rPr>
                <w:b/>
                <w:bCs/>
                <w:color w:val="000000"/>
              </w:rPr>
              <w:t>0600</w:t>
            </w:r>
          </w:p>
        </w:tc>
        <w:tc>
          <w:tcPr>
            <w:tcW w:w="184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615BA2">
            <w:pPr>
              <w:jc w:val="center"/>
              <w:rPr>
                <w:b/>
                <w:bCs/>
                <w:color w:val="000000"/>
              </w:rPr>
            </w:pPr>
            <w:r w:rsidRPr="001115EB">
              <w:rPr>
                <w:b/>
                <w:bCs/>
                <w:color w:val="000000"/>
              </w:rPr>
              <w:t>44,4</w:t>
            </w:r>
          </w:p>
        </w:tc>
      </w:tr>
      <w:tr w:rsidR="00565530" w:rsidRPr="001115EB" w:rsidTr="00565530">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65530" w:rsidRPr="001115EB" w:rsidRDefault="00565530" w:rsidP="00565530">
            <w:pPr>
              <w:rPr>
                <w:color w:val="000000"/>
              </w:rPr>
            </w:pPr>
            <w:r w:rsidRPr="001115EB">
              <w:rPr>
                <w:color w:val="000000"/>
              </w:rPr>
              <w:t>Другие вопросы в области окружающей среды</w:t>
            </w:r>
          </w:p>
        </w:tc>
        <w:tc>
          <w:tcPr>
            <w:tcW w:w="242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565530">
            <w:pPr>
              <w:jc w:val="center"/>
              <w:rPr>
                <w:color w:val="000000"/>
              </w:rPr>
            </w:pPr>
            <w:r w:rsidRPr="001115EB">
              <w:rPr>
                <w:color w:val="000000"/>
              </w:rPr>
              <w:t>0605</w:t>
            </w:r>
          </w:p>
        </w:tc>
        <w:tc>
          <w:tcPr>
            <w:tcW w:w="184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615BA2">
            <w:pPr>
              <w:jc w:val="center"/>
              <w:rPr>
                <w:color w:val="000000"/>
              </w:rPr>
            </w:pPr>
            <w:r w:rsidRPr="001115EB">
              <w:rPr>
                <w:color w:val="000000"/>
              </w:rPr>
              <w:t>44,4</w:t>
            </w:r>
          </w:p>
        </w:tc>
      </w:tr>
      <w:tr w:rsidR="00565530" w:rsidRPr="001115EB" w:rsidTr="00565530">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65530" w:rsidRPr="001115EB" w:rsidRDefault="00565530" w:rsidP="00565530">
            <w:pPr>
              <w:rPr>
                <w:b/>
                <w:bCs/>
                <w:color w:val="000000"/>
              </w:rPr>
            </w:pPr>
            <w:r w:rsidRPr="001115EB">
              <w:rPr>
                <w:b/>
                <w:bCs/>
                <w:color w:val="000000"/>
              </w:rPr>
              <w:t>КУЛЬТУРА, КИНЕМАТОГРАФИЯ</w:t>
            </w:r>
          </w:p>
        </w:tc>
        <w:tc>
          <w:tcPr>
            <w:tcW w:w="242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565530">
            <w:pPr>
              <w:jc w:val="center"/>
              <w:rPr>
                <w:b/>
                <w:bCs/>
                <w:color w:val="000000"/>
              </w:rPr>
            </w:pPr>
            <w:r w:rsidRPr="001115EB">
              <w:rPr>
                <w:b/>
                <w:bCs/>
                <w:color w:val="000000"/>
              </w:rPr>
              <w:t>0800</w:t>
            </w:r>
          </w:p>
        </w:tc>
        <w:tc>
          <w:tcPr>
            <w:tcW w:w="184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615BA2">
            <w:pPr>
              <w:jc w:val="center"/>
              <w:rPr>
                <w:b/>
                <w:bCs/>
                <w:color w:val="000000"/>
              </w:rPr>
            </w:pPr>
            <w:r w:rsidRPr="001115EB">
              <w:rPr>
                <w:b/>
                <w:bCs/>
                <w:color w:val="000000"/>
              </w:rPr>
              <w:t>4 264,37</w:t>
            </w:r>
          </w:p>
        </w:tc>
      </w:tr>
      <w:tr w:rsidR="00565530" w:rsidRPr="001115EB" w:rsidTr="00565530">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65530" w:rsidRPr="001115EB" w:rsidRDefault="00565530" w:rsidP="00565530">
            <w:pPr>
              <w:rPr>
                <w:color w:val="000000"/>
              </w:rPr>
            </w:pPr>
            <w:r w:rsidRPr="001115EB">
              <w:rPr>
                <w:color w:val="000000"/>
              </w:rPr>
              <w:t>Культура</w:t>
            </w:r>
          </w:p>
        </w:tc>
        <w:tc>
          <w:tcPr>
            <w:tcW w:w="242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565530">
            <w:pPr>
              <w:jc w:val="center"/>
              <w:rPr>
                <w:color w:val="000000"/>
              </w:rPr>
            </w:pPr>
            <w:r w:rsidRPr="001115EB">
              <w:rPr>
                <w:color w:val="000000"/>
              </w:rPr>
              <w:t>0801</w:t>
            </w:r>
          </w:p>
        </w:tc>
        <w:tc>
          <w:tcPr>
            <w:tcW w:w="1840" w:type="dxa"/>
            <w:tcBorders>
              <w:top w:val="nil"/>
              <w:left w:val="nil"/>
              <w:bottom w:val="single" w:sz="4" w:space="0" w:color="000000"/>
              <w:right w:val="single" w:sz="4" w:space="0" w:color="000000"/>
            </w:tcBorders>
            <w:shd w:val="clear" w:color="auto" w:fill="auto"/>
            <w:vAlign w:val="center"/>
            <w:hideMark/>
          </w:tcPr>
          <w:p w:rsidR="00565530" w:rsidRPr="001115EB" w:rsidRDefault="00615BA2" w:rsidP="00565530">
            <w:pPr>
              <w:jc w:val="center"/>
              <w:rPr>
                <w:color w:val="000000"/>
              </w:rPr>
            </w:pPr>
            <w:r>
              <w:rPr>
                <w:color w:val="000000"/>
              </w:rPr>
              <w:t>4 264,37</w:t>
            </w:r>
          </w:p>
        </w:tc>
      </w:tr>
      <w:tr w:rsidR="00565530" w:rsidRPr="001115EB" w:rsidTr="00565530">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65530" w:rsidRPr="001115EB" w:rsidRDefault="00565530" w:rsidP="00565530">
            <w:pPr>
              <w:rPr>
                <w:b/>
                <w:bCs/>
                <w:color w:val="000000"/>
              </w:rPr>
            </w:pPr>
            <w:r w:rsidRPr="001115EB">
              <w:rPr>
                <w:b/>
                <w:bCs/>
                <w:color w:val="000000"/>
              </w:rPr>
              <w:t>ФИЗИЧЕСКАЯ КУЛЬТУРА И СПОРТ</w:t>
            </w:r>
          </w:p>
        </w:tc>
        <w:tc>
          <w:tcPr>
            <w:tcW w:w="2420" w:type="dxa"/>
            <w:tcBorders>
              <w:top w:val="nil"/>
              <w:left w:val="nil"/>
              <w:bottom w:val="single" w:sz="4" w:space="0" w:color="000000"/>
              <w:right w:val="single" w:sz="4" w:space="0" w:color="000000"/>
            </w:tcBorders>
            <w:shd w:val="clear" w:color="auto" w:fill="auto"/>
            <w:vAlign w:val="center"/>
            <w:hideMark/>
          </w:tcPr>
          <w:p w:rsidR="00565530" w:rsidRPr="001115EB" w:rsidRDefault="00565530" w:rsidP="00565530">
            <w:pPr>
              <w:jc w:val="center"/>
              <w:rPr>
                <w:b/>
                <w:bCs/>
                <w:color w:val="000000"/>
              </w:rPr>
            </w:pPr>
            <w:r w:rsidRPr="001115EB">
              <w:rPr>
                <w:b/>
                <w:bCs/>
                <w:color w:val="000000"/>
              </w:rPr>
              <w:t>1100</w:t>
            </w:r>
          </w:p>
        </w:tc>
        <w:tc>
          <w:tcPr>
            <w:tcW w:w="1840" w:type="dxa"/>
            <w:tcBorders>
              <w:top w:val="nil"/>
              <w:left w:val="nil"/>
              <w:bottom w:val="nil"/>
              <w:right w:val="single" w:sz="4" w:space="0" w:color="000000"/>
            </w:tcBorders>
            <w:shd w:val="clear" w:color="auto" w:fill="auto"/>
            <w:vAlign w:val="center"/>
            <w:hideMark/>
          </w:tcPr>
          <w:p w:rsidR="00565530" w:rsidRPr="001115EB" w:rsidRDefault="00565530" w:rsidP="00615BA2">
            <w:pPr>
              <w:jc w:val="center"/>
              <w:rPr>
                <w:b/>
                <w:bCs/>
                <w:color w:val="000000"/>
              </w:rPr>
            </w:pPr>
            <w:r w:rsidRPr="001115EB">
              <w:rPr>
                <w:b/>
                <w:bCs/>
                <w:color w:val="000000"/>
              </w:rPr>
              <w:t>10,00</w:t>
            </w:r>
          </w:p>
        </w:tc>
      </w:tr>
      <w:tr w:rsidR="00565530" w:rsidRPr="001115EB" w:rsidTr="00565530">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65530" w:rsidRPr="001115EB" w:rsidRDefault="00565530" w:rsidP="00565530">
            <w:pPr>
              <w:rPr>
                <w:color w:val="000000"/>
              </w:rPr>
            </w:pPr>
            <w:r w:rsidRPr="001115EB">
              <w:rPr>
                <w:color w:val="000000"/>
              </w:rPr>
              <w:t>Физическая культура</w:t>
            </w:r>
          </w:p>
        </w:tc>
        <w:tc>
          <w:tcPr>
            <w:tcW w:w="2420" w:type="dxa"/>
            <w:tcBorders>
              <w:top w:val="nil"/>
              <w:left w:val="nil"/>
              <w:bottom w:val="single" w:sz="4" w:space="0" w:color="000000"/>
              <w:right w:val="nil"/>
            </w:tcBorders>
            <w:shd w:val="clear" w:color="auto" w:fill="auto"/>
            <w:vAlign w:val="center"/>
            <w:hideMark/>
          </w:tcPr>
          <w:p w:rsidR="00565530" w:rsidRPr="001115EB" w:rsidRDefault="00565530" w:rsidP="00565530">
            <w:pPr>
              <w:jc w:val="center"/>
              <w:rPr>
                <w:color w:val="000000"/>
              </w:rPr>
            </w:pPr>
            <w:r w:rsidRPr="001115EB">
              <w:rPr>
                <w:color w:val="000000"/>
              </w:rPr>
              <w:t>1101</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65530" w:rsidRPr="001115EB" w:rsidRDefault="00615BA2" w:rsidP="00615BA2">
            <w:pPr>
              <w:jc w:val="center"/>
              <w:rPr>
                <w:color w:val="000000"/>
              </w:rPr>
            </w:pPr>
            <w:r>
              <w:rPr>
                <w:color w:val="000000"/>
              </w:rPr>
              <w:t>10,00</w:t>
            </w:r>
          </w:p>
        </w:tc>
      </w:tr>
      <w:tr w:rsidR="00565530" w:rsidRPr="001115EB" w:rsidTr="00565530">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65530" w:rsidRPr="001115EB" w:rsidRDefault="00565530" w:rsidP="00565530">
            <w:pPr>
              <w:rPr>
                <w:b/>
                <w:bCs/>
                <w:color w:val="000000"/>
              </w:rPr>
            </w:pPr>
            <w:r w:rsidRPr="001115EB">
              <w:rPr>
                <w:b/>
                <w:bCs/>
                <w:color w:val="000000"/>
              </w:rPr>
              <w:t>СОЦИАЛЬНАЯ ПОЛИТИКА</w:t>
            </w:r>
          </w:p>
        </w:tc>
        <w:tc>
          <w:tcPr>
            <w:tcW w:w="2420" w:type="dxa"/>
            <w:tcBorders>
              <w:top w:val="nil"/>
              <w:left w:val="nil"/>
              <w:bottom w:val="single" w:sz="4" w:space="0" w:color="000000"/>
              <w:right w:val="nil"/>
            </w:tcBorders>
            <w:shd w:val="clear" w:color="auto" w:fill="auto"/>
            <w:vAlign w:val="center"/>
            <w:hideMark/>
          </w:tcPr>
          <w:p w:rsidR="00565530" w:rsidRPr="001115EB" w:rsidRDefault="00565530" w:rsidP="00565530">
            <w:pPr>
              <w:jc w:val="center"/>
              <w:rPr>
                <w:b/>
                <w:bCs/>
                <w:color w:val="000000"/>
              </w:rPr>
            </w:pPr>
            <w:r w:rsidRPr="001115EB">
              <w:rPr>
                <w:b/>
                <w:bCs/>
                <w:color w:val="000000"/>
              </w:rPr>
              <w:t>1000</w:t>
            </w: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565530" w:rsidRPr="001115EB" w:rsidRDefault="00615BA2" w:rsidP="00565530">
            <w:pPr>
              <w:jc w:val="center"/>
              <w:rPr>
                <w:b/>
                <w:bCs/>
                <w:color w:val="000000"/>
              </w:rPr>
            </w:pPr>
            <w:r>
              <w:rPr>
                <w:b/>
                <w:bCs/>
                <w:color w:val="000000"/>
              </w:rPr>
              <w:t>182,86</w:t>
            </w:r>
          </w:p>
        </w:tc>
      </w:tr>
      <w:tr w:rsidR="00565530" w:rsidRPr="001115EB" w:rsidTr="00565530">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65530" w:rsidRPr="001115EB" w:rsidRDefault="00565530" w:rsidP="00565530">
            <w:pPr>
              <w:rPr>
                <w:color w:val="000000"/>
              </w:rPr>
            </w:pPr>
            <w:r w:rsidRPr="001115EB">
              <w:rPr>
                <w:color w:val="000000"/>
              </w:rPr>
              <w:t>Пенсионное обеспечение</w:t>
            </w:r>
          </w:p>
        </w:tc>
        <w:tc>
          <w:tcPr>
            <w:tcW w:w="2420" w:type="dxa"/>
            <w:tcBorders>
              <w:top w:val="nil"/>
              <w:left w:val="nil"/>
              <w:bottom w:val="single" w:sz="4" w:space="0" w:color="000000"/>
              <w:right w:val="nil"/>
            </w:tcBorders>
            <w:shd w:val="clear" w:color="auto" w:fill="auto"/>
            <w:vAlign w:val="center"/>
            <w:hideMark/>
          </w:tcPr>
          <w:p w:rsidR="00565530" w:rsidRPr="001115EB" w:rsidRDefault="00565530" w:rsidP="00565530">
            <w:pPr>
              <w:jc w:val="center"/>
              <w:rPr>
                <w:color w:val="000000"/>
              </w:rPr>
            </w:pPr>
            <w:r w:rsidRPr="001115EB">
              <w:rPr>
                <w:color w:val="000000"/>
              </w:rPr>
              <w:t>1001</w:t>
            </w: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565530" w:rsidRPr="001115EB" w:rsidRDefault="00565530" w:rsidP="00615BA2">
            <w:pPr>
              <w:jc w:val="center"/>
              <w:rPr>
                <w:color w:val="000000"/>
              </w:rPr>
            </w:pPr>
            <w:r w:rsidRPr="001115EB">
              <w:rPr>
                <w:color w:val="000000"/>
              </w:rPr>
              <w:t>182,86</w:t>
            </w:r>
          </w:p>
        </w:tc>
      </w:tr>
      <w:tr w:rsidR="00565530" w:rsidRPr="001115EB" w:rsidTr="00565530">
        <w:trPr>
          <w:trHeight w:val="765"/>
        </w:trPr>
        <w:tc>
          <w:tcPr>
            <w:tcW w:w="5200" w:type="dxa"/>
            <w:tcBorders>
              <w:top w:val="nil"/>
              <w:left w:val="single" w:sz="4" w:space="0" w:color="000000"/>
              <w:bottom w:val="single" w:sz="4" w:space="0" w:color="000000"/>
              <w:right w:val="single" w:sz="4" w:space="0" w:color="000000"/>
            </w:tcBorders>
            <w:shd w:val="clear" w:color="auto" w:fill="auto"/>
            <w:hideMark/>
          </w:tcPr>
          <w:p w:rsidR="00565530" w:rsidRPr="001115EB" w:rsidRDefault="00565530" w:rsidP="00565530">
            <w:pPr>
              <w:rPr>
                <w:b/>
                <w:bCs/>
                <w:color w:val="000000"/>
              </w:rPr>
            </w:pPr>
            <w:r w:rsidRPr="001115EB">
              <w:rPr>
                <w:b/>
                <w:bCs/>
                <w:color w:val="000000"/>
              </w:rPr>
              <w:t>МЕЖБЮДЖЕТНЫЕ ТРАНСФЕРТЫ ОБЩЕГО ХАРАКТЕРА БЮДЖЕТАМ БЮДЖЕТНОЙ СИСТЕМЫ РОССИЙСКОЙ ФЕДЕРАЦИИ</w:t>
            </w:r>
          </w:p>
        </w:tc>
        <w:tc>
          <w:tcPr>
            <w:tcW w:w="2420" w:type="dxa"/>
            <w:tcBorders>
              <w:top w:val="nil"/>
              <w:left w:val="nil"/>
              <w:bottom w:val="single" w:sz="4" w:space="0" w:color="000000"/>
              <w:right w:val="nil"/>
            </w:tcBorders>
            <w:shd w:val="clear" w:color="auto" w:fill="auto"/>
            <w:vAlign w:val="center"/>
            <w:hideMark/>
          </w:tcPr>
          <w:p w:rsidR="00565530" w:rsidRPr="001115EB" w:rsidRDefault="00565530" w:rsidP="00565530">
            <w:pPr>
              <w:jc w:val="center"/>
              <w:rPr>
                <w:b/>
                <w:bCs/>
                <w:color w:val="000000"/>
              </w:rPr>
            </w:pPr>
            <w:r w:rsidRPr="001115EB">
              <w:rPr>
                <w:b/>
                <w:bCs/>
                <w:color w:val="000000"/>
              </w:rPr>
              <w:t>1400</w:t>
            </w: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565530" w:rsidRPr="001115EB" w:rsidRDefault="00565530" w:rsidP="00615BA2">
            <w:pPr>
              <w:jc w:val="center"/>
              <w:rPr>
                <w:b/>
                <w:bCs/>
                <w:color w:val="000000"/>
              </w:rPr>
            </w:pPr>
            <w:r w:rsidRPr="001115EB">
              <w:rPr>
                <w:b/>
                <w:bCs/>
                <w:color w:val="000000"/>
              </w:rPr>
              <w:t>233,41</w:t>
            </w:r>
          </w:p>
        </w:tc>
      </w:tr>
      <w:tr w:rsidR="00565530" w:rsidRPr="001115EB" w:rsidTr="00565530">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65530" w:rsidRPr="001115EB" w:rsidRDefault="00565530" w:rsidP="00565530">
            <w:pPr>
              <w:rPr>
                <w:color w:val="000000"/>
              </w:rPr>
            </w:pPr>
            <w:r w:rsidRPr="001115EB">
              <w:rPr>
                <w:color w:val="000000"/>
              </w:rPr>
              <w:t>Прочие межбюджетные трансферты общего характера</w:t>
            </w:r>
          </w:p>
        </w:tc>
        <w:tc>
          <w:tcPr>
            <w:tcW w:w="2420" w:type="dxa"/>
            <w:tcBorders>
              <w:top w:val="nil"/>
              <w:left w:val="nil"/>
              <w:bottom w:val="single" w:sz="4" w:space="0" w:color="000000"/>
              <w:right w:val="nil"/>
            </w:tcBorders>
            <w:shd w:val="clear" w:color="auto" w:fill="auto"/>
            <w:vAlign w:val="center"/>
            <w:hideMark/>
          </w:tcPr>
          <w:p w:rsidR="00565530" w:rsidRPr="001115EB" w:rsidRDefault="00565530" w:rsidP="00565530">
            <w:pPr>
              <w:jc w:val="center"/>
              <w:rPr>
                <w:color w:val="000000"/>
              </w:rPr>
            </w:pPr>
            <w:r w:rsidRPr="001115EB">
              <w:rPr>
                <w:color w:val="000000"/>
              </w:rPr>
              <w:t>1403</w:t>
            </w: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565530" w:rsidRPr="001115EB" w:rsidRDefault="00565530" w:rsidP="00615BA2">
            <w:pPr>
              <w:jc w:val="center"/>
              <w:rPr>
                <w:color w:val="000000"/>
              </w:rPr>
            </w:pPr>
            <w:r w:rsidRPr="001115EB">
              <w:rPr>
                <w:color w:val="000000"/>
              </w:rPr>
              <w:t>233,41</w:t>
            </w:r>
          </w:p>
        </w:tc>
      </w:tr>
      <w:tr w:rsidR="00565530" w:rsidRPr="001115EB" w:rsidTr="00565530">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65530" w:rsidRPr="001115EB" w:rsidRDefault="00565530" w:rsidP="00565530">
            <w:pPr>
              <w:rPr>
                <w:b/>
                <w:bCs/>
                <w:color w:val="000000"/>
              </w:rPr>
            </w:pPr>
            <w:r w:rsidRPr="001115EB">
              <w:rPr>
                <w:b/>
                <w:bCs/>
                <w:color w:val="000000"/>
              </w:rPr>
              <w:t>ИТОГО:</w:t>
            </w:r>
          </w:p>
        </w:tc>
        <w:tc>
          <w:tcPr>
            <w:tcW w:w="2420" w:type="dxa"/>
            <w:tcBorders>
              <w:top w:val="nil"/>
              <w:left w:val="nil"/>
              <w:bottom w:val="single" w:sz="4" w:space="0" w:color="000000"/>
              <w:right w:val="nil"/>
            </w:tcBorders>
            <w:shd w:val="clear" w:color="auto" w:fill="auto"/>
            <w:vAlign w:val="center"/>
            <w:hideMark/>
          </w:tcPr>
          <w:p w:rsidR="00565530" w:rsidRPr="001115EB" w:rsidRDefault="00565530" w:rsidP="00565530">
            <w:pPr>
              <w:jc w:val="center"/>
              <w:rPr>
                <w:b/>
                <w:bCs/>
                <w:color w:val="000000"/>
              </w:rPr>
            </w:pPr>
            <w:r w:rsidRPr="001115EB">
              <w:rPr>
                <w:b/>
                <w:bCs/>
                <w:color w:val="000000"/>
              </w:rPr>
              <w:t> </w:t>
            </w: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565530" w:rsidRPr="001115EB" w:rsidRDefault="00565530" w:rsidP="00615BA2">
            <w:pPr>
              <w:jc w:val="center"/>
              <w:rPr>
                <w:b/>
                <w:bCs/>
                <w:color w:val="000000"/>
              </w:rPr>
            </w:pPr>
            <w:r w:rsidRPr="001115EB">
              <w:rPr>
                <w:b/>
                <w:bCs/>
                <w:color w:val="000000"/>
              </w:rPr>
              <w:t>12 396,13</w:t>
            </w:r>
          </w:p>
        </w:tc>
      </w:tr>
    </w:tbl>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AA4962" w:rsidRDefault="00AA4962"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tbl>
      <w:tblPr>
        <w:tblW w:w="9985" w:type="dxa"/>
        <w:tblInd w:w="93" w:type="dxa"/>
        <w:tblLayout w:type="fixed"/>
        <w:tblLook w:val="04A0" w:firstRow="1" w:lastRow="0" w:firstColumn="1" w:lastColumn="0" w:noHBand="0" w:noVBand="1"/>
      </w:tblPr>
      <w:tblGrid>
        <w:gridCol w:w="5827"/>
        <w:gridCol w:w="1320"/>
        <w:gridCol w:w="585"/>
        <w:gridCol w:w="676"/>
        <w:gridCol w:w="1577"/>
      </w:tblGrid>
      <w:tr w:rsidR="00565530" w:rsidRPr="001115EB" w:rsidTr="004F5691">
        <w:trPr>
          <w:trHeight w:val="300"/>
        </w:trPr>
        <w:tc>
          <w:tcPr>
            <w:tcW w:w="9985" w:type="dxa"/>
            <w:gridSpan w:val="5"/>
            <w:tcBorders>
              <w:top w:val="nil"/>
              <w:left w:val="nil"/>
              <w:bottom w:val="nil"/>
              <w:right w:val="nil"/>
            </w:tcBorders>
            <w:shd w:val="clear" w:color="auto" w:fill="auto"/>
            <w:noWrap/>
            <w:vAlign w:val="bottom"/>
            <w:hideMark/>
          </w:tcPr>
          <w:p w:rsidR="00565530" w:rsidRPr="001115EB" w:rsidRDefault="00565530" w:rsidP="00565530">
            <w:pPr>
              <w:jc w:val="right"/>
              <w:rPr>
                <w:color w:val="000000"/>
              </w:rPr>
            </w:pPr>
            <w:r w:rsidRPr="001115EB">
              <w:rPr>
                <w:color w:val="000000"/>
              </w:rPr>
              <w:lastRenderedPageBreak/>
              <w:t xml:space="preserve">                                                                                                                                                           Приложение 3</w:t>
            </w:r>
          </w:p>
        </w:tc>
      </w:tr>
      <w:tr w:rsidR="00565530" w:rsidRPr="001115EB" w:rsidTr="004F5691">
        <w:trPr>
          <w:trHeight w:val="300"/>
        </w:trPr>
        <w:tc>
          <w:tcPr>
            <w:tcW w:w="9985" w:type="dxa"/>
            <w:gridSpan w:val="5"/>
            <w:tcBorders>
              <w:top w:val="nil"/>
              <w:left w:val="nil"/>
              <w:bottom w:val="nil"/>
              <w:right w:val="nil"/>
            </w:tcBorders>
            <w:shd w:val="clear" w:color="auto" w:fill="auto"/>
            <w:noWrap/>
            <w:vAlign w:val="bottom"/>
            <w:hideMark/>
          </w:tcPr>
          <w:p w:rsidR="00565530" w:rsidRPr="001115EB" w:rsidRDefault="00565530" w:rsidP="00565530">
            <w:pPr>
              <w:jc w:val="right"/>
              <w:rPr>
                <w:color w:val="000000"/>
              </w:rPr>
            </w:pPr>
            <w:r w:rsidRPr="001115EB">
              <w:rPr>
                <w:color w:val="000000"/>
              </w:rPr>
              <w:t>к Решению Думы МО "Ныгда"</w:t>
            </w:r>
          </w:p>
        </w:tc>
      </w:tr>
      <w:tr w:rsidR="00565530" w:rsidRPr="001115EB" w:rsidTr="004F5691">
        <w:trPr>
          <w:trHeight w:val="765"/>
        </w:trPr>
        <w:tc>
          <w:tcPr>
            <w:tcW w:w="5827" w:type="dxa"/>
            <w:tcBorders>
              <w:top w:val="nil"/>
              <w:left w:val="nil"/>
              <w:bottom w:val="nil"/>
              <w:right w:val="nil"/>
            </w:tcBorders>
            <w:shd w:val="clear" w:color="auto" w:fill="auto"/>
            <w:noWrap/>
            <w:vAlign w:val="bottom"/>
            <w:hideMark/>
          </w:tcPr>
          <w:p w:rsidR="00565530" w:rsidRPr="001115EB" w:rsidRDefault="00565530" w:rsidP="00565530">
            <w:pPr>
              <w:rPr>
                <w:color w:val="000000"/>
              </w:rPr>
            </w:pPr>
          </w:p>
        </w:tc>
        <w:tc>
          <w:tcPr>
            <w:tcW w:w="1320" w:type="dxa"/>
            <w:tcBorders>
              <w:top w:val="nil"/>
              <w:left w:val="nil"/>
              <w:bottom w:val="nil"/>
              <w:right w:val="nil"/>
            </w:tcBorders>
            <w:shd w:val="clear" w:color="auto" w:fill="auto"/>
            <w:noWrap/>
            <w:vAlign w:val="bottom"/>
            <w:hideMark/>
          </w:tcPr>
          <w:p w:rsidR="00565530" w:rsidRPr="001115EB" w:rsidRDefault="00565530" w:rsidP="00565530">
            <w:pPr>
              <w:rPr>
                <w:color w:val="000000"/>
              </w:rPr>
            </w:pPr>
          </w:p>
        </w:tc>
        <w:tc>
          <w:tcPr>
            <w:tcW w:w="2838" w:type="dxa"/>
            <w:gridSpan w:val="3"/>
            <w:tcBorders>
              <w:top w:val="nil"/>
              <w:left w:val="nil"/>
              <w:bottom w:val="nil"/>
              <w:right w:val="nil"/>
            </w:tcBorders>
            <w:shd w:val="clear" w:color="auto" w:fill="auto"/>
            <w:vAlign w:val="bottom"/>
            <w:hideMark/>
          </w:tcPr>
          <w:p w:rsidR="00565530" w:rsidRPr="001115EB" w:rsidRDefault="00565530" w:rsidP="00565530">
            <w:pPr>
              <w:jc w:val="right"/>
              <w:rPr>
                <w:color w:val="000000"/>
              </w:rPr>
            </w:pPr>
            <w:r w:rsidRPr="001115EB">
              <w:rPr>
                <w:color w:val="000000"/>
              </w:rPr>
              <w:t>«О бюджете муниципального образования на 2023 год и на плановый период 2024 и 2025 годов"</w:t>
            </w:r>
          </w:p>
        </w:tc>
      </w:tr>
      <w:tr w:rsidR="00565530" w:rsidRPr="001115EB" w:rsidTr="004F5691">
        <w:trPr>
          <w:trHeight w:val="300"/>
        </w:trPr>
        <w:tc>
          <w:tcPr>
            <w:tcW w:w="5827" w:type="dxa"/>
            <w:tcBorders>
              <w:top w:val="nil"/>
              <w:left w:val="nil"/>
              <w:bottom w:val="nil"/>
              <w:right w:val="nil"/>
            </w:tcBorders>
            <w:shd w:val="clear" w:color="auto" w:fill="auto"/>
            <w:noWrap/>
            <w:vAlign w:val="bottom"/>
            <w:hideMark/>
          </w:tcPr>
          <w:p w:rsidR="00565530" w:rsidRPr="001115EB" w:rsidRDefault="00565530" w:rsidP="00565530">
            <w:pPr>
              <w:rPr>
                <w:color w:val="000000"/>
              </w:rPr>
            </w:pPr>
            <w:r w:rsidRPr="001115EB">
              <w:rPr>
                <w:color w:val="000000"/>
              </w:rPr>
              <w:t xml:space="preserve">                                                                                                                                                            на плановый период 2014 и 2015 годов»</w:t>
            </w:r>
          </w:p>
        </w:tc>
        <w:tc>
          <w:tcPr>
            <w:tcW w:w="4158" w:type="dxa"/>
            <w:gridSpan w:val="4"/>
            <w:tcBorders>
              <w:top w:val="nil"/>
              <w:left w:val="nil"/>
              <w:bottom w:val="nil"/>
              <w:right w:val="nil"/>
            </w:tcBorders>
            <w:shd w:val="clear" w:color="auto" w:fill="auto"/>
            <w:noWrap/>
            <w:vAlign w:val="bottom"/>
            <w:hideMark/>
          </w:tcPr>
          <w:p w:rsidR="00565530" w:rsidRPr="001115EB" w:rsidRDefault="00565530" w:rsidP="00565530">
            <w:pPr>
              <w:jc w:val="right"/>
              <w:rPr>
                <w:color w:val="000000"/>
              </w:rPr>
            </w:pPr>
            <w:r w:rsidRPr="001115EB">
              <w:rPr>
                <w:color w:val="000000"/>
              </w:rPr>
              <w:t xml:space="preserve">                                 от 28.12.2022г.№4/410-дмо</w:t>
            </w:r>
          </w:p>
        </w:tc>
      </w:tr>
      <w:tr w:rsidR="00565530" w:rsidRPr="001115EB" w:rsidTr="004F5691">
        <w:trPr>
          <w:trHeight w:val="255"/>
        </w:trPr>
        <w:tc>
          <w:tcPr>
            <w:tcW w:w="5827" w:type="dxa"/>
            <w:tcBorders>
              <w:top w:val="nil"/>
              <w:left w:val="nil"/>
              <w:bottom w:val="nil"/>
              <w:right w:val="nil"/>
            </w:tcBorders>
            <w:shd w:val="clear" w:color="auto" w:fill="auto"/>
            <w:noWrap/>
            <w:vAlign w:val="bottom"/>
            <w:hideMark/>
          </w:tcPr>
          <w:p w:rsidR="00565530" w:rsidRPr="001115EB" w:rsidRDefault="00565530" w:rsidP="00565530">
            <w:pPr>
              <w:rPr>
                <w:color w:val="000000"/>
              </w:rPr>
            </w:pPr>
          </w:p>
        </w:tc>
        <w:tc>
          <w:tcPr>
            <w:tcW w:w="1320" w:type="dxa"/>
            <w:tcBorders>
              <w:top w:val="nil"/>
              <w:left w:val="nil"/>
              <w:bottom w:val="nil"/>
              <w:right w:val="nil"/>
            </w:tcBorders>
            <w:shd w:val="clear" w:color="auto" w:fill="auto"/>
            <w:noWrap/>
            <w:vAlign w:val="bottom"/>
            <w:hideMark/>
          </w:tcPr>
          <w:p w:rsidR="00565530" w:rsidRPr="001115EB" w:rsidRDefault="00565530" w:rsidP="00565530">
            <w:pPr>
              <w:jc w:val="center"/>
              <w:rPr>
                <w:color w:val="000000"/>
              </w:rPr>
            </w:pPr>
          </w:p>
        </w:tc>
        <w:tc>
          <w:tcPr>
            <w:tcW w:w="585" w:type="dxa"/>
            <w:tcBorders>
              <w:top w:val="nil"/>
              <w:left w:val="nil"/>
              <w:bottom w:val="nil"/>
              <w:right w:val="nil"/>
            </w:tcBorders>
            <w:shd w:val="clear" w:color="auto" w:fill="auto"/>
            <w:noWrap/>
            <w:vAlign w:val="bottom"/>
            <w:hideMark/>
          </w:tcPr>
          <w:p w:rsidR="00565530" w:rsidRPr="001115EB" w:rsidRDefault="00565530" w:rsidP="00565530">
            <w:pPr>
              <w:jc w:val="center"/>
              <w:rPr>
                <w:color w:val="000000"/>
              </w:rPr>
            </w:pPr>
          </w:p>
        </w:tc>
        <w:tc>
          <w:tcPr>
            <w:tcW w:w="676" w:type="dxa"/>
            <w:tcBorders>
              <w:top w:val="nil"/>
              <w:left w:val="nil"/>
              <w:bottom w:val="nil"/>
              <w:right w:val="nil"/>
            </w:tcBorders>
            <w:shd w:val="clear" w:color="auto" w:fill="auto"/>
            <w:noWrap/>
            <w:vAlign w:val="bottom"/>
            <w:hideMark/>
          </w:tcPr>
          <w:p w:rsidR="00565530" w:rsidRPr="001115EB" w:rsidRDefault="00565530" w:rsidP="00565530">
            <w:pPr>
              <w:jc w:val="center"/>
              <w:rPr>
                <w:color w:val="000000"/>
              </w:rPr>
            </w:pPr>
          </w:p>
        </w:tc>
        <w:tc>
          <w:tcPr>
            <w:tcW w:w="1577" w:type="dxa"/>
            <w:tcBorders>
              <w:top w:val="nil"/>
              <w:left w:val="nil"/>
              <w:bottom w:val="nil"/>
              <w:right w:val="nil"/>
            </w:tcBorders>
            <w:shd w:val="clear" w:color="auto" w:fill="auto"/>
            <w:noWrap/>
            <w:vAlign w:val="bottom"/>
            <w:hideMark/>
          </w:tcPr>
          <w:p w:rsidR="00565530" w:rsidRPr="001115EB" w:rsidRDefault="00565530" w:rsidP="00565530">
            <w:pPr>
              <w:jc w:val="center"/>
              <w:rPr>
                <w:color w:val="000000"/>
              </w:rPr>
            </w:pPr>
          </w:p>
        </w:tc>
      </w:tr>
      <w:tr w:rsidR="00565530" w:rsidRPr="001115EB" w:rsidTr="004F5691">
        <w:trPr>
          <w:trHeight w:val="375"/>
        </w:trPr>
        <w:tc>
          <w:tcPr>
            <w:tcW w:w="9985" w:type="dxa"/>
            <w:gridSpan w:val="5"/>
            <w:tcBorders>
              <w:top w:val="nil"/>
              <w:left w:val="nil"/>
              <w:bottom w:val="nil"/>
              <w:right w:val="nil"/>
            </w:tcBorders>
            <w:shd w:val="clear" w:color="auto" w:fill="auto"/>
            <w:hideMark/>
          </w:tcPr>
          <w:p w:rsidR="00565530" w:rsidRPr="001115EB" w:rsidRDefault="00565530" w:rsidP="00565530">
            <w:pPr>
              <w:jc w:val="center"/>
              <w:rPr>
                <w:b/>
                <w:bCs/>
                <w:color w:val="000000"/>
                <w:sz w:val="24"/>
                <w:szCs w:val="24"/>
              </w:rPr>
            </w:pPr>
            <w:r w:rsidRPr="001115EB">
              <w:rPr>
                <w:b/>
                <w:bCs/>
                <w:color w:val="000000"/>
                <w:sz w:val="24"/>
                <w:szCs w:val="24"/>
              </w:rPr>
              <w:t>РАСПРЕДЕЛЕНИЕ БЮДЖЕТНЫХ АССИГНОВАНИЙ ПО ЦЕЛЕВЫМ СТАТЬЯМ</w:t>
            </w:r>
          </w:p>
        </w:tc>
      </w:tr>
      <w:tr w:rsidR="00565530" w:rsidRPr="001115EB" w:rsidTr="004F5691">
        <w:trPr>
          <w:trHeight w:val="315"/>
        </w:trPr>
        <w:tc>
          <w:tcPr>
            <w:tcW w:w="9985" w:type="dxa"/>
            <w:gridSpan w:val="5"/>
            <w:tcBorders>
              <w:top w:val="nil"/>
              <w:left w:val="nil"/>
              <w:bottom w:val="nil"/>
              <w:right w:val="nil"/>
            </w:tcBorders>
            <w:shd w:val="clear" w:color="auto" w:fill="auto"/>
            <w:hideMark/>
          </w:tcPr>
          <w:p w:rsidR="00565530" w:rsidRPr="001115EB" w:rsidRDefault="00565530" w:rsidP="00565530">
            <w:pPr>
              <w:jc w:val="center"/>
              <w:rPr>
                <w:b/>
                <w:bCs/>
                <w:color w:val="000000"/>
                <w:sz w:val="24"/>
                <w:szCs w:val="24"/>
              </w:rPr>
            </w:pPr>
            <w:r w:rsidRPr="001115EB">
              <w:rPr>
                <w:b/>
                <w:bCs/>
                <w:color w:val="000000"/>
                <w:sz w:val="24"/>
                <w:szCs w:val="24"/>
              </w:rPr>
              <w:t>ГРУППАМ ВИДОВ РАСХОДОВ, РАЗДЕЛАМ, ПОДРАЗДЕЛАМ КЛАССИФИКАЦИИ РАСХОДОВ</w:t>
            </w:r>
          </w:p>
        </w:tc>
      </w:tr>
      <w:tr w:rsidR="00565530" w:rsidRPr="001115EB" w:rsidTr="004F5691">
        <w:trPr>
          <w:trHeight w:val="315"/>
        </w:trPr>
        <w:tc>
          <w:tcPr>
            <w:tcW w:w="9985" w:type="dxa"/>
            <w:gridSpan w:val="5"/>
            <w:tcBorders>
              <w:top w:val="nil"/>
              <w:left w:val="nil"/>
              <w:bottom w:val="nil"/>
              <w:right w:val="nil"/>
            </w:tcBorders>
            <w:shd w:val="clear" w:color="auto" w:fill="auto"/>
            <w:hideMark/>
          </w:tcPr>
          <w:p w:rsidR="00565530" w:rsidRPr="001115EB" w:rsidRDefault="00565530" w:rsidP="00565530">
            <w:pPr>
              <w:jc w:val="center"/>
              <w:rPr>
                <w:b/>
                <w:bCs/>
                <w:color w:val="000000"/>
                <w:sz w:val="24"/>
                <w:szCs w:val="24"/>
              </w:rPr>
            </w:pPr>
            <w:r w:rsidRPr="001115EB">
              <w:rPr>
                <w:b/>
                <w:bCs/>
                <w:color w:val="000000"/>
                <w:sz w:val="24"/>
                <w:szCs w:val="24"/>
              </w:rPr>
              <w:t xml:space="preserve"> БЮДЖЕТОВ НА 2023 ГОД</w:t>
            </w:r>
          </w:p>
        </w:tc>
      </w:tr>
      <w:tr w:rsidR="00565530" w:rsidRPr="001115EB" w:rsidTr="004F5691">
        <w:trPr>
          <w:trHeight w:val="315"/>
        </w:trPr>
        <w:tc>
          <w:tcPr>
            <w:tcW w:w="5827" w:type="dxa"/>
            <w:tcBorders>
              <w:top w:val="nil"/>
              <w:left w:val="nil"/>
              <w:bottom w:val="nil"/>
              <w:right w:val="nil"/>
            </w:tcBorders>
            <w:shd w:val="clear" w:color="auto" w:fill="auto"/>
            <w:hideMark/>
          </w:tcPr>
          <w:p w:rsidR="00565530" w:rsidRPr="001115EB" w:rsidRDefault="00565530" w:rsidP="00565530">
            <w:pPr>
              <w:jc w:val="center"/>
              <w:rPr>
                <w:b/>
                <w:bCs/>
                <w:color w:val="000000"/>
                <w:sz w:val="24"/>
                <w:szCs w:val="24"/>
              </w:rPr>
            </w:pPr>
          </w:p>
        </w:tc>
        <w:tc>
          <w:tcPr>
            <w:tcW w:w="1320" w:type="dxa"/>
            <w:tcBorders>
              <w:top w:val="nil"/>
              <w:left w:val="nil"/>
              <w:bottom w:val="nil"/>
              <w:right w:val="nil"/>
            </w:tcBorders>
            <w:shd w:val="clear" w:color="auto" w:fill="auto"/>
            <w:hideMark/>
          </w:tcPr>
          <w:p w:rsidR="00565530" w:rsidRPr="001115EB" w:rsidRDefault="00565530" w:rsidP="00565530">
            <w:pPr>
              <w:jc w:val="center"/>
              <w:rPr>
                <w:b/>
                <w:bCs/>
                <w:color w:val="000000"/>
                <w:sz w:val="24"/>
                <w:szCs w:val="24"/>
              </w:rPr>
            </w:pPr>
          </w:p>
        </w:tc>
        <w:tc>
          <w:tcPr>
            <w:tcW w:w="585" w:type="dxa"/>
            <w:tcBorders>
              <w:top w:val="nil"/>
              <w:left w:val="nil"/>
              <w:bottom w:val="nil"/>
              <w:right w:val="nil"/>
            </w:tcBorders>
            <w:shd w:val="clear" w:color="auto" w:fill="auto"/>
            <w:hideMark/>
          </w:tcPr>
          <w:p w:rsidR="00565530" w:rsidRPr="001115EB" w:rsidRDefault="00565530" w:rsidP="00565530">
            <w:pPr>
              <w:jc w:val="center"/>
              <w:rPr>
                <w:b/>
                <w:bCs/>
                <w:color w:val="000000"/>
                <w:sz w:val="24"/>
                <w:szCs w:val="24"/>
              </w:rPr>
            </w:pPr>
          </w:p>
        </w:tc>
        <w:tc>
          <w:tcPr>
            <w:tcW w:w="2253" w:type="dxa"/>
            <w:gridSpan w:val="2"/>
            <w:tcBorders>
              <w:top w:val="nil"/>
              <w:left w:val="nil"/>
              <w:bottom w:val="single" w:sz="4" w:space="0" w:color="auto"/>
              <w:right w:val="nil"/>
            </w:tcBorders>
            <w:shd w:val="clear" w:color="auto" w:fill="auto"/>
            <w:hideMark/>
          </w:tcPr>
          <w:p w:rsidR="00565530" w:rsidRPr="001115EB" w:rsidRDefault="00565530" w:rsidP="00565530">
            <w:pPr>
              <w:jc w:val="right"/>
              <w:rPr>
                <w:color w:val="000000"/>
              </w:rPr>
            </w:pPr>
            <w:r w:rsidRPr="001115EB">
              <w:rPr>
                <w:color w:val="000000"/>
              </w:rPr>
              <w:t>(тыс. рублей)</w:t>
            </w:r>
          </w:p>
        </w:tc>
      </w:tr>
      <w:tr w:rsidR="00565530" w:rsidRPr="001115EB" w:rsidTr="004F5691">
        <w:trPr>
          <w:trHeight w:val="255"/>
        </w:trPr>
        <w:tc>
          <w:tcPr>
            <w:tcW w:w="582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jc w:val="center"/>
              <w:rPr>
                <w:b/>
                <w:bCs/>
              </w:rPr>
            </w:pPr>
            <w:r w:rsidRPr="001115EB">
              <w:rPr>
                <w:b/>
                <w:bCs/>
              </w:rPr>
              <w:t>Наименование</w:t>
            </w:r>
          </w:p>
        </w:tc>
        <w:tc>
          <w:tcPr>
            <w:tcW w:w="1320" w:type="dxa"/>
            <w:tcBorders>
              <w:top w:val="single" w:sz="4" w:space="0" w:color="auto"/>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b/>
                <w:bCs/>
              </w:rPr>
            </w:pPr>
            <w:r w:rsidRPr="001115EB">
              <w:rPr>
                <w:b/>
                <w:bCs/>
              </w:rPr>
              <w:t>КЦСР</w:t>
            </w:r>
          </w:p>
        </w:tc>
        <w:tc>
          <w:tcPr>
            <w:tcW w:w="585" w:type="dxa"/>
            <w:tcBorders>
              <w:top w:val="single" w:sz="4" w:space="0" w:color="auto"/>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b/>
                <w:bCs/>
              </w:rPr>
            </w:pPr>
            <w:r w:rsidRPr="001115EB">
              <w:rPr>
                <w:b/>
                <w:bCs/>
              </w:rPr>
              <w:t>ВР</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b/>
                <w:bCs/>
              </w:rPr>
            </w:pPr>
            <w:proofErr w:type="spellStart"/>
            <w:r w:rsidRPr="001115EB">
              <w:rPr>
                <w:b/>
                <w:bCs/>
              </w:rPr>
              <w:t>РзПз</w:t>
            </w:r>
            <w:proofErr w:type="spellEnd"/>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b/>
                <w:bCs/>
              </w:rPr>
            </w:pPr>
            <w:r w:rsidRPr="001115EB">
              <w:rPr>
                <w:b/>
                <w:bCs/>
              </w:rPr>
              <w:t xml:space="preserve"> Сумма </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Осуществление полномочий муниципальными органами</w:t>
            </w:r>
          </w:p>
        </w:tc>
        <w:tc>
          <w:tcPr>
            <w:tcW w:w="132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b/>
                <w:bCs/>
              </w:rPr>
            </w:pPr>
            <w:r w:rsidRPr="001115EB">
              <w:rPr>
                <w:b/>
                <w:bCs/>
              </w:rPr>
              <w:t>4330000000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b/>
                <w:bCs/>
              </w:rPr>
            </w:pPr>
            <w:r w:rsidRPr="001115E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b/>
                <w:bCs/>
              </w:rPr>
            </w:pPr>
            <w:r w:rsidRPr="001115EB">
              <w:rPr>
                <w:b/>
                <w:bCs/>
              </w:rPr>
              <w:t> </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615BA2">
            <w:pPr>
              <w:jc w:val="right"/>
              <w:rPr>
                <w:b/>
                <w:bCs/>
              </w:rPr>
            </w:pPr>
            <w:r w:rsidRPr="001115EB">
              <w:rPr>
                <w:b/>
                <w:bCs/>
              </w:rPr>
              <w:t>174,40</w:t>
            </w:r>
          </w:p>
        </w:tc>
      </w:tr>
      <w:tr w:rsidR="00565530" w:rsidRPr="001115EB" w:rsidTr="004F5691">
        <w:trPr>
          <w:trHeight w:val="55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Осуществление первичного воинского учета на территориях, где отсутствуют военные комиссариаты</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4330051180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b/>
                <w:bCs/>
              </w:rPr>
            </w:pPr>
            <w:r w:rsidRPr="001115E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b/>
                <w:bCs/>
              </w:rPr>
            </w:pPr>
            <w:r w:rsidRPr="001115EB">
              <w:rPr>
                <w:b/>
                <w:bCs/>
              </w:rPr>
              <w:t> </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615BA2">
            <w:pPr>
              <w:jc w:val="right"/>
              <w:rPr>
                <w:b/>
                <w:bCs/>
              </w:rPr>
            </w:pPr>
            <w:r w:rsidRPr="001115EB">
              <w:rPr>
                <w:b/>
                <w:bCs/>
              </w:rPr>
              <w:t>173,70</w:t>
            </w:r>
          </w:p>
        </w:tc>
      </w:tr>
      <w:tr w:rsidR="00565530" w:rsidRPr="001115EB" w:rsidTr="004F5691">
        <w:trPr>
          <w:trHeight w:val="133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4330051180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100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 </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615BA2">
            <w:pPr>
              <w:jc w:val="right"/>
            </w:pPr>
            <w:r w:rsidRPr="001115EB">
              <w:t>147,00</w:t>
            </w:r>
          </w:p>
        </w:tc>
      </w:tr>
      <w:tr w:rsidR="00565530" w:rsidRPr="001115EB" w:rsidTr="004F5691">
        <w:trPr>
          <w:trHeight w:val="25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Мобилизационная и вневойсковая подготовка</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4330051180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100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0203</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615BA2">
            <w:pPr>
              <w:jc w:val="right"/>
            </w:pPr>
            <w:r w:rsidRPr="001115EB">
              <w:t>147,00</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Закупка товаров, работ и услуг для обеспечения государственных (муниципальных) нужд</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4330051180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200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 </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615BA2">
            <w:pPr>
              <w:jc w:val="right"/>
            </w:pPr>
            <w:r w:rsidRPr="001115EB">
              <w:t>26,70</w:t>
            </w:r>
          </w:p>
        </w:tc>
      </w:tr>
      <w:tr w:rsidR="00565530" w:rsidRPr="001115EB" w:rsidTr="004F5691">
        <w:trPr>
          <w:trHeight w:val="25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Мобилизационная и вневойсковая подготовка</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4330051180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200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0203</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615BA2">
            <w:pPr>
              <w:jc w:val="right"/>
            </w:pPr>
            <w:r w:rsidRPr="001115EB">
              <w:t>26,70</w:t>
            </w:r>
          </w:p>
        </w:tc>
      </w:tr>
      <w:tr w:rsidR="00565530" w:rsidRPr="001115EB" w:rsidTr="004F5691">
        <w:trPr>
          <w:trHeight w:val="178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4330073150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 </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 </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right"/>
              <w:rPr>
                <w:b/>
                <w:bCs/>
              </w:rPr>
            </w:pPr>
            <w:r w:rsidRPr="001115EB">
              <w:rPr>
                <w:b/>
                <w:bCs/>
              </w:rPr>
              <w:t xml:space="preserve">0,70   </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Закупка товаров, работ и услуг для обеспечения государственных (муниципальных) нужд</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4330073150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200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 </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615BA2">
            <w:pPr>
              <w:jc w:val="center"/>
            </w:pPr>
            <w:r w:rsidRPr="001115EB">
              <w:t>0,70</w:t>
            </w:r>
          </w:p>
        </w:tc>
      </w:tr>
      <w:tr w:rsidR="00565530" w:rsidRPr="001115EB" w:rsidTr="004F5691">
        <w:trPr>
          <w:trHeight w:val="25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Другие общегосударственные вопросы</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4330073150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200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0113</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615BA2">
            <w:pPr>
              <w:jc w:val="right"/>
            </w:pPr>
            <w:r w:rsidRPr="001115EB">
              <w:t>0,70</w:t>
            </w:r>
          </w:p>
        </w:tc>
      </w:tr>
      <w:tr w:rsidR="00565530" w:rsidRPr="001115EB" w:rsidTr="004F5691">
        <w:trPr>
          <w:trHeight w:val="25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Учреждения культуры</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4400000000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 </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 </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615BA2">
            <w:pPr>
              <w:jc w:val="right"/>
              <w:rPr>
                <w:b/>
                <w:bCs/>
              </w:rPr>
            </w:pPr>
            <w:r w:rsidRPr="001115EB">
              <w:rPr>
                <w:b/>
                <w:bCs/>
              </w:rPr>
              <w:t>4 264,37</w:t>
            </w:r>
          </w:p>
        </w:tc>
      </w:tr>
      <w:tr w:rsidR="00565530" w:rsidRPr="001115EB" w:rsidTr="004F5691">
        <w:trPr>
          <w:trHeight w:val="25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 xml:space="preserve">Учреждения культуры и мероприятия в сфере культуры </w:t>
            </w:r>
          </w:p>
        </w:tc>
        <w:tc>
          <w:tcPr>
            <w:tcW w:w="132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b/>
                <w:bCs/>
              </w:rPr>
            </w:pPr>
            <w:r w:rsidRPr="001115EB">
              <w:rPr>
                <w:b/>
                <w:bCs/>
              </w:rPr>
              <w:t>4409900000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b/>
                <w:bCs/>
              </w:rPr>
            </w:pPr>
            <w:r w:rsidRPr="001115E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b/>
                <w:bCs/>
              </w:rPr>
            </w:pPr>
            <w:r w:rsidRPr="001115EB">
              <w:rPr>
                <w:b/>
                <w:bCs/>
              </w:rPr>
              <w:t> </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615BA2">
            <w:pPr>
              <w:jc w:val="right"/>
              <w:rPr>
                <w:b/>
                <w:bCs/>
              </w:rPr>
            </w:pPr>
            <w:r w:rsidRPr="001115EB">
              <w:rPr>
                <w:b/>
                <w:bCs/>
              </w:rPr>
              <w:t>1 643,27</w:t>
            </w:r>
          </w:p>
        </w:tc>
      </w:tr>
      <w:tr w:rsidR="00565530" w:rsidRPr="001115EB" w:rsidTr="004F5691">
        <w:trPr>
          <w:trHeight w:val="57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Обеспечение деятельности (оказание услуг) подведомственного учреждения</w:t>
            </w:r>
          </w:p>
        </w:tc>
        <w:tc>
          <w:tcPr>
            <w:tcW w:w="132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4409960210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b/>
                <w:bCs/>
              </w:rPr>
            </w:pPr>
            <w:r w:rsidRPr="001115E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b/>
                <w:bCs/>
              </w:rPr>
            </w:pPr>
            <w:r w:rsidRPr="001115EB">
              <w:rPr>
                <w:b/>
                <w:bCs/>
              </w:rPr>
              <w:t> </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615BA2" w:rsidP="00615BA2">
            <w:pPr>
              <w:jc w:val="right"/>
            </w:pPr>
            <w:r>
              <w:t>1 643,27</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Предоставление субсидий бюджетным, автономным учреждениям и иным некоммерческим организациям</w:t>
            </w:r>
          </w:p>
        </w:tc>
        <w:tc>
          <w:tcPr>
            <w:tcW w:w="132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4409960210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600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 </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615BA2">
            <w:pPr>
              <w:jc w:val="right"/>
            </w:pPr>
            <w:r w:rsidRPr="001115EB">
              <w:t>1 643,27</w:t>
            </w:r>
          </w:p>
        </w:tc>
      </w:tr>
      <w:tr w:rsidR="00565530" w:rsidRPr="001115EB" w:rsidTr="004F5691">
        <w:trPr>
          <w:trHeight w:val="25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Культура</w:t>
            </w:r>
          </w:p>
        </w:tc>
        <w:tc>
          <w:tcPr>
            <w:tcW w:w="132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4409960210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600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0801</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615BA2">
            <w:pPr>
              <w:jc w:val="right"/>
            </w:pPr>
            <w:r w:rsidRPr="001115EB">
              <w:t>1 643,27</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 xml:space="preserve">Реализация </w:t>
            </w:r>
            <w:proofErr w:type="gramStart"/>
            <w:r w:rsidRPr="001115EB">
              <w:rPr>
                <w:b/>
                <w:bCs/>
              </w:rPr>
              <w:t>мероприятий перечня проектов народных инициатив</w:t>
            </w:r>
            <w:proofErr w:type="gramEnd"/>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44099S2370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b/>
                <w:bCs/>
              </w:rPr>
            </w:pPr>
            <w:r w:rsidRPr="001115E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b/>
                <w:bCs/>
              </w:rPr>
            </w:pPr>
            <w:r w:rsidRPr="001115EB">
              <w:rPr>
                <w:b/>
                <w:bCs/>
              </w:rPr>
              <w:t> </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right"/>
              <w:rPr>
                <w:b/>
                <w:bCs/>
              </w:rPr>
            </w:pPr>
            <w:r w:rsidRPr="001115EB">
              <w:rPr>
                <w:b/>
                <w:bCs/>
              </w:rPr>
              <w:t>238,50</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Обеспечение деятельности (оказание услуг) подведомственного учреждения</w:t>
            </w:r>
          </w:p>
        </w:tc>
        <w:tc>
          <w:tcPr>
            <w:tcW w:w="132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44099S2370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238,50</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Предоставление субсидий бюджетным, автономным учреждениям и иным некоммерческим организациям</w:t>
            </w:r>
          </w:p>
        </w:tc>
        <w:tc>
          <w:tcPr>
            <w:tcW w:w="132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44099S2370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600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238,50</w:t>
            </w:r>
          </w:p>
        </w:tc>
      </w:tr>
      <w:tr w:rsidR="00565530" w:rsidRPr="001115EB" w:rsidTr="004F5691">
        <w:trPr>
          <w:trHeight w:val="25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Культура</w:t>
            </w:r>
          </w:p>
        </w:tc>
        <w:tc>
          <w:tcPr>
            <w:tcW w:w="132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44099S2370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600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0801</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238,50</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Реализация  перечня мероприятий  инициативных проектов</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rPr>
                <w:b/>
                <w:bCs/>
              </w:rPr>
            </w:pPr>
            <w:r w:rsidRPr="001115EB">
              <w:rPr>
                <w:b/>
                <w:bCs/>
              </w:rPr>
              <w:t>44099S2380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1 980,00</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lastRenderedPageBreak/>
              <w:t>Обеспечение деятельности (оказание услуг) подведомственного учреждения</w:t>
            </w:r>
          </w:p>
        </w:tc>
        <w:tc>
          <w:tcPr>
            <w:tcW w:w="132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44099S2380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1 980,00</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Предоставление субсидий бюджетным, автономным учреждениям и иным некоммерческим организациям</w:t>
            </w:r>
          </w:p>
        </w:tc>
        <w:tc>
          <w:tcPr>
            <w:tcW w:w="132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44099S2380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600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1 980,00</w:t>
            </w:r>
          </w:p>
        </w:tc>
      </w:tr>
      <w:tr w:rsidR="00565530" w:rsidRPr="001115EB" w:rsidTr="004F5691">
        <w:trPr>
          <w:trHeight w:val="25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Культура</w:t>
            </w:r>
          </w:p>
        </w:tc>
        <w:tc>
          <w:tcPr>
            <w:tcW w:w="132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44099S2380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600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0801</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1 980,00</w:t>
            </w:r>
          </w:p>
        </w:tc>
      </w:tr>
      <w:tr w:rsidR="00565530" w:rsidRPr="001115EB" w:rsidTr="004F5691">
        <w:trPr>
          <w:trHeight w:val="25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Библиотеки</w:t>
            </w:r>
          </w:p>
        </w:tc>
        <w:tc>
          <w:tcPr>
            <w:tcW w:w="132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4429900000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402,60</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Обеспечение деятельности (оказание услуг) подведомственного учреждения</w:t>
            </w:r>
          </w:p>
        </w:tc>
        <w:tc>
          <w:tcPr>
            <w:tcW w:w="132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4429960210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402,60</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Предоставление субсидий бюджетным, автономным учреждениям и иным некоммерческим организациям</w:t>
            </w:r>
          </w:p>
        </w:tc>
        <w:tc>
          <w:tcPr>
            <w:tcW w:w="132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4429960210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600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402,60</w:t>
            </w:r>
          </w:p>
        </w:tc>
      </w:tr>
      <w:tr w:rsidR="00565530" w:rsidRPr="001115EB" w:rsidTr="004F5691">
        <w:trPr>
          <w:trHeight w:val="25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Культура</w:t>
            </w:r>
          </w:p>
        </w:tc>
        <w:tc>
          <w:tcPr>
            <w:tcW w:w="132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4429960210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600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0801</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402,60</w:t>
            </w:r>
          </w:p>
        </w:tc>
      </w:tr>
      <w:tr w:rsidR="00565530" w:rsidRPr="001115EB" w:rsidTr="004F5691">
        <w:trPr>
          <w:trHeight w:val="30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roofErr w:type="gramStart"/>
            <w:r w:rsidRPr="001115EB">
              <w:rPr>
                <w:b/>
                <w:bCs/>
              </w:rPr>
              <w:t>Резервный</w:t>
            </w:r>
            <w:proofErr w:type="gramEnd"/>
            <w:r w:rsidRPr="001115EB">
              <w:rPr>
                <w:b/>
                <w:bCs/>
              </w:rPr>
              <w:t xml:space="preserve"> фонды администрации МО "Ныгда"</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rPr>
                <w:b/>
                <w:bCs/>
              </w:rPr>
            </w:pPr>
            <w:r w:rsidRPr="001115EB">
              <w:rPr>
                <w:b/>
                <w:bCs/>
              </w:rPr>
              <w:t>4522500000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5,00</w:t>
            </w:r>
          </w:p>
        </w:tc>
      </w:tr>
      <w:tr w:rsidR="00565530" w:rsidRPr="001115EB" w:rsidTr="004F5691">
        <w:trPr>
          <w:trHeight w:val="25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Иные бюджетные ассигнования</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4522560120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800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5,00</w:t>
            </w:r>
          </w:p>
        </w:tc>
      </w:tr>
      <w:tr w:rsidR="00565530" w:rsidRPr="001115EB" w:rsidTr="004F5691">
        <w:trPr>
          <w:trHeight w:val="25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Резервные фонды</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4522560120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800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0111</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5,00</w:t>
            </w:r>
          </w:p>
        </w:tc>
      </w:tr>
      <w:tr w:rsidR="00565530" w:rsidRPr="001115EB" w:rsidTr="004F5691">
        <w:trPr>
          <w:trHeight w:val="76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Предупреждение и ликвидация последствий чрезвычайных ситуаций природного и техногенного характера</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rPr>
                <w:b/>
                <w:bCs/>
              </w:rPr>
            </w:pPr>
            <w:r w:rsidRPr="001115EB">
              <w:rPr>
                <w:b/>
                <w:bCs/>
              </w:rPr>
              <w:t>4682600000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Расходы на обеспечение функций муниципальных органов</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4682660120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Закупка товаров, работ и услуг для обеспечения государственных (муниципальных) нужд</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4682660120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w:t>
            </w:r>
          </w:p>
        </w:tc>
      </w:tr>
      <w:tr w:rsidR="00565530" w:rsidRPr="001115EB" w:rsidTr="004F5691">
        <w:trPr>
          <w:trHeight w:val="76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Защита населения и территории от чрезвычайных ситуаций природного и техногенного характера, гражданская оборона</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4682660120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0310</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Содержание и управление дорожным хозяйством (дорожным фондом)</w:t>
            </w:r>
          </w:p>
        </w:tc>
        <w:tc>
          <w:tcPr>
            <w:tcW w:w="132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4752700000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498,80</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Расходы на обеспечение функций муниципальных органов</w:t>
            </w:r>
          </w:p>
        </w:tc>
        <w:tc>
          <w:tcPr>
            <w:tcW w:w="132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4752760120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498,80</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Закупка товаров, работ и услуг для обеспечения государственных (муниципальных) нужд</w:t>
            </w:r>
          </w:p>
        </w:tc>
        <w:tc>
          <w:tcPr>
            <w:tcW w:w="132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4752760120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498,80</w:t>
            </w:r>
          </w:p>
        </w:tc>
      </w:tr>
      <w:tr w:rsidR="00565530" w:rsidRPr="001115EB" w:rsidTr="004F5691">
        <w:trPr>
          <w:trHeight w:val="25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Дорожное хозяйство (дорожные фонды)</w:t>
            </w:r>
          </w:p>
        </w:tc>
        <w:tc>
          <w:tcPr>
            <w:tcW w:w="132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4752760120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0409</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498,80</w:t>
            </w:r>
          </w:p>
        </w:tc>
      </w:tr>
      <w:tr w:rsidR="00565530" w:rsidRPr="001115EB" w:rsidTr="004F5691">
        <w:trPr>
          <w:trHeight w:val="25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Мероприятия в области коммунального хозяйства</w:t>
            </w:r>
          </w:p>
        </w:tc>
        <w:tc>
          <w:tcPr>
            <w:tcW w:w="132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4812800000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Расходы на обеспечение функций муниципальных органов</w:t>
            </w:r>
          </w:p>
        </w:tc>
        <w:tc>
          <w:tcPr>
            <w:tcW w:w="132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4812860120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Закупка товаров, работ и услуг для обеспечения государственных (муниципальных) нужд</w:t>
            </w:r>
          </w:p>
        </w:tc>
        <w:tc>
          <w:tcPr>
            <w:tcW w:w="132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4812860120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w:t>
            </w:r>
          </w:p>
        </w:tc>
      </w:tr>
      <w:tr w:rsidR="00565530" w:rsidRPr="001115EB" w:rsidTr="004F5691">
        <w:trPr>
          <w:trHeight w:val="25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Коммунальное хозяйство</w:t>
            </w:r>
          </w:p>
        </w:tc>
        <w:tc>
          <w:tcPr>
            <w:tcW w:w="132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4812860120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0502</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Обеспечение деятельности Думы муниципального образования</w:t>
            </w:r>
          </w:p>
        </w:tc>
        <w:tc>
          <w:tcPr>
            <w:tcW w:w="132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4912200000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1,00</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Расходы на обеспечение функций органа местного самоуправления</w:t>
            </w:r>
          </w:p>
        </w:tc>
        <w:tc>
          <w:tcPr>
            <w:tcW w:w="132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4912260120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1,00</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Функционирование законодательных (представительных) органов государственной власти</w:t>
            </w:r>
          </w:p>
        </w:tc>
        <w:tc>
          <w:tcPr>
            <w:tcW w:w="132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4912260120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0103</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1,00</w:t>
            </w:r>
          </w:p>
        </w:tc>
      </w:tr>
      <w:tr w:rsidR="00565530" w:rsidRPr="001115EB" w:rsidTr="004F5691">
        <w:trPr>
          <w:trHeight w:val="25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Обеспечение проведения выборов и референдумов</w:t>
            </w:r>
          </w:p>
        </w:tc>
        <w:tc>
          <w:tcPr>
            <w:tcW w:w="132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4922200000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280,00</w:t>
            </w:r>
          </w:p>
        </w:tc>
      </w:tr>
      <w:tr w:rsidR="00565530" w:rsidRPr="001115EB" w:rsidTr="004F5691">
        <w:trPr>
          <w:trHeight w:val="76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 xml:space="preserve">Обеспечение деятельности Избирательной комиссии Иркутской области и </w:t>
            </w:r>
            <w:proofErr w:type="gramStart"/>
            <w:r w:rsidRPr="001115EB">
              <w:t>территориальных избирательных</w:t>
            </w:r>
            <w:proofErr w:type="gramEnd"/>
            <w:r w:rsidRPr="001115EB">
              <w:t xml:space="preserve"> комиссий</w:t>
            </w:r>
          </w:p>
        </w:tc>
        <w:tc>
          <w:tcPr>
            <w:tcW w:w="132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4922260120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280,00</w:t>
            </w:r>
          </w:p>
        </w:tc>
      </w:tr>
      <w:tr w:rsidR="00565530" w:rsidRPr="001115EB" w:rsidTr="004F5691">
        <w:trPr>
          <w:trHeight w:val="25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Иные межбюджетные ассигнования</w:t>
            </w:r>
          </w:p>
        </w:tc>
        <w:tc>
          <w:tcPr>
            <w:tcW w:w="132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4922260120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0107</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280,00</w:t>
            </w:r>
          </w:p>
        </w:tc>
      </w:tr>
      <w:tr w:rsidR="00565530" w:rsidRPr="001115EB" w:rsidTr="004F5691">
        <w:trPr>
          <w:trHeight w:val="78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Руководитель исполнительного органа муниципальной власти, замещающий муниципальную должность муниципального образования</w:t>
            </w:r>
          </w:p>
        </w:tc>
        <w:tc>
          <w:tcPr>
            <w:tcW w:w="132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4922300000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1 232,90</w:t>
            </w:r>
          </w:p>
        </w:tc>
      </w:tr>
      <w:tr w:rsidR="00565530" w:rsidRPr="001115EB" w:rsidTr="004F5691">
        <w:trPr>
          <w:trHeight w:val="126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4922360110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100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1 232,90</w:t>
            </w:r>
          </w:p>
        </w:tc>
      </w:tr>
      <w:tr w:rsidR="00565530" w:rsidRPr="001115EB" w:rsidTr="004F5691">
        <w:trPr>
          <w:trHeight w:val="78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Функционирование высшего должностного лица субъекта Российской Федерации и муниципального образования</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4922360110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100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0102</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1 232,90</w:t>
            </w:r>
          </w:p>
        </w:tc>
      </w:tr>
      <w:tr w:rsidR="00565530" w:rsidRPr="001115EB" w:rsidTr="004F5691">
        <w:trPr>
          <w:trHeight w:val="25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Исполнительный орган местной администрации</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rPr>
                <w:b/>
                <w:bCs/>
              </w:rPr>
            </w:pPr>
            <w:r w:rsidRPr="001115EB">
              <w:rPr>
                <w:b/>
                <w:bCs/>
              </w:rPr>
              <w:t>4922400000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3 729,59</w:t>
            </w:r>
          </w:p>
        </w:tc>
      </w:tr>
      <w:tr w:rsidR="00565530" w:rsidRPr="001115EB" w:rsidTr="004F5691">
        <w:trPr>
          <w:trHeight w:val="127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4922460110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100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2 480,80</w:t>
            </w:r>
          </w:p>
        </w:tc>
      </w:tr>
      <w:tr w:rsidR="00565530" w:rsidRPr="001115EB" w:rsidTr="004F5691">
        <w:trPr>
          <w:trHeight w:val="102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 xml:space="preserve">Функционирование Правительства Российской Федерации, </w:t>
            </w:r>
            <w:proofErr w:type="gramStart"/>
            <w:r w:rsidRPr="001115EB">
              <w:t>высших исполнительных</w:t>
            </w:r>
            <w:proofErr w:type="gramEnd"/>
            <w:r w:rsidRPr="001115EB">
              <w:t xml:space="preserve"> органов государственной власти субъектов Российской Федерации, местных администраций</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4922460110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100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0104</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2 480,80</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Расходы на обеспечение функций муниципальных органов</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4922460120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1 205,79</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Закупка товаров, работ и услуг для обеспечения государственных (муниципальных) нужд</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4922460120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1 205,79</w:t>
            </w:r>
          </w:p>
        </w:tc>
      </w:tr>
      <w:tr w:rsidR="00565530" w:rsidRPr="001115EB" w:rsidTr="004F5691">
        <w:trPr>
          <w:trHeight w:val="102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 xml:space="preserve">Функционирование Правительства Российской Федерации, </w:t>
            </w:r>
            <w:proofErr w:type="gramStart"/>
            <w:r w:rsidRPr="001115EB">
              <w:t>высших исполнительных</w:t>
            </w:r>
            <w:proofErr w:type="gramEnd"/>
            <w:r w:rsidRPr="001115EB">
              <w:t xml:space="preserve"> органов государственной власти субъектов Российской Федерации, местных администраций</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4922460120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0104</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1 205,79</w:t>
            </w:r>
          </w:p>
        </w:tc>
      </w:tr>
      <w:tr w:rsidR="00565530" w:rsidRPr="001115EB" w:rsidTr="004F5691">
        <w:trPr>
          <w:trHeight w:val="25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Иные бюджетные ассигнования</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4922460120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800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43,00</w:t>
            </w:r>
          </w:p>
        </w:tc>
      </w:tr>
      <w:tr w:rsidR="00565530" w:rsidRPr="001115EB" w:rsidTr="004F5691">
        <w:trPr>
          <w:trHeight w:val="102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 xml:space="preserve">Функционирование Правительства Российской Федерации, </w:t>
            </w:r>
            <w:proofErr w:type="gramStart"/>
            <w:r w:rsidRPr="001115EB">
              <w:t>высших исполнительных</w:t>
            </w:r>
            <w:proofErr w:type="gramEnd"/>
            <w:r w:rsidRPr="001115EB">
              <w:t xml:space="preserve"> органов государственной власти субъектов Российской Федерации, местных администраций</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4922460120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800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0104</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43,00</w:t>
            </w:r>
          </w:p>
        </w:tc>
      </w:tr>
      <w:tr w:rsidR="00565530" w:rsidRPr="001115EB" w:rsidTr="004F5691">
        <w:trPr>
          <w:trHeight w:val="510"/>
        </w:trPr>
        <w:tc>
          <w:tcPr>
            <w:tcW w:w="5827" w:type="dxa"/>
            <w:tcBorders>
              <w:top w:val="nil"/>
              <w:left w:val="single" w:sz="4" w:space="0" w:color="auto"/>
              <w:bottom w:val="nil"/>
              <w:right w:val="nil"/>
            </w:tcBorders>
            <w:shd w:val="clear" w:color="auto" w:fill="auto"/>
            <w:vAlign w:val="bottom"/>
            <w:hideMark/>
          </w:tcPr>
          <w:p w:rsidR="00565530" w:rsidRPr="001115EB" w:rsidRDefault="00565530" w:rsidP="004F5691">
            <w:pPr>
              <w:jc w:val="center"/>
              <w:rPr>
                <w:b/>
                <w:bCs/>
              </w:rPr>
            </w:pPr>
            <w:r w:rsidRPr="001115EB">
              <w:rPr>
                <w:b/>
                <w:bCs/>
              </w:rPr>
              <w:t xml:space="preserve">Деятельность </w:t>
            </w:r>
            <w:proofErr w:type="spellStart"/>
            <w:r w:rsidRPr="001115EB">
              <w:rPr>
                <w:b/>
                <w:bCs/>
              </w:rPr>
              <w:t>финаносового</w:t>
            </w:r>
            <w:proofErr w:type="spellEnd"/>
            <w:r w:rsidRPr="001115EB">
              <w:rPr>
                <w:b/>
                <w:bCs/>
              </w:rPr>
              <w:t xml:space="preserve"> отдела муниципального образования</w:t>
            </w:r>
          </w:p>
        </w:tc>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565530" w:rsidRPr="001115EB" w:rsidRDefault="00565530" w:rsidP="004F5691">
            <w:pPr>
              <w:jc w:val="center"/>
              <w:rPr>
                <w:b/>
                <w:bCs/>
              </w:rPr>
            </w:pPr>
            <w:r w:rsidRPr="001115EB">
              <w:rPr>
                <w:b/>
                <w:bCs/>
              </w:rPr>
              <w:t>4922500000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985,40</w:t>
            </w:r>
          </w:p>
        </w:tc>
      </w:tr>
      <w:tr w:rsidR="00565530" w:rsidRPr="001115EB" w:rsidTr="004F5691">
        <w:trPr>
          <w:trHeight w:val="585"/>
        </w:trPr>
        <w:tc>
          <w:tcPr>
            <w:tcW w:w="5827" w:type="dxa"/>
            <w:tcBorders>
              <w:top w:val="single" w:sz="4" w:space="0" w:color="000000"/>
              <w:left w:val="single" w:sz="4" w:space="0" w:color="auto"/>
              <w:bottom w:val="single" w:sz="4" w:space="0" w:color="000000"/>
              <w:right w:val="single" w:sz="4" w:space="0" w:color="000000"/>
            </w:tcBorders>
            <w:shd w:val="clear" w:color="auto" w:fill="auto"/>
            <w:vAlign w:val="bottom"/>
            <w:hideMark/>
          </w:tcPr>
          <w:p w:rsidR="00565530" w:rsidRPr="001115EB" w:rsidRDefault="00565530" w:rsidP="004F5691">
            <w:pPr>
              <w:jc w:val="center"/>
              <w:rPr>
                <w:color w:val="000000"/>
              </w:rPr>
            </w:pPr>
            <w:r w:rsidRPr="001115EB">
              <w:rPr>
                <w:color w:val="000000"/>
              </w:rPr>
              <w:t>Расходы на выплаты по оплате труда работников муниципальных органов</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4922560110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100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984,40</w:t>
            </w:r>
          </w:p>
        </w:tc>
      </w:tr>
      <w:tr w:rsidR="00565530" w:rsidRPr="001115EB" w:rsidTr="004F5691">
        <w:trPr>
          <w:trHeight w:val="76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Обеспечение деятельности финансовых, налоговых и таможенных органов и органов финансового (финансово-бюджетного) надзора</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4922560110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100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0106</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984,40</w:t>
            </w:r>
          </w:p>
        </w:tc>
      </w:tr>
      <w:tr w:rsidR="00565530" w:rsidRPr="001115EB" w:rsidTr="004F5691">
        <w:trPr>
          <w:trHeight w:val="25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Иные бюджетные ассигнования</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4922560120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800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1,00</w:t>
            </w:r>
          </w:p>
        </w:tc>
      </w:tr>
      <w:tr w:rsidR="00565530" w:rsidRPr="001115EB" w:rsidTr="004F5691">
        <w:trPr>
          <w:trHeight w:val="102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 xml:space="preserve">Функционирование Правительства Российской Федерации, </w:t>
            </w:r>
            <w:proofErr w:type="gramStart"/>
            <w:r w:rsidRPr="001115EB">
              <w:t>высших исполнительных</w:t>
            </w:r>
            <w:proofErr w:type="gramEnd"/>
            <w:r w:rsidRPr="001115EB">
              <w:t xml:space="preserve"> органов государственной власти субъектов Российской Федерации, местных администраций</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4922560120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800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0106</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1,00</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Доплаты к пенсиям, дополнительное пенсионное обеспечение</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rPr>
                <w:b/>
                <w:bCs/>
              </w:rPr>
            </w:pPr>
            <w:r w:rsidRPr="001115EB">
              <w:rPr>
                <w:b/>
                <w:bCs/>
              </w:rPr>
              <w:t>493210000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182,86</w:t>
            </w:r>
          </w:p>
        </w:tc>
      </w:tr>
      <w:tr w:rsidR="00565530" w:rsidRPr="001115EB" w:rsidTr="004F5691">
        <w:trPr>
          <w:trHeight w:val="25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Социальное обеспечение и иные выплаты населению</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4932160120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300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182,86</w:t>
            </w:r>
          </w:p>
        </w:tc>
      </w:tr>
      <w:tr w:rsidR="00565530" w:rsidRPr="001115EB" w:rsidTr="004F5691">
        <w:trPr>
          <w:trHeight w:val="25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Пенсионное обеспечение</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4932160120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300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1001</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182,86</w:t>
            </w:r>
          </w:p>
        </w:tc>
      </w:tr>
      <w:tr w:rsidR="00565530" w:rsidRPr="001115EB" w:rsidTr="004F5691">
        <w:trPr>
          <w:trHeight w:val="127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roofErr w:type="gramStart"/>
            <w:r w:rsidRPr="001115EB">
              <w:rPr>
                <w:b/>
                <w:bCs/>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rPr>
                <w:b/>
                <w:bCs/>
              </w:rPr>
            </w:pPr>
            <w:r w:rsidRPr="001115EB">
              <w:rPr>
                <w:b/>
                <w:bCs/>
              </w:rPr>
              <w:t>6812900000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233,41</w:t>
            </w:r>
          </w:p>
        </w:tc>
      </w:tr>
      <w:tr w:rsidR="00565530" w:rsidRPr="001115EB" w:rsidTr="004F5691">
        <w:trPr>
          <w:trHeight w:val="25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Межбюджетные трансферты</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6812960120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500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233,41</w:t>
            </w:r>
          </w:p>
        </w:tc>
      </w:tr>
      <w:tr w:rsidR="00565530" w:rsidRPr="001115EB" w:rsidTr="004F5691">
        <w:trPr>
          <w:trHeight w:val="25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Прочие межбюджетные трансферты общего характера</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6812960120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500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1403</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233,41</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lastRenderedPageBreak/>
              <w:t xml:space="preserve">Реализация </w:t>
            </w:r>
            <w:proofErr w:type="gramStart"/>
            <w:r w:rsidRPr="001115EB">
              <w:rPr>
                <w:b/>
                <w:bCs/>
              </w:rPr>
              <w:t>мероприятий перечня проектов народных инициатив</w:t>
            </w:r>
            <w:proofErr w:type="gramEnd"/>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rPr>
                <w:b/>
                <w:bCs/>
              </w:rPr>
            </w:pPr>
            <w:r w:rsidRPr="001115EB">
              <w:rPr>
                <w:b/>
                <w:bCs/>
              </w:rPr>
              <w:t>6904172370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165,60</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Закупка товаров, работ и услуг для государственных (муниципальных</w:t>
            </w:r>
            <w:proofErr w:type="gramStart"/>
            <w:r w:rsidRPr="001115EB">
              <w:t>)н</w:t>
            </w:r>
            <w:proofErr w:type="gramEnd"/>
            <w:r w:rsidRPr="001115EB">
              <w:t>ужд</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69040S2370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165,60</w:t>
            </w:r>
          </w:p>
        </w:tc>
      </w:tr>
      <w:tr w:rsidR="00565530" w:rsidRPr="001115EB" w:rsidTr="004F5691">
        <w:trPr>
          <w:trHeight w:val="25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Благоустройство</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69040S2370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0503</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165,60</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Прочие мероприятия по благоустройству городских округов и поселений</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rPr>
                <w:b/>
                <w:bCs/>
              </w:rPr>
            </w:pPr>
            <w:r w:rsidRPr="001115EB">
              <w:rPr>
                <w:b/>
                <w:bCs/>
              </w:rPr>
              <w:t>6904100000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5,00</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Закупка товаров, работ и услуг для государственных (муниципальных</w:t>
            </w:r>
            <w:proofErr w:type="gramStart"/>
            <w:r w:rsidRPr="001115EB">
              <w:t>)н</w:t>
            </w:r>
            <w:proofErr w:type="gramEnd"/>
            <w:r w:rsidRPr="001115EB">
              <w:t>ужд</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69040S2370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5,00</w:t>
            </w:r>
          </w:p>
        </w:tc>
      </w:tr>
      <w:tr w:rsidR="00565530" w:rsidRPr="001115EB" w:rsidTr="004F5691">
        <w:trPr>
          <w:trHeight w:val="25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Благоустройство</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6904160120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0503</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5,00</w:t>
            </w:r>
          </w:p>
        </w:tc>
      </w:tr>
      <w:tr w:rsidR="00565530" w:rsidRPr="001115EB" w:rsidTr="004F5691">
        <w:trPr>
          <w:trHeight w:val="25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Уличное освещение</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rPr>
                <w:b/>
                <w:bCs/>
              </w:rPr>
            </w:pPr>
            <w:r w:rsidRPr="001115EB">
              <w:rPr>
                <w:b/>
                <w:bCs/>
              </w:rPr>
              <w:t>6904300000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45,00</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Закупка товаров, работ и услуг для государственных (муниципальных</w:t>
            </w:r>
            <w:proofErr w:type="gramStart"/>
            <w:r w:rsidRPr="001115EB">
              <w:t>)н</w:t>
            </w:r>
            <w:proofErr w:type="gramEnd"/>
            <w:r w:rsidRPr="001115EB">
              <w:t>ужд</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6904360120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45,00</w:t>
            </w:r>
          </w:p>
        </w:tc>
      </w:tr>
      <w:tr w:rsidR="00565530" w:rsidRPr="001115EB" w:rsidTr="004F5691">
        <w:trPr>
          <w:trHeight w:val="25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Благоустройство</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6904360120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0503</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45,00</w:t>
            </w:r>
          </w:p>
        </w:tc>
      </w:tr>
      <w:tr w:rsidR="00565530" w:rsidRPr="001115EB" w:rsidTr="004F5691">
        <w:trPr>
          <w:trHeight w:val="76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Программа "Поддержка добровольчества (волонтерства) в муниципальном образовании "</w:t>
            </w:r>
            <w:proofErr w:type="spellStart"/>
            <w:r w:rsidRPr="001115EB">
              <w:rPr>
                <w:b/>
                <w:bCs/>
              </w:rPr>
              <w:t>Ныгда</w:t>
            </w:r>
            <w:proofErr w:type="gramStart"/>
            <w:r w:rsidRPr="001115EB">
              <w:rPr>
                <w:b/>
                <w:bCs/>
              </w:rPr>
              <w:t>"н</w:t>
            </w:r>
            <w:proofErr w:type="gramEnd"/>
            <w:r w:rsidRPr="001115EB">
              <w:rPr>
                <w:b/>
                <w:bCs/>
              </w:rPr>
              <w:t>а</w:t>
            </w:r>
            <w:proofErr w:type="spellEnd"/>
            <w:r w:rsidRPr="001115EB">
              <w:rPr>
                <w:b/>
                <w:bCs/>
              </w:rPr>
              <w:t xml:space="preserve"> 2022-2024 годы"</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rPr>
                <w:b/>
                <w:bCs/>
              </w:rPr>
            </w:pPr>
            <w:r w:rsidRPr="001115EB">
              <w:rPr>
                <w:b/>
                <w:bCs/>
              </w:rPr>
              <w:t>7952100000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0,50</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Закупка товаров, работ и услуг для государственных (муниципальных</w:t>
            </w:r>
            <w:proofErr w:type="gramStart"/>
            <w:r w:rsidRPr="001115EB">
              <w:t>)н</w:t>
            </w:r>
            <w:proofErr w:type="gramEnd"/>
            <w:r w:rsidRPr="001115EB">
              <w:t>ужд</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7952160120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0,50</w:t>
            </w:r>
          </w:p>
        </w:tc>
      </w:tr>
      <w:tr w:rsidR="00565530" w:rsidRPr="001115EB" w:rsidTr="004F5691">
        <w:trPr>
          <w:trHeight w:val="102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 xml:space="preserve">Функционирование Правительства Российской Федерации, </w:t>
            </w:r>
            <w:proofErr w:type="gramStart"/>
            <w:r w:rsidRPr="001115EB">
              <w:t>высших исполнительных</w:t>
            </w:r>
            <w:proofErr w:type="gramEnd"/>
            <w:r w:rsidRPr="001115EB">
              <w:t xml:space="preserve"> органов государственной власти субъектов Российской Федерации, местных администраций</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7952160120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0104</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0,50</w:t>
            </w:r>
          </w:p>
        </w:tc>
      </w:tr>
      <w:tr w:rsidR="00565530" w:rsidRPr="001115EB" w:rsidTr="004F5691">
        <w:trPr>
          <w:trHeight w:val="102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Муниципальная программа "Профилактика правонарушений в сфере общественного порядка на территории муниципального образования "</w:t>
            </w:r>
            <w:proofErr w:type="spellStart"/>
            <w:r w:rsidRPr="001115EB">
              <w:rPr>
                <w:b/>
                <w:bCs/>
              </w:rPr>
              <w:t>Ныгда</w:t>
            </w:r>
            <w:proofErr w:type="gramStart"/>
            <w:r w:rsidRPr="001115EB">
              <w:rPr>
                <w:b/>
                <w:bCs/>
              </w:rPr>
              <w:t>"н</w:t>
            </w:r>
            <w:proofErr w:type="gramEnd"/>
            <w:r w:rsidRPr="001115EB">
              <w:rPr>
                <w:b/>
                <w:bCs/>
              </w:rPr>
              <w:t>а</w:t>
            </w:r>
            <w:proofErr w:type="spellEnd"/>
            <w:r w:rsidRPr="001115EB">
              <w:rPr>
                <w:b/>
                <w:bCs/>
              </w:rPr>
              <w:t xml:space="preserve"> 2022-2024 годы"</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rPr>
                <w:b/>
                <w:bCs/>
              </w:rPr>
            </w:pPr>
            <w:r w:rsidRPr="001115EB">
              <w:rPr>
                <w:b/>
                <w:bCs/>
              </w:rPr>
              <w:t>7952200000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0,50</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Закупка товаров, работ и услуг для государственных (муниципальных</w:t>
            </w:r>
            <w:proofErr w:type="gramStart"/>
            <w:r w:rsidRPr="001115EB">
              <w:t>)н</w:t>
            </w:r>
            <w:proofErr w:type="gramEnd"/>
            <w:r w:rsidRPr="001115EB">
              <w:t>ужд</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7952260120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0,50</w:t>
            </w:r>
          </w:p>
        </w:tc>
      </w:tr>
      <w:tr w:rsidR="00565530" w:rsidRPr="001115EB" w:rsidTr="004F5691">
        <w:trPr>
          <w:trHeight w:val="102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 xml:space="preserve">Функционирование Правительства Российской Федерации, </w:t>
            </w:r>
            <w:proofErr w:type="gramStart"/>
            <w:r w:rsidRPr="001115EB">
              <w:t>высших исполнительных</w:t>
            </w:r>
            <w:proofErr w:type="gramEnd"/>
            <w:r w:rsidRPr="001115EB">
              <w:t xml:space="preserve"> органов государственной власти субъектов Российской Федерации, местных администраций</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7952260120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0104</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0,50</w:t>
            </w:r>
          </w:p>
        </w:tc>
      </w:tr>
      <w:tr w:rsidR="00565530" w:rsidRPr="001115EB" w:rsidTr="004F5691">
        <w:trPr>
          <w:trHeight w:val="102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Муниципальная  программа "Пожарная безопасность, защита населения и территорий населенных пунктов МО "Ныгда" от чрезвычайных ситуаций на 2021-2023 годы"</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rPr>
                <w:b/>
                <w:bCs/>
              </w:rPr>
            </w:pPr>
            <w:r w:rsidRPr="001115EB">
              <w:rPr>
                <w:b/>
                <w:bCs/>
              </w:rPr>
              <w:t>7952300000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52,40</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Закупка товаров, работ и услуг для государственных (муниципальных</w:t>
            </w:r>
            <w:proofErr w:type="gramStart"/>
            <w:r w:rsidRPr="001115EB">
              <w:t>)н</w:t>
            </w:r>
            <w:proofErr w:type="gramEnd"/>
            <w:r w:rsidRPr="001115EB">
              <w:t>ужд</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7952360120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52,40</w:t>
            </w:r>
          </w:p>
        </w:tc>
      </w:tr>
      <w:tr w:rsidR="00565530" w:rsidRPr="001115EB" w:rsidTr="004F5691">
        <w:trPr>
          <w:trHeight w:val="102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 xml:space="preserve">Функционирование Правительства Российской Федерации, </w:t>
            </w:r>
            <w:proofErr w:type="gramStart"/>
            <w:r w:rsidRPr="001115EB">
              <w:t>высших исполнительных</w:t>
            </w:r>
            <w:proofErr w:type="gramEnd"/>
            <w:r w:rsidRPr="001115EB">
              <w:t xml:space="preserve"> органов государственной власти субъектов Российской Федерации, местных администраций</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7952360120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0310</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52,40</w:t>
            </w:r>
          </w:p>
        </w:tc>
      </w:tr>
      <w:tr w:rsidR="00565530" w:rsidRPr="001115EB" w:rsidTr="004F5691">
        <w:trPr>
          <w:trHeight w:val="78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"Программа комплексного развития транспортной инфраструктуры муниципального образования "Ныгда" на 2018--2021 годы и с перспективой до 2032 года"</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rPr>
                <w:b/>
                <w:bCs/>
              </w:rPr>
            </w:pPr>
            <w:r w:rsidRPr="001115EB">
              <w:rPr>
                <w:b/>
                <w:bCs/>
              </w:rPr>
              <w:t>7952400000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485,00</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Закупка товаров, работ и услуг для государственных (муниципальных</w:t>
            </w:r>
            <w:proofErr w:type="gramStart"/>
            <w:r w:rsidRPr="001115EB">
              <w:t>)н</w:t>
            </w:r>
            <w:proofErr w:type="gramEnd"/>
            <w:r w:rsidRPr="001115EB">
              <w:t>ужд</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7952460120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485,00</w:t>
            </w:r>
          </w:p>
        </w:tc>
      </w:tr>
      <w:tr w:rsidR="00565530" w:rsidRPr="001115EB" w:rsidTr="004F5691">
        <w:trPr>
          <w:trHeight w:val="25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Дорожное хозяйство</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7952460120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0409</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485,00</w:t>
            </w:r>
          </w:p>
        </w:tc>
      </w:tr>
      <w:tr w:rsidR="00565530" w:rsidRPr="001115EB" w:rsidTr="004F5691">
        <w:trPr>
          <w:trHeight w:val="102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 xml:space="preserve">Муниципальная программа "Охрана окружающей среды и обеспечение экологической безопасности на территории муниципального образования "Ныгда" на 2022-2024 </w:t>
            </w:r>
            <w:proofErr w:type="spellStart"/>
            <w:r w:rsidRPr="001115EB">
              <w:rPr>
                <w:b/>
                <w:bCs/>
              </w:rPr>
              <w:t>тгоды</w:t>
            </w:r>
            <w:proofErr w:type="spellEnd"/>
            <w:r w:rsidRPr="001115EB">
              <w:rPr>
                <w:b/>
                <w:bCs/>
              </w:rPr>
              <w:t>"</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rPr>
                <w:b/>
                <w:bCs/>
              </w:rPr>
            </w:pPr>
            <w:r w:rsidRPr="001115EB">
              <w:rPr>
                <w:b/>
                <w:bCs/>
              </w:rPr>
              <w:t>7952500000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44,40</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Закупка товаров, работ и услуг для государственных (муниципальных</w:t>
            </w:r>
            <w:proofErr w:type="gramStart"/>
            <w:r w:rsidRPr="001115EB">
              <w:t>)н</w:t>
            </w:r>
            <w:proofErr w:type="gramEnd"/>
            <w:r w:rsidRPr="001115EB">
              <w:t>ужд</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7952560120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44,40</w:t>
            </w:r>
          </w:p>
        </w:tc>
      </w:tr>
      <w:tr w:rsidR="00565530" w:rsidRPr="001115EB" w:rsidTr="004F5691">
        <w:trPr>
          <w:trHeight w:val="25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Коммунальное хозяйство</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7952560120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0605</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44,40</w:t>
            </w:r>
          </w:p>
        </w:tc>
      </w:tr>
      <w:tr w:rsidR="00565530" w:rsidRPr="001115EB" w:rsidTr="004F5691">
        <w:trPr>
          <w:trHeight w:val="76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lastRenderedPageBreak/>
              <w:t xml:space="preserve">Муниципальная программа "Развитие физической культуры и спорта в муниципальном образовании "Ныгда" на 2021-2023 </w:t>
            </w:r>
            <w:proofErr w:type="spellStart"/>
            <w:r w:rsidRPr="001115EB">
              <w:rPr>
                <w:b/>
                <w:bCs/>
              </w:rPr>
              <w:t>тгоды</w:t>
            </w:r>
            <w:proofErr w:type="spellEnd"/>
            <w:r w:rsidRPr="001115EB">
              <w:rPr>
                <w:b/>
                <w:bCs/>
              </w:rPr>
              <w:t>"</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rPr>
                <w:b/>
                <w:bCs/>
              </w:rPr>
            </w:pPr>
            <w:r w:rsidRPr="001115EB">
              <w:rPr>
                <w:b/>
                <w:bCs/>
              </w:rPr>
              <w:t>7952600000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rPr>
                <w:b/>
                <w:bCs/>
              </w:rPr>
            </w:pPr>
            <w:r w:rsidRPr="001115EB">
              <w:rPr>
                <w:b/>
                <w:bCs/>
              </w:rPr>
              <w:t>10,00</w:t>
            </w:r>
          </w:p>
        </w:tc>
      </w:tr>
      <w:tr w:rsidR="00565530" w:rsidRPr="001115EB" w:rsidTr="004F5691">
        <w:trPr>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Закупка товаров, работ и услуг для государственных (муниципальных</w:t>
            </w:r>
            <w:proofErr w:type="gramStart"/>
            <w:r w:rsidRPr="001115EB">
              <w:t>)н</w:t>
            </w:r>
            <w:proofErr w:type="gramEnd"/>
            <w:r w:rsidRPr="001115EB">
              <w:t>ужд</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7952660120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10,00</w:t>
            </w:r>
          </w:p>
        </w:tc>
      </w:tr>
      <w:tr w:rsidR="00565530" w:rsidRPr="001115EB" w:rsidTr="004F5691">
        <w:trPr>
          <w:trHeight w:val="25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Коммунальное хозяйство</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pPr>
            <w:r w:rsidRPr="001115EB">
              <w:t>7952660120</w:t>
            </w:r>
          </w:p>
        </w:tc>
        <w:tc>
          <w:tcPr>
            <w:tcW w:w="585"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200</w:t>
            </w:r>
          </w:p>
        </w:tc>
        <w:tc>
          <w:tcPr>
            <w:tcW w:w="676"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1101</w:t>
            </w:r>
          </w:p>
        </w:tc>
        <w:tc>
          <w:tcPr>
            <w:tcW w:w="1577"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4F5691">
            <w:pPr>
              <w:jc w:val="center"/>
            </w:pPr>
            <w:r w:rsidRPr="001115EB">
              <w:t>10,00</w:t>
            </w:r>
          </w:p>
        </w:tc>
      </w:tr>
      <w:tr w:rsidR="00565530" w:rsidRPr="001115EB" w:rsidTr="004F5691">
        <w:trPr>
          <w:trHeight w:val="255"/>
        </w:trPr>
        <w:tc>
          <w:tcPr>
            <w:tcW w:w="5827" w:type="dxa"/>
            <w:tcBorders>
              <w:top w:val="nil"/>
              <w:left w:val="single" w:sz="4" w:space="0" w:color="auto"/>
              <w:bottom w:val="single" w:sz="4" w:space="0" w:color="auto"/>
              <w:right w:val="single" w:sz="4" w:space="0" w:color="auto"/>
            </w:tcBorders>
            <w:shd w:val="clear" w:color="auto" w:fill="auto"/>
            <w:noWrap/>
            <w:vAlign w:val="bottom"/>
            <w:hideMark/>
          </w:tcPr>
          <w:p w:rsidR="00565530" w:rsidRPr="001115EB" w:rsidRDefault="00565530" w:rsidP="004F5691">
            <w:pPr>
              <w:jc w:val="center"/>
              <w:rPr>
                <w:b/>
                <w:bCs/>
                <w:color w:val="000000"/>
              </w:rPr>
            </w:pPr>
            <w:r w:rsidRPr="001115EB">
              <w:rPr>
                <w:b/>
                <w:bCs/>
                <w:color w:val="000000"/>
              </w:rPr>
              <w:t>Всего расходов</w:t>
            </w:r>
          </w:p>
        </w:tc>
        <w:tc>
          <w:tcPr>
            <w:tcW w:w="13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rPr>
                <w:b/>
                <w:bCs/>
                <w:color w:val="000000"/>
              </w:rPr>
            </w:pPr>
          </w:p>
        </w:tc>
        <w:tc>
          <w:tcPr>
            <w:tcW w:w="585"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rPr>
                <w:b/>
                <w:bCs/>
                <w:color w:val="000000"/>
              </w:rPr>
            </w:pPr>
          </w:p>
        </w:tc>
        <w:tc>
          <w:tcPr>
            <w:tcW w:w="676"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rPr>
                <w:b/>
                <w:bCs/>
                <w:color w:val="000000"/>
              </w:rPr>
            </w:pPr>
          </w:p>
        </w:tc>
        <w:tc>
          <w:tcPr>
            <w:tcW w:w="1577"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4F5691">
            <w:pPr>
              <w:jc w:val="center"/>
              <w:rPr>
                <w:b/>
                <w:bCs/>
              </w:rPr>
            </w:pPr>
            <w:r w:rsidRPr="001115EB">
              <w:rPr>
                <w:b/>
                <w:bCs/>
              </w:rPr>
              <w:t>12 396,13</w:t>
            </w:r>
          </w:p>
        </w:tc>
      </w:tr>
    </w:tbl>
    <w:p w:rsidR="00565530" w:rsidRDefault="00565530" w:rsidP="004F5691">
      <w:pPr>
        <w:widowControl w:val="0"/>
        <w:tabs>
          <w:tab w:val="left" w:pos="540"/>
          <w:tab w:val="left" w:pos="7380"/>
        </w:tabs>
        <w:suppressAutoHyphens/>
        <w:jc w:val="center"/>
        <w:rPr>
          <w:color w:val="000000"/>
          <w:sz w:val="28"/>
          <w:szCs w:val="28"/>
        </w:rPr>
      </w:pPr>
    </w:p>
    <w:p w:rsidR="00565530" w:rsidRDefault="00565530" w:rsidP="004F5691">
      <w:pPr>
        <w:widowControl w:val="0"/>
        <w:tabs>
          <w:tab w:val="left" w:pos="540"/>
          <w:tab w:val="left" w:pos="7380"/>
        </w:tabs>
        <w:suppressAutoHyphens/>
        <w:jc w:val="center"/>
        <w:rPr>
          <w:color w:val="000000"/>
          <w:sz w:val="28"/>
          <w:szCs w:val="28"/>
        </w:rPr>
      </w:pPr>
    </w:p>
    <w:p w:rsidR="00565530" w:rsidRDefault="00565530" w:rsidP="004F5691">
      <w:pPr>
        <w:widowControl w:val="0"/>
        <w:tabs>
          <w:tab w:val="left" w:pos="540"/>
          <w:tab w:val="left" w:pos="7380"/>
        </w:tabs>
        <w:suppressAutoHyphens/>
        <w:jc w:val="center"/>
        <w:rPr>
          <w:color w:val="000000"/>
          <w:sz w:val="28"/>
          <w:szCs w:val="28"/>
        </w:rPr>
      </w:pPr>
    </w:p>
    <w:p w:rsidR="00565530" w:rsidRDefault="00565530" w:rsidP="004F5691">
      <w:pPr>
        <w:widowControl w:val="0"/>
        <w:tabs>
          <w:tab w:val="left" w:pos="540"/>
          <w:tab w:val="left" w:pos="7380"/>
        </w:tabs>
        <w:suppressAutoHyphens/>
        <w:jc w:val="center"/>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AA4962" w:rsidRDefault="00AA4962" w:rsidP="00565530">
      <w:pPr>
        <w:widowControl w:val="0"/>
        <w:tabs>
          <w:tab w:val="left" w:pos="540"/>
          <w:tab w:val="left" w:pos="7380"/>
        </w:tabs>
        <w:suppressAutoHyphens/>
        <w:jc w:val="both"/>
        <w:rPr>
          <w:color w:val="000000"/>
          <w:sz w:val="28"/>
          <w:szCs w:val="28"/>
        </w:rPr>
      </w:pPr>
    </w:p>
    <w:p w:rsidR="00AA4962" w:rsidRDefault="00AA4962" w:rsidP="00565530">
      <w:pPr>
        <w:widowControl w:val="0"/>
        <w:tabs>
          <w:tab w:val="left" w:pos="540"/>
          <w:tab w:val="left" w:pos="7380"/>
        </w:tabs>
        <w:suppressAutoHyphens/>
        <w:jc w:val="both"/>
        <w:rPr>
          <w:color w:val="000000"/>
          <w:sz w:val="28"/>
          <w:szCs w:val="28"/>
        </w:rPr>
      </w:pPr>
    </w:p>
    <w:p w:rsidR="00AA4962" w:rsidRDefault="00AA4962" w:rsidP="00565530">
      <w:pPr>
        <w:widowControl w:val="0"/>
        <w:tabs>
          <w:tab w:val="left" w:pos="540"/>
          <w:tab w:val="left" w:pos="7380"/>
        </w:tabs>
        <w:suppressAutoHyphens/>
        <w:jc w:val="both"/>
        <w:rPr>
          <w:color w:val="000000"/>
          <w:sz w:val="28"/>
          <w:szCs w:val="28"/>
        </w:rPr>
      </w:pPr>
    </w:p>
    <w:p w:rsidR="00AA4962" w:rsidRDefault="00AA4962" w:rsidP="00565530">
      <w:pPr>
        <w:widowControl w:val="0"/>
        <w:tabs>
          <w:tab w:val="left" w:pos="540"/>
          <w:tab w:val="left" w:pos="7380"/>
        </w:tabs>
        <w:suppressAutoHyphens/>
        <w:jc w:val="both"/>
        <w:rPr>
          <w:color w:val="000000"/>
          <w:sz w:val="28"/>
          <w:szCs w:val="28"/>
        </w:rPr>
      </w:pPr>
    </w:p>
    <w:p w:rsidR="00AA4962" w:rsidRDefault="00AA4962" w:rsidP="00565530">
      <w:pPr>
        <w:widowControl w:val="0"/>
        <w:tabs>
          <w:tab w:val="left" w:pos="540"/>
          <w:tab w:val="left" w:pos="7380"/>
        </w:tabs>
        <w:suppressAutoHyphens/>
        <w:jc w:val="both"/>
        <w:rPr>
          <w:color w:val="000000"/>
          <w:sz w:val="28"/>
          <w:szCs w:val="28"/>
        </w:rPr>
      </w:pPr>
    </w:p>
    <w:p w:rsidR="00AA4962" w:rsidRDefault="00AA4962" w:rsidP="00565530">
      <w:pPr>
        <w:widowControl w:val="0"/>
        <w:tabs>
          <w:tab w:val="left" w:pos="540"/>
          <w:tab w:val="left" w:pos="7380"/>
        </w:tabs>
        <w:suppressAutoHyphens/>
        <w:jc w:val="both"/>
        <w:rPr>
          <w:color w:val="000000"/>
          <w:sz w:val="28"/>
          <w:szCs w:val="28"/>
        </w:rPr>
      </w:pPr>
    </w:p>
    <w:p w:rsidR="00AA4962" w:rsidRDefault="00AA4962" w:rsidP="00565530">
      <w:pPr>
        <w:widowControl w:val="0"/>
        <w:tabs>
          <w:tab w:val="left" w:pos="540"/>
          <w:tab w:val="left" w:pos="7380"/>
        </w:tabs>
        <w:suppressAutoHyphens/>
        <w:jc w:val="both"/>
        <w:rPr>
          <w:color w:val="000000"/>
          <w:sz w:val="28"/>
          <w:szCs w:val="28"/>
        </w:rPr>
      </w:pPr>
    </w:p>
    <w:p w:rsidR="00AA4962" w:rsidRDefault="00AA4962" w:rsidP="00565530">
      <w:pPr>
        <w:widowControl w:val="0"/>
        <w:tabs>
          <w:tab w:val="left" w:pos="540"/>
          <w:tab w:val="left" w:pos="7380"/>
        </w:tabs>
        <w:suppressAutoHyphens/>
        <w:jc w:val="both"/>
        <w:rPr>
          <w:color w:val="000000"/>
          <w:sz w:val="28"/>
          <w:szCs w:val="28"/>
        </w:rPr>
      </w:pPr>
    </w:p>
    <w:p w:rsidR="00AA4962" w:rsidRDefault="00AA4962" w:rsidP="00565530">
      <w:pPr>
        <w:widowControl w:val="0"/>
        <w:tabs>
          <w:tab w:val="left" w:pos="540"/>
          <w:tab w:val="left" w:pos="7380"/>
        </w:tabs>
        <w:suppressAutoHyphens/>
        <w:jc w:val="both"/>
        <w:rPr>
          <w:color w:val="000000"/>
          <w:sz w:val="28"/>
          <w:szCs w:val="28"/>
        </w:rPr>
      </w:pPr>
    </w:p>
    <w:p w:rsidR="00AA4962" w:rsidRDefault="00AA4962" w:rsidP="00565530">
      <w:pPr>
        <w:widowControl w:val="0"/>
        <w:tabs>
          <w:tab w:val="left" w:pos="540"/>
          <w:tab w:val="left" w:pos="7380"/>
        </w:tabs>
        <w:suppressAutoHyphens/>
        <w:jc w:val="both"/>
        <w:rPr>
          <w:color w:val="000000"/>
          <w:sz w:val="28"/>
          <w:szCs w:val="28"/>
        </w:rPr>
      </w:pPr>
    </w:p>
    <w:p w:rsidR="00AA4962" w:rsidRDefault="00AA4962" w:rsidP="00565530">
      <w:pPr>
        <w:widowControl w:val="0"/>
        <w:tabs>
          <w:tab w:val="left" w:pos="540"/>
          <w:tab w:val="left" w:pos="7380"/>
        </w:tabs>
        <w:suppressAutoHyphens/>
        <w:jc w:val="both"/>
        <w:rPr>
          <w:color w:val="000000"/>
          <w:sz w:val="28"/>
          <w:szCs w:val="28"/>
        </w:rPr>
      </w:pPr>
    </w:p>
    <w:p w:rsidR="00AA4962" w:rsidRDefault="00AA4962" w:rsidP="00565530">
      <w:pPr>
        <w:widowControl w:val="0"/>
        <w:tabs>
          <w:tab w:val="left" w:pos="540"/>
          <w:tab w:val="left" w:pos="7380"/>
        </w:tabs>
        <w:suppressAutoHyphens/>
        <w:jc w:val="both"/>
        <w:rPr>
          <w:color w:val="000000"/>
          <w:sz w:val="28"/>
          <w:szCs w:val="28"/>
        </w:rPr>
      </w:pPr>
    </w:p>
    <w:p w:rsidR="00AA4962" w:rsidRDefault="00AA4962" w:rsidP="00565530">
      <w:pPr>
        <w:widowControl w:val="0"/>
        <w:tabs>
          <w:tab w:val="left" w:pos="540"/>
          <w:tab w:val="left" w:pos="7380"/>
        </w:tabs>
        <w:suppressAutoHyphens/>
        <w:jc w:val="both"/>
        <w:rPr>
          <w:color w:val="000000"/>
          <w:sz w:val="28"/>
          <w:szCs w:val="28"/>
        </w:rPr>
      </w:pPr>
    </w:p>
    <w:p w:rsidR="00AA4962" w:rsidRDefault="00AA4962" w:rsidP="00565530">
      <w:pPr>
        <w:widowControl w:val="0"/>
        <w:tabs>
          <w:tab w:val="left" w:pos="540"/>
          <w:tab w:val="left" w:pos="7380"/>
        </w:tabs>
        <w:suppressAutoHyphens/>
        <w:jc w:val="both"/>
        <w:rPr>
          <w:color w:val="000000"/>
          <w:sz w:val="28"/>
          <w:szCs w:val="28"/>
        </w:rPr>
      </w:pPr>
    </w:p>
    <w:p w:rsidR="00AA4962" w:rsidRDefault="00AA4962" w:rsidP="00565530">
      <w:pPr>
        <w:widowControl w:val="0"/>
        <w:tabs>
          <w:tab w:val="left" w:pos="540"/>
          <w:tab w:val="left" w:pos="7380"/>
        </w:tabs>
        <w:suppressAutoHyphens/>
        <w:jc w:val="both"/>
        <w:rPr>
          <w:color w:val="000000"/>
          <w:sz w:val="28"/>
          <w:szCs w:val="28"/>
        </w:rPr>
      </w:pPr>
    </w:p>
    <w:p w:rsidR="00AA4962" w:rsidRDefault="00AA4962" w:rsidP="00565530">
      <w:pPr>
        <w:widowControl w:val="0"/>
        <w:tabs>
          <w:tab w:val="left" w:pos="540"/>
          <w:tab w:val="left" w:pos="7380"/>
        </w:tabs>
        <w:suppressAutoHyphens/>
        <w:jc w:val="both"/>
        <w:rPr>
          <w:color w:val="000000"/>
          <w:sz w:val="28"/>
          <w:szCs w:val="28"/>
        </w:rPr>
      </w:pPr>
    </w:p>
    <w:p w:rsidR="00AA4962" w:rsidRDefault="00AA4962" w:rsidP="00565530">
      <w:pPr>
        <w:widowControl w:val="0"/>
        <w:tabs>
          <w:tab w:val="left" w:pos="540"/>
          <w:tab w:val="left" w:pos="7380"/>
        </w:tabs>
        <w:suppressAutoHyphens/>
        <w:jc w:val="both"/>
        <w:rPr>
          <w:color w:val="000000"/>
          <w:sz w:val="28"/>
          <w:szCs w:val="28"/>
        </w:rPr>
      </w:pPr>
    </w:p>
    <w:p w:rsidR="00AA4962" w:rsidRDefault="00AA4962"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p w:rsidR="00565530" w:rsidRDefault="00565530" w:rsidP="00565530">
      <w:pPr>
        <w:widowControl w:val="0"/>
        <w:tabs>
          <w:tab w:val="left" w:pos="540"/>
          <w:tab w:val="left" w:pos="7380"/>
        </w:tabs>
        <w:suppressAutoHyphens/>
        <w:jc w:val="both"/>
        <w:rPr>
          <w:color w:val="000000"/>
          <w:sz w:val="28"/>
          <w:szCs w:val="28"/>
        </w:rPr>
      </w:pPr>
    </w:p>
    <w:tbl>
      <w:tblPr>
        <w:tblW w:w="10080" w:type="dxa"/>
        <w:jc w:val="center"/>
        <w:tblInd w:w="93" w:type="dxa"/>
        <w:tblLayout w:type="fixed"/>
        <w:tblLook w:val="04A0" w:firstRow="1" w:lastRow="0" w:firstColumn="1" w:lastColumn="0" w:noHBand="0" w:noVBand="1"/>
      </w:tblPr>
      <w:tblGrid>
        <w:gridCol w:w="4960"/>
        <w:gridCol w:w="940"/>
        <w:gridCol w:w="820"/>
        <w:gridCol w:w="1460"/>
        <w:gridCol w:w="860"/>
        <w:gridCol w:w="1040"/>
      </w:tblGrid>
      <w:tr w:rsidR="00565530" w:rsidRPr="001115EB" w:rsidTr="004F5691">
        <w:trPr>
          <w:trHeight w:val="300"/>
          <w:jc w:val="center"/>
        </w:trPr>
        <w:tc>
          <w:tcPr>
            <w:tcW w:w="4960" w:type="dxa"/>
            <w:tcBorders>
              <w:top w:val="nil"/>
              <w:left w:val="nil"/>
              <w:bottom w:val="nil"/>
              <w:right w:val="nil"/>
            </w:tcBorders>
            <w:shd w:val="clear" w:color="auto" w:fill="auto"/>
            <w:noWrap/>
            <w:vAlign w:val="bottom"/>
            <w:hideMark/>
          </w:tcPr>
          <w:p w:rsidR="00565530" w:rsidRPr="001115EB" w:rsidRDefault="00565530" w:rsidP="00565530"/>
        </w:tc>
        <w:tc>
          <w:tcPr>
            <w:tcW w:w="940" w:type="dxa"/>
            <w:tcBorders>
              <w:top w:val="nil"/>
              <w:left w:val="nil"/>
              <w:bottom w:val="nil"/>
              <w:right w:val="nil"/>
            </w:tcBorders>
            <w:shd w:val="clear" w:color="auto" w:fill="auto"/>
            <w:noWrap/>
            <w:vAlign w:val="bottom"/>
            <w:hideMark/>
          </w:tcPr>
          <w:p w:rsidR="00565530" w:rsidRPr="001115EB" w:rsidRDefault="00565530" w:rsidP="00565530"/>
        </w:tc>
        <w:tc>
          <w:tcPr>
            <w:tcW w:w="820" w:type="dxa"/>
            <w:tcBorders>
              <w:top w:val="nil"/>
              <w:left w:val="nil"/>
              <w:bottom w:val="nil"/>
              <w:right w:val="nil"/>
            </w:tcBorders>
            <w:shd w:val="clear" w:color="auto" w:fill="auto"/>
            <w:noWrap/>
            <w:vAlign w:val="bottom"/>
            <w:hideMark/>
          </w:tcPr>
          <w:p w:rsidR="00565530" w:rsidRPr="001115EB" w:rsidRDefault="00565530" w:rsidP="00565530">
            <w:pPr>
              <w:rPr>
                <w:rFonts w:cs="Calibri"/>
                <w:color w:val="000000"/>
              </w:rPr>
            </w:pPr>
          </w:p>
        </w:tc>
        <w:tc>
          <w:tcPr>
            <w:tcW w:w="3360" w:type="dxa"/>
            <w:gridSpan w:val="3"/>
            <w:tcBorders>
              <w:top w:val="nil"/>
              <w:left w:val="nil"/>
              <w:bottom w:val="nil"/>
              <w:right w:val="nil"/>
            </w:tcBorders>
            <w:shd w:val="clear" w:color="auto" w:fill="auto"/>
            <w:noWrap/>
            <w:vAlign w:val="bottom"/>
            <w:hideMark/>
          </w:tcPr>
          <w:p w:rsidR="00565530" w:rsidRPr="001115EB" w:rsidRDefault="00565530" w:rsidP="00565530">
            <w:pPr>
              <w:jc w:val="right"/>
              <w:rPr>
                <w:rFonts w:cs="Calibri"/>
                <w:color w:val="000000"/>
              </w:rPr>
            </w:pPr>
            <w:r w:rsidRPr="001115EB">
              <w:rPr>
                <w:rFonts w:cs="Calibri"/>
                <w:color w:val="000000"/>
              </w:rPr>
              <w:t xml:space="preserve">   Приложение 4</w:t>
            </w:r>
          </w:p>
        </w:tc>
      </w:tr>
      <w:tr w:rsidR="00565530" w:rsidRPr="001115EB" w:rsidTr="004F5691">
        <w:trPr>
          <w:trHeight w:val="300"/>
          <w:jc w:val="center"/>
        </w:trPr>
        <w:tc>
          <w:tcPr>
            <w:tcW w:w="4960" w:type="dxa"/>
            <w:tcBorders>
              <w:top w:val="nil"/>
              <w:left w:val="nil"/>
              <w:bottom w:val="nil"/>
              <w:right w:val="nil"/>
            </w:tcBorders>
            <w:shd w:val="clear" w:color="auto" w:fill="auto"/>
            <w:noWrap/>
            <w:vAlign w:val="bottom"/>
            <w:hideMark/>
          </w:tcPr>
          <w:p w:rsidR="00565530" w:rsidRPr="001115EB" w:rsidRDefault="00565530" w:rsidP="00565530"/>
        </w:tc>
        <w:tc>
          <w:tcPr>
            <w:tcW w:w="940" w:type="dxa"/>
            <w:tcBorders>
              <w:top w:val="nil"/>
              <w:left w:val="nil"/>
              <w:bottom w:val="nil"/>
              <w:right w:val="nil"/>
            </w:tcBorders>
            <w:shd w:val="clear" w:color="auto" w:fill="auto"/>
            <w:noWrap/>
            <w:vAlign w:val="bottom"/>
            <w:hideMark/>
          </w:tcPr>
          <w:p w:rsidR="00565530" w:rsidRPr="001115EB" w:rsidRDefault="00565530" w:rsidP="00565530"/>
        </w:tc>
        <w:tc>
          <w:tcPr>
            <w:tcW w:w="820" w:type="dxa"/>
            <w:tcBorders>
              <w:top w:val="nil"/>
              <w:left w:val="nil"/>
              <w:bottom w:val="nil"/>
              <w:right w:val="nil"/>
            </w:tcBorders>
            <w:shd w:val="clear" w:color="auto" w:fill="auto"/>
            <w:noWrap/>
            <w:vAlign w:val="bottom"/>
            <w:hideMark/>
          </w:tcPr>
          <w:p w:rsidR="00565530" w:rsidRPr="001115EB" w:rsidRDefault="00565530" w:rsidP="00565530">
            <w:pPr>
              <w:rPr>
                <w:rFonts w:cs="Calibri"/>
                <w:color w:val="000000"/>
              </w:rPr>
            </w:pPr>
          </w:p>
        </w:tc>
        <w:tc>
          <w:tcPr>
            <w:tcW w:w="3360" w:type="dxa"/>
            <w:gridSpan w:val="3"/>
            <w:tcBorders>
              <w:top w:val="nil"/>
              <w:left w:val="nil"/>
              <w:bottom w:val="nil"/>
              <w:right w:val="nil"/>
            </w:tcBorders>
            <w:shd w:val="clear" w:color="auto" w:fill="auto"/>
            <w:noWrap/>
            <w:vAlign w:val="bottom"/>
            <w:hideMark/>
          </w:tcPr>
          <w:p w:rsidR="00565530" w:rsidRPr="001115EB" w:rsidRDefault="00565530" w:rsidP="00565530">
            <w:pPr>
              <w:jc w:val="right"/>
              <w:rPr>
                <w:rFonts w:ascii="Arial" w:hAnsi="Arial" w:cs="Calibri"/>
              </w:rPr>
            </w:pPr>
            <w:r w:rsidRPr="001115EB">
              <w:rPr>
                <w:rFonts w:ascii="Arial" w:hAnsi="Arial" w:cs="Calibri"/>
              </w:rPr>
              <w:t xml:space="preserve">   к Решению Думы МО "Ныгда"</w:t>
            </w:r>
          </w:p>
        </w:tc>
      </w:tr>
      <w:tr w:rsidR="00565530" w:rsidRPr="001115EB" w:rsidTr="004F5691">
        <w:trPr>
          <w:trHeight w:val="765"/>
          <w:jc w:val="center"/>
        </w:trPr>
        <w:tc>
          <w:tcPr>
            <w:tcW w:w="4960" w:type="dxa"/>
            <w:tcBorders>
              <w:top w:val="nil"/>
              <w:left w:val="nil"/>
              <w:bottom w:val="nil"/>
              <w:right w:val="nil"/>
            </w:tcBorders>
            <w:shd w:val="clear" w:color="auto" w:fill="auto"/>
            <w:noWrap/>
            <w:vAlign w:val="bottom"/>
            <w:hideMark/>
          </w:tcPr>
          <w:p w:rsidR="00565530" w:rsidRPr="001115EB" w:rsidRDefault="00565530" w:rsidP="00565530"/>
        </w:tc>
        <w:tc>
          <w:tcPr>
            <w:tcW w:w="940" w:type="dxa"/>
            <w:tcBorders>
              <w:top w:val="nil"/>
              <w:left w:val="nil"/>
              <w:bottom w:val="nil"/>
              <w:right w:val="nil"/>
            </w:tcBorders>
            <w:shd w:val="clear" w:color="auto" w:fill="auto"/>
            <w:noWrap/>
            <w:vAlign w:val="bottom"/>
            <w:hideMark/>
          </w:tcPr>
          <w:p w:rsidR="00565530" w:rsidRPr="001115EB" w:rsidRDefault="00565530" w:rsidP="00565530">
            <w:pPr>
              <w:rPr>
                <w:rFonts w:cs="Calibri"/>
                <w:color w:val="000000"/>
              </w:rPr>
            </w:pPr>
          </w:p>
        </w:tc>
        <w:tc>
          <w:tcPr>
            <w:tcW w:w="820" w:type="dxa"/>
            <w:tcBorders>
              <w:top w:val="nil"/>
              <w:left w:val="nil"/>
              <w:bottom w:val="nil"/>
              <w:right w:val="nil"/>
            </w:tcBorders>
            <w:shd w:val="clear" w:color="auto" w:fill="auto"/>
            <w:noWrap/>
            <w:vAlign w:val="bottom"/>
            <w:hideMark/>
          </w:tcPr>
          <w:p w:rsidR="00565530" w:rsidRPr="001115EB" w:rsidRDefault="00565530" w:rsidP="00565530">
            <w:pPr>
              <w:rPr>
                <w:rFonts w:cs="Calibri"/>
                <w:color w:val="000000"/>
              </w:rPr>
            </w:pPr>
          </w:p>
        </w:tc>
        <w:tc>
          <w:tcPr>
            <w:tcW w:w="3360" w:type="dxa"/>
            <w:gridSpan w:val="3"/>
            <w:tcBorders>
              <w:top w:val="nil"/>
              <w:left w:val="nil"/>
              <w:bottom w:val="nil"/>
              <w:right w:val="nil"/>
            </w:tcBorders>
            <w:shd w:val="clear" w:color="auto" w:fill="auto"/>
            <w:vAlign w:val="bottom"/>
            <w:hideMark/>
          </w:tcPr>
          <w:p w:rsidR="00565530" w:rsidRPr="001115EB" w:rsidRDefault="00565530" w:rsidP="00565530">
            <w:pPr>
              <w:jc w:val="right"/>
              <w:rPr>
                <w:rFonts w:ascii="Arial" w:hAnsi="Arial" w:cs="Calibri"/>
              </w:rPr>
            </w:pPr>
            <w:r w:rsidRPr="001115EB">
              <w:rPr>
                <w:rFonts w:ascii="Arial" w:hAnsi="Arial" w:cs="Calibri"/>
              </w:rPr>
              <w:t>«О бюджете муниципального образования на 2023 год и на плановый период 2024 и 2025 годов"</w:t>
            </w:r>
          </w:p>
        </w:tc>
      </w:tr>
      <w:tr w:rsidR="00565530" w:rsidRPr="001115EB" w:rsidTr="004F5691">
        <w:trPr>
          <w:trHeight w:val="360"/>
          <w:jc w:val="center"/>
        </w:trPr>
        <w:tc>
          <w:tcPr>
            <w:tcW w:w="4960" w:type="dxa"/>
            <w:tcBorders>
              <w:top w:val="nil"/>
              <w:left w:val="nil"/>
              <w:bottom w:val="nil"/>
              <w:right w:val="nil"/>
            </w:tcBorders>
            <w:shd w:val="clear" w:color="auto" w:fill="auto"/>
            <w:noWrap/>
            <w:vAlign w:val="bottom"/>
            <w:hideMark/>
          </w:tcPr>
          <w:p w:rsidR="00565530" w:rsidRPr="001115EB" w:rsidRDefault="00565530" w:rsidP="00565530"/>
        </w:tc>
        <w:tc>
          <w:tcPr>
            <w:tcW w:w="940" w:type="dxa"/>
            <w:tcBorders>
              <w:top w:val="nil"/>
              <w:left w:val="nil"/>
              <w:bottom w:val="nil"/>
              <w:right w:val="nil"/>
            </w:tcBorders>
            <w:shd w:val="clear" w:color="auto" w:fill="auto"/>
            <w:noWrap/>
            <w:vAlign w:val="bottom"/>
            <w:hideMark/>
          </w:tcPr>
          <w:p w:rsidR="00565530" w:rsidRPr="001115EB" w:rsidRDefault="00565530" w:rsidP="00565530"/>
        </w:tc>
        <w:tc>
          <w:tcPr>
            <w:tcW w:w="820" w:type="dxa"/>
            <w:tcBorders>
              <w:top w:val="nil"/>
              <w:left w:val="nil"/>
              <w:bottom w:val="nil"/>
              <w:right w:val="nil"/>
            </w:tcBorders>
            <w:shd w:val="clear" w:color="auto" w:fill="auto"/>
            <w:noWrap/>
            <w:vAlign w:val="bottom"/>
            <w:hideMark/>
          </w:tcPr>
          <w:p w:rsidR="00565530" w:rsidRPr="001115EB" w:rsidRDefault="00565530" w:rsidP="00565530"/>
        </w:tc>
        <w:tc>
          <w:tcPr>
            <w:tcW w:w="3360" w:type="dxa"/>
            <w:gridSpan w:val="3"/>
            <w:tcBorders>
              <w:top w:val="nil"/>
              <w:left w:val="nil"/>
              <w:bottom w:val="nil"/>
              <w:right w:val="nil"/>
            </w:tcBorders>
            <w:shd w:val="clear" w:color="auto" w:fill="auto"/>
            <w:noWrap/>
            <w:vAlign w:val="bottom"/>
            <w:hideMark/>
          </w:tcPr>
          <w:p w:rsidR="00565530" w:rsidRPr="001115EB" w:rsidRDefault="00565530" w:rsidP="00565530">
            <w:pPr>
              <w:jc w:val="right"/>
              <w:rPr>
                <w:rFonts w:ascii="Arial" w:hAnsi="Arial" w:cs="Calibri"/>
                <w:u w:val="single"/>
              </w:rPr>
            </w:pPr>
            <w:r w:rsidRPr="001115EB">
              <w:rPr>
                <w:rFonts w:ascii="Arial" w:hAnsi="Arial" w:cs="Calibri"/>
                <w:u w:val="single"/>
              </w:rPr>
              <w:t xml:space="preserve">   от 28.12.2022г.№ 4/410-дмо</w:t>
            </w:r>
          </w:p>
        </w:tc>
      </w:tr>
      <w:tr w:rsidR="00565530" w:rsidRPr="001115EB" w:rsidTr="004F5691">
        <w:trPr>
          <w:trHeight w:val="270"/>
          <w:jc w:val="center"/>
        </w:trPr>
        <w:tc>
          <w:tcPr>
            <w:tcW w:w="4960" w:type="dxa"/>
            <w:tcBorders>
              <w:top w:val="nil"/>
              <w:left w:val="nil"/>
              <w:bottom w:val="nil"/>
              <w:right w:val="nil"/>
            </w:tcBorders>
            <w:shd w:val="clear" w:color="auto" w:fill="auto"/>
            <w:noWrap/>
            <w:vAlign w:val="bottom"/>
            <w:hideMark/>
          </w:tcPr>
          <w:p w:rsidR="00565530" w:rsidRPr="001115EB" w:rsidRDefault="00565530" w:rsidP="00565530"/>
        </w:tc>
        <w:tc>
          <w:tcPr>
            <w:tcW w:w="940" w:type="dxa"/>
            <w:tcBorders>
              <w:top w:val="nil"/>
              <w:left w:val="nil"/>
              <w:bottom w:val="nil"/>
              <w:right w:val="nil"/>
            </w:tcBorders>
            <w:shd w:val="clear" w:color="auto" w:fill="auto"/>
            <w:noWrap/>
            <w:vAlign w:val="bottom"/>
            <w:hideMark/>
          </w:tcPr>
          <w:p w:rsidR="00565530" w:rsidRPr="001115EB" w:rsidRDefault="00565530" w:rsidP="00565530"/>
        </w:tc>
        <w:tc>
          <w:tcPr>
            <w:tcW w:w="820" w:type="dxa"/>
            <w:tcBorders>
              <w:top w:val="nil"/>
              <w:left w:val="nil"/>
              <w:bottom w:val="nil"/>
              <w:right w:val="nil"/>
            </w:tcBorders>
            <w:shd w:val="clear" w:color="auto" w:fill="auto"/>
            <w:noWrap/>
            <w:vAlign w:val="bottom"/>
            <w:hideMark/>
          </w:tcPr>
          <w:p w:rsidR="00565530" w:rsidRPr="001115EB" w:rsidRDefault="00565530" w:rsidP="00565530"/>
        </w:tc>
        <w:tc>
          <w:tcPr>
            <w:tcW w:w="1460" w:type="dxa"/>
            <w:tcBorders>
              <w:top w:val="nil"/>
              <w:left w:val="nil"/>
              <w:bottom w:val="nil"/>
              <w:right w:val="nil"/>
            </w:tcBorders>
            <w:shd w:val="clear" w:color="auto" w:fill="auto"/>
            <w:noWrap/>
            <w:vAlign w:val="bottom"/>
            <w:hideMark/>
          </w:tcPr>
          <w:p w:rsidR="00565530" w:rsidRPr="001115EB" w:rsidRDefault="00565530" w:rsidP="00565530">
            <w:pPr>
              <w:jc w:val="right"/>
              <w:rPr>
                <w:rFonts w:cs="Calibri"/>
                <w:color w:val="000000"/>
              </w:rPr>
            </w:pPr>
          </w:p>
        </w:tc>
        <w:tc>
          <w:tcPr>
            <w:tcW w:w="860" w:type="dxa"/>
            <w:tcBorders>
              <w:top w:val="nil"/>
              <w:left w:val="nil"/>
              <w:bottom w:val="nil"/>
              <w:right w:val="nil"/>
            </w:tcBorders>
            <w:shd w:val="clear" w:color="auto" w:fill="auto"/>
            <w:noWrap/>
            <w:vAlign w:val="bottom"/>
            <w:hideMark/>
          </w:tcPr>
          <w:p w:rsidR="00565530" w:rsidRPr="001115EB" w:rsidRDefault="00565530" w:rsidP="00565530">
            <w:pPr>
              <w:jc w:val="right"/>
              <w:rPr>
                <w:rFonts w:cs="Calibri"/>
                <w:color w:val="000000"/>
              </w:rPr>
            </w:pPr>
          </w:p>
        </w:tc>
        <w:tc>
          <w:tcPr>
            <w:tcW w:w="1040" w:type="dxa"/>
            <w:tcBorders>
              <w:top w:val="nil"/>
              <w:left w:val="nil"/>
              <w:bottom w:val="nil"/>
              <w:right w:val="nil"/>
            </w:tcBorders>
            <w:shd w:val="clear" w:color="auto" w:fill="auto"/>
            <w:noWrap/>
            <w:vAlign w:val="bottom"/>
            <w:hideMark/>
          </w:tcPr>
          <w:p w:rsidR="00565530" w:rsidRPr="001115EB" w:rsidRDefault="00565530" w:rsidP="00565530">
            <w:pPr>
              <w:jc w:val="right"/>
              <w:rPr>
                <w:rFonts w:cs="Calibri"/>
                <w:color w:val="000000"/>
              </w:rPr>
            </w:pPr>
          </w:p>
        </w:tc>
      </w:tr>
      <w:tr w:rsidR="00565530" w:rsidRPr="001115EB" w:rsidTr="004F5691">
        <w:trPr>
          <w:trHeight w:val="420"/>
          <w:jc w:val="center"/>
        </w:trPr>
        <w:tc>
          <w:tcPr>
            <w:tcW w:w="10080" w:type="dxa"/>
            <w:gridSpan w:val="6"/>
            <w:tcBorders>
              <w:top w:val="nil"/>
              <w:left w:val="nil"/>
              <w:bottom w:val="nil"/>
              <w:right w:val="nil"/>
            </w:tcBorders>
            <w:shd w:val="clear" w:color="auto" w:fill="auto"/>
            <w:noWrap/>
            <w:vAlign w:val="bottom"/>
            <w:hideMark/>
          </w:tcPr>
          <w:p w:rsidR="00565530" w:rsidRPr="001115EB" w:rsidRDefault="00565530" w:rsidP="00565530">
            <w:pPr>
              <w:jc w:val="center"/>
              <w:rPr>
                <w:b/>
                <w:bCs/>
              </w:rPr>
            </w:pPr>
            <w:r w:rsidRPr="001115EB">
              <w:rPr>
                <w:b/>
                <w:bCs/>
              </w:rPr>
              <w:t>ВЕДОМСТВЕННАЯ СТРУКТУРА РАСХОДОВ  МЕСТНОГО БЮДЖЕТА НА 2023 ГОД</w:t>
            </w:r>
          </w:p>
        </w:tc>
      </w:tr>
      <w:tr w:rsidR="00565530" w:rsidRPr="001115EB" w:rsidTr="004F5691">
        <w:trPr>
          <w:trHeight w:val="630"/>
          <w:jc w:val="center"/>
        </w:trPr>
        <w:tc>
          <w:tcPr>
            <w:tcW w:w="10080" w:type="dxa"/>
            <w:gridSpan w:val="6"/>
            <w:tcBorders>
              <w:top w:val="nil"/>
              <w:left w:val="nil"/>
              <w:bottom w:val="nil"/>
              <w:right w:val="nil"/>
            </w:tcBorders>
            <w:shd w:val="clear" w:color="auto" w:fill="auto"/>
            <w:hideMark/>
          </w:tcPr>
          <w:p w:rsidR="00565530" w:rsidRPr="001115EB" w:rsidRDefault="00565530" w:rsidP="00565530">
            <w:pPr>
              <w:jc w:val="center"/>
              <w:rPr>
                <w:b/>
                <w:bCs/>
                <w:color w:val="000000"/>
              </w:rPr>
            </w:pPr>
            <w:r w:rsidRPr="001115EB">
              <w:rPr>
                <w:b/>
                <w:bCs/>
                <w:color w:val="000000"/>
              </w:rPr>
              <w:t>(ПО ГЛАВНЫМ РАСПОРЯДИТЕЛЯМ СРЕДСТВ МЕСТНОГО БЮДЖЕТА</w:t>
            </w:r>
            <w:proofErr w:type="gramStart"/>
            <w:r w:rsidRPr="001115EB">
              <w:rPr>
                <w:b/>
                <w:bCs/>
                <w:color w:val="000000"/>
              </w:rPr>
              <w:t xml:space="preserve"> ,</w:t>
            </w:r>
            <w:proofErr w:type="gramEnd"/>
            <w:r w:rsidRPr="001115EB">
              <w:rPr>
                <w:b/>
                <w:bCs/>
                <w:color w:val="000000"/>
              </w:rPr>
              <w:t xml:space="preserve"> РАЗДЕЛАМ, ПОДРАЗДЕЛАМ, ЦЕЛЕВЫМ СТАТЬЯМ, ГРУППАМ ВИДОВ РАСХОДОВ КЛАССИФИКАЦИИ РАСХОДОВ БЮДЖЕТОВ)</w:t>
            </w:r>
          </w:p>
        </w:tc>
      </w:tr>
      <w:tr w:rsidR="00565530" w:rsidRPr="001115EB" w:rsidTr="004F5691">
        <w:trPr>
          <w:trHeight w:val="255"/>
          <w:jc w:val="center"/>
        </w:trPr>
        <w:tc>
          <w:tcPr>
            <w:tcW w:w="4960" w:type="dxa"/>
            <w:tcBorders>
              <w:top w:val="nil"/>
              <w:left w:val="nil"/>
              <w:bottom w:val="nil"/>
              <w:right w:val="nil"/>
            </w:tcBorders>
            <w:shd w:val="clear" w:color="auto" w:fill="auto"/>
            <w:noWrap/>
            <w:vAlign w:val="bottom"/>
            <w:hideMark/>
          </w:tcPr>
          <w:p w:rsidR="00565530" w:rsidRPr="001115EB" w:rsidRDefault="00565530" w:rsidP="00565530"/>
        </w:tc>
        <w:tc>
          <w:tcPr>
            <w:tcW w:w="940" w:type="dxa"/>
            <w:tcBorders>
              <w:top w:val="nil"/>
              <w:left w:val="nil"/>
              <w:bottom w:val="nil"/>
              <w:right w:val="nil"/>
            </w:tcBorders>
            <w:shd w:val="clear" w:color="auto" w:fill="auto"/>
            <w:noWrap/>
            <w:vAlign w:val="bottom"/>
            <w:hideMark/>
          </w:tcPr>
          <w:p w:rsidR="00565530" w:rsidRPr="001115EB" w:rsidRDefault="00565530" w:rsidP="00565530">
            <w:pPr>
              <w:jc w:val="center"/>
            </w:pPr>
          </w:p>
        </w:tc>
        <w:tc>
          <w:tcPr>
            <w:tcW w:w="820" w:type="dxa"/>
            <w:tcBorders>
              <w:top w:val="nil"/>
              <w:left w:val="nil"/>
              <w:bottom w:val="nil"/>
              <w:right w:val="nil"/>
            </w:tcBorders>
            <w:shd w:val="clear" w:color="auto" w:fill="auto"/>
            <w:noWrap/>
            <w:vAlign w:val="bottom"/>
            <w:hideMark/>
          </w:tcPr>
          <w:p w:rsidR="00565530" w:rsidRPr="001115EB" w:rsidRDefault="00565530" w:rsidP="00565530">
            <w:pPr>
              <w:jc w:val="center"/>
            </w:pPr>
          </w:p>
        </w:tc>
        <w:tc>
          <w:tcPr>
            <w:tcW w:w="1460" w:type="dxa"/>
            <w:tcBorders>
              <w:top w:val="nil"/>
              <w:left w:val="nil"/>
              <w:bottom w:val="nil"/>
              <w:right w:val="nil"/>
            </w:tcBorders>
            <w:shd w:val="clear" w:color="auto" w:fill="auto"/>
            <w:noWrap/>
            <w:vAlign w:val="bottom"/>
            <w:hideMark/>
          </w:tcPr>
          <w:p w:rsidR="00565530" w:rsidRPr="001115EB" w:rsidRDefault="00565530" w:rsidP="00565530">
            <w:pPr>
              <w:jc w:val="center"/>
            </w:pPr>
          </w:p>
        </w:tc>
        <w:tc>
          <w:tcPr>
            <w:tcW w:w="1900" w:type="dxa"/>
            <w:gridSpan w:val="2"/>
            <w:tcBorders>
              <w:top w:val="nil"/>
              <w:left w:val="nil"/>
              <w:bottom w:val="single" w:sz="4" w:space="0" w:color="auto"/>
              <w:right w:val="nil"/>
            </w:tcBorders>
            <w:shd w:val="clear" w:color="auto" w:fill="auto"/>
            <w:noWrap/>
            <w:vAlign w:val="bottom"/>
            <w:hideMark/>
          </w:tcPr>
          <w:p w:rsidR="00565530" w:rsidRPr="001115EB" w:rsidRDefault="00565530" w:rsidP="00565530">
            <w:pPr>
              <w:jc w:val="right"/>
              <w:rPr>
                <w:i/>
                <w:iCs/>
              </w:rPr>
            </w:pPr>
            <w:r w:rsidRPr="001115EB">
              <w:rPr>
                <w:i/>
                <w:iCs/>
              </w:rPr>
              <w:t>(</w:t>
            </w:r>
            <w:proofErr w:type="spellStart"/>
            <w:r w:rsidRPr="001115EB">
              <w:rPr>
                <w:i/>
                <w:iCs/>
              </w:rPr>
              <w:t>тыс</w:t>
            </w:r>
            <w:proofErr w:type="gramStart"/>
            <w:r w:rsidRPr="001115EB">
              <w:rPr>
                <w:i/>
                <w:iCs/>
              </w:rPr>
              <w:t>.р</w:t>
            </w:r>
            <w:proofErr w:type="gramEnd"/>
            <w:r w:rsidRPr="001115EB">
              <w:rPr>
                <w:i/>
                <w:iCs/>
              </w:rPr>
              <w:t>ублей</w:t>
            </w:r>
            <w:proofErr w:type="spellEnd"/>
            <w:r w:rsidRPr="001115EB">
              <w:rPr>
                <w:i/>
                <w:iCs/>
              </w:rPr>
              <w:t>)</w:t>
            </w:r>
          </w:p>
        </w:tc>
      </w:tr>
      <w:tr w:rsidR="00565530" w:rsidRPr="001115EB" w:rsidTr="004F5691">
        <w:trPr>
          <w:trHeight w:val="255"/>
          <w:jc w:val="center"/>
        </w:trPr>
        <w:tc>
          <w:tcPr>
            <w:tcW w:w="496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565530" w:rsidRPr="001115EB" w:rsidRDefault="00565530" w:rsidP="00565530">
            <w:pPr>
              <w:jc w:val="center"/>
              <w:rPr>
                <w:b/>
                <w:bCs/>
              </w:rPr>
            </w:pPr>
            <w:r w:rsidRPr="001115EB">
              <w:rPr>
                <w:b/>
                <w:bCs/>
              </w:rPr>
              <w:t>Наименование главного распорядителя кредитов</w:t>
            </w:r>
          </w:p>
        </w:tc>
        <w:tc>
          <w:tcPr>
            <w:tcW w:w="94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565530" w:rsidRPr="001115EB" w:rsidRDefault="00565530" w:rsidP="00565530">
            <w:pPr>
              <w:jc w:val="center"/>
              <w:rPr>
                <w:b/>
                <w:bCs/>
              </w:rPr>
            </w:pPr>
            <w:proofErr w:type="spellStart"/>
            <w:r w:rsidRPr="001115EB">
              <w:rPr>
                <w:b/>
                <w:bCs/>
              </w:rPr>
              <w:t>Гл</w:t>
            </w:r>
            <w:proofErr w:type="spellEnd"/>
          </w:p>
        </w:tc>
        <w:tc>
          <w:tcPr>
            <w:tcW w:w="82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565530" w:rsidRPr="001115EB" w:rsidRDefault="00565530" w:rsidP="00565530">
            <w:pPr>
              <w:jc w:val="center"/>
              <w:rPr>
                <w:b/>
                <w:bCs/>
              </w:rPr>
            </w:pPr>
            <w:proofErr w:type="spellStart"/>
            <w:r w:rsidRPr="001115EB">
              <w:rPr>
                <w:b/>
                <w:bCs/>
              </w:rPr>
              <w:t>РзПр</w:t>
            </w:r>
            <w:proofErr w:type="spellEnd"/>
          </w:p>
        </w:tc>
        <w:tc>
          <w:tcPr>
            <w:tcW w:w="146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565530" w:rsidRPr="001115EB" w:rsidRDefault="00565530" w:rsidP="00565530">
            <w:pPr>
              <w:jc w:val="center"/>
              <w:rPr>
                <w:b/>
                <w:bCs/>
              </w:rPr>
            </w:pPr>
            <w:r w:rsidRPr="001115EB">
              <w:rPr>
                <w:b/>
                <w:bCs/>
              </w:rPr>
              <w:t>ЦСР</w:t>
            </w:r>
          </w:p>
        </w:tc>
        <w:tc>
          <w:tcPr>
            <w:tcW w:w="860" w:type="dxa"/>
            <w:vMerge w:val="restart"/>
            <w:tcBorders>
              <w:top w:val="nil"/>
              <w:left w:val="single" w:sz="4" w:space="0" w:color="auto"/>
              <w:bottom w:val="single" w:sz="4" w:space="0" w:color="000000"/>
              <w:right w:val="single" w:sz="4" w:space="0" w:color="auto"/>
            </w:tcBorders>
            <w:shd w:val="clear" w:color="auto" w:fill="auto"/>
            <w:vAlign w:val="bottom"/>
            <w:hideMark/>
          </w:tcPr>
          <w:p w:rsidR="00565530" w:rsidRPr="001115EB" w:rsidRDefault="00565530" w:rsidP="00565530">
            <w:pPr>
              <w:jc w:val="center"/>
              <w:rPr>
                <w:b/>
                <w:bCs/>
              </w:rPr>
            </w:pPr>
            <w:r w:rsidRPr="001115EB">
              <w:rPr>
                <w:b/>
                <w:bCs/>
              </w:rPr>
              <w:t>ВР</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сумма</w:t>
            </w:r>
          </w:p>
        </w:tc>
      </w:tr>
      <w:tr w:rsidR="00565530" w:rsidRPr="001115EB" w:rsidTr="004F5691">
        <w:trPr>
          <w:trHeight w:val="255"/>
          <w:jc w:val="center"/>
        </w:trPr>
        <w:tc>
          <w:tcPr>
            <w:tcW w:w="4960" w:type="dxa"/>
            <w:vMerge/>
            <w:tcBorders>
              <w:top w:val="single" w:sz="4" w:space="0" w:color="auto"/>
              <w:left w:val="single" w:sz="4" w:space="0" w:color="auto"/>
              <w:bottom w:val="single" w:sz="4" w:space="0" w:color="000000"/>
              <w:right w:val="single" w:sz="4" w:space="0" w:color="auto"/>
            </w:tcBorders>
            <w:vAlign w:val="center"/>
            <w:hideMark/>
          </w:tcPr>
          <w:p w:rsidR="00565530" w:rsidRPr="001115EB" w:rsidRDefault="00565530" w:rsidP="00565530">
            <w:pPr>
              <w:rPr>
                <w:b/>
                <w:bCs/>
              </w:rPr>
            </w:pPr>
          </w:p>
        </w:tc>
        <w:tc>
          <w:tcPr>
            <w:tcW w:w="940" w:type="dxa"/>
            <w:vMerge/>
            <w:tcBorders>
              <w:top w:val="single" w:sz="4" w:space="0" w:color="auto"/>
              <w:left w:val="single" w:sz="4" w:space="0" w:color="auto"/>
              <w:bottom w:val="single" w:sz="4" w:space="0" w:color="000000"/>
              <w:right w:val="single" w:sz="4" w:space="0" w:color="auto"/>
            </w:tcBorders>
            <w:vAlign w:val="center"/>
            <w:hideMark/>
          </w:tcPr>
          <w:p w:rsidR="00565530" w:rsidRPr="001115EB" w:rsidRDefault="00565530" w:rsidP="00565530">
            <w:pPr>
              <w:rPr>
                <w:b/>
                <w:bCs/>
              </w:rPr>
            </w:pPr>
          </w:p>
        </w:tc>
        <w:tc>
          <w:tcPr>
            <w:tcW w:w="820" w:type="dxa"/>
            <w:vMerge/>
            <w:tcBorders>
              <w:top w:val="single" w:sz="4" w:space="0" w:color="auto"/>
              <w:left w:val="single" w:sz="4" w:space="0" w:color="auto"/>
              <w:bottom w:val="single" w:sz="4" w:space="0" w:color="000000"/>
              <w:right w:val="single" w:sz="4" w:space="0" w:color="auto"/>
            </w:tcBorders>
            <w:vAlign w:val="center"/>
            <w:hideMark/>
          </w:tcPr>
          <w:p w:rsidR="00565530" w:rsidRPr="001115EB" w:rsidRDefault="00565530" w:rsidP="00565530">
            <w:pPr>
              <w:rPr>
                <w:b/>
                <w:bCs/>
              </w:rPr>
            </w:pPr>
          </w:p>
        </w:tc>
        <w:tc>
          <w:tcPr>
            <w:tcW w:w="1460" w:type="dxa"/>
            <w:vMerge/>
            <w:tcBorders>
              <w:top w:val="single" w:sz="4" w:space="0" w:color="auto"/>
              <w:left w:val="single" w:sz="4" w:space="0" w:color="auto"/>
              <w:bottom w:val="single" w:sz="4" w:space="0" w:color="000000"/>
              <w:right w:val="single" w:sz="4" w:space="0" w:color="auto"/>
            </w:tcBorders>
            <w:vAlign w:val="center"/>
            <w:hideMark/>
          </w:tcPr>
          <w:p w:rsidR="00565530" w:rsidRPr="001115EB" w:rsidRDefault="00565530" w:rsidP="00565530">
            <w:pPr>
              <w:rPr>
                <w:b/>
                <w:bCs/>
              </w:rPr>
            </w:pPr>
          </w:p>
        </w:tc>
        <w:tc>
          <w:tcPr>
            <w:tcW w:w="860" w:type="dxa"/>
            <w:vMerge/>
            <w:tcBorders>
              <w:top w:val="nil"/>
              <w:left w:val="single" w:sz="4" w:space="0" w:color="auto"/>
              <w:bottom w:val="single" w:sz="4" w:space="0" w:color="000000"/>
              <w:right w:val="single" w:sz="4" w:space="0" w:color="auto"/>
            </w:tcBorders>
            <w:vAlign w:val="center"/>
            <w:hideMark/>
          </w:tcPr>
          <w:p w:rsidR="00565530" w:rsidRPr="001115EB" w:rsidRDefault="00565530" w:rsidP="00565530">
            <w:pPr>
              <w:rPr>
                <w:b/>
                <w:bCs/>
              </w:rPr>
            </w:pPr>
          </w:p>
        </w:tc>
        <w:tc>
          <w:tcPr>
            <w:tcW w:w="1040" w:type="dxa"/>
            <w:vMerge/>
            <w:tcBorders>
              <w:top w:val="nil"/>
              <w:left w:val="single" w:sz="4" w:space="0" w:color="auto"/>
              <w:bottom w:val="single" w:sz="4" w:space="0" w:color="000000"/>
              <w:right w:val="single" w:sz="4" w:space="0" w:color="auto"/>
            </w:tcBorders>
            <w:vAlign w:val="center"/>
            <w:hideMark/>
          </w:tcPr>
          <w:p w:rsidR="00565530" w:rsidRPr="001115EB" w:rsidRDefault="00565530" w:rsidP="00565530">
            <w:pPr>
              <w:rPr>
                <w:b/>
                <w:bCs/>
              </w:rPr>
            </w:pPr>
          </w:p>
        </w:tc>
      </w:tr>
      <w:tr w:rsidR="00565530" w:rsidRPr="001115EB" w:rsidTr="004F5691">
        <w:trPr>
          <w:trHeight w:val="25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Финансовый отдел МО "Ныгда"</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027</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 </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 </w:t>
            </w:r>
          </w:p>
        </w:tc>
        <w:tc>
          <w:tcPr>
            <w:tcW w:w="8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1218,81</w:t>
            </w:r>
          </w:p>
        </w:tc>
      </w:tr>
      <w:tr w:rsidR="00565530" w:rsidRPr="001115EB" w:rsidTr="004F5691">
        <w:trPr>
          <w:trHeight w:val="25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Общегосударственные вопросы</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027</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О</w:t>
            </w:r>
            <w:proofErr w:type="gramStart"/>
            <w:r w:rsidRPr="001115EB">
              <w:rPr>
                <w:b/>
                <w:bCs/>
              </w:rPr>
              <w:t>1</w:t>
            </w:r>
            <w:proofErr w:type="gramEnd"/>
            <w:r w:rsidRPr="001115EB">
              <w:rPr>
                <w:b/>
                <w:bCs/>
              </w:rPr>
              <w:t xml:space="preserve"> 00</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985,40</w:t>
            </w:r>
          </w:p>
        </w:tc>
      </w:tr>
      <w:tr w:rsidR="00565530" w:rsidRPr="001115EB" w:rsidTr="004F5691">
        <w:trPr>
          <w:trHeight w:val="70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Обеспечение деятельности финансовых, налоговых и таможенных органов и органов финансового (финансово-бюджетного) надзора</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027</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О</w:t>
            </w:r>
            <w:proofErr w:type="gramStart"/>
            <w:r w:rsidRPr="001115EB">
              <w:rPr>
                <w:b/>
                <w:bCs/>
              </w:rPr>
              <w:t>1</w:t>
            </w:r>
            <w:proofErr w:type="gramEnd"/>
            <w:r w:rsidRPr="001115EB">
              <w:rPr>
                <w:b/>
                <w:bCs/>
              </w:rPr>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985,40</w:t>
            </w:r>
          </w:p>
        </w:tc>
      </w:tr>
      <w:tr w:rsidR="00565530" w:rsidRPr="001115EB" w:rsidTr="004F5691">
        <w:trPr>
          <w:trHeight w:val="510"/>
          <w:jc w:val="center"/>
        </w:trPr>
        <w:tc>
          <w:tcPr>
            <w:tcW w:w="4960" w:type="dxa"/>
            <w:tcBorders>
              <w:top w:val="nil"/>
              <w:left w:val="single" w:sz="4" w:space="0" w:color="auto"/>
              <w:bottom w:val="nil"/>
              <w:right w:val="nil"/>
            </w:tcBorders>
            <w:shd w:val="clear" w:color="auto" w:fill="auto"/>
            <w:vAlign w:val="bottom"/>
            <w:hideMark/>
          </w:tcPr>
          <w:p w:rsidR="00565530" w:rsidRPr="001115EB" w:rsidRDefault="00565530" w:rsidP="00565530">
            <w:pPr>
              <w:rPr>
                <w:b/>
                <w:bCs/>
              </w:rPr>
            </w:pPr>
            <w:r w:rsidRPr="001115EB">
              <w:rPr>
                <w:b/>
                <w:bCs/>
              </w:rPr>
              <w:t>Деятельность финансового отдела муниципального образования</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027</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О</w:t>
            </w:r>
            <w:proofErr w:type="gramStart"/>
            <w:r w:rsidRPr="001115EB">
              <w:rPr>
                <w:b/>
                <w:bCs/>
              </w:rPr>
              <w:t>1</w:t>
            </w:r>
            <w:proofErr w:type="gramEnd"/>
            <w:r w:rsidRPr="001115EB">
              <w:rPr>
                <w:b/>
                <w:bCs/>
              </w:rPr>
              <w:t xml:space="preserve"> 06</w:t>
            </w:r>
          </w:p>
        </w:tc>
        <w:tc>
          <w:tcPr>
            <w:tcW w:w="1460" w:type="dxa"/>
            <w:tcBorders>
              <w:top w:val="nil"/>
              <w:left w:val="nil"/>
              <w:bottom w:val="nil"/>
              <w:right w:val="nil"/>
            </w:tcBorders>
            <w:shd w:val="clear" w:color="auto" w:fill="auto"/>
            <w:noWrap/>
            <w:vAlign w:val="bottom"/>
            <w:hideMark/>
          </w:tcPr>
          <w:p w:rsidR="00565530" w:rsidRPr="001115EB" w:rsidRDefault="00565530" w:rsidP="00565530">
            <w:pPr>
              <w:jc w:val="center"/>
              <w:rPr>
                <w:b/>
                <w:bCs/>
                <w:color w:val="000000"/>
              </w:rPr>
            </w:pPr>
            <w:r w:rsidRPr="001115EB">
              <w:rPr>
                <w:b/>
                <w:bCs/>
                <w:color w:val="000000"/>
              </w:rPr>
              <w:t>4922500000</w:t>
            </w:r>
          </w:p>
        </w:tc>
        <w:tc>
          <w:tcPr>
            <w:tcW w:w="860" w:type="dxa"/>
            <w:tcBorders>
              <w:top w:val="nil"/>
              <w:left w:val="single" w:sz="4" w:space="0" w:color="auto"/>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985,40</w:t>
            </w:r>
          </w:p>
        </w:tc>
      </w:tr>
      <w:tr w:rsidR="00565530" w:rsidRPr="001115EB" w:rsidTr="004F5691">
        <w:trPr>
          <w:trHeight w:val="510"/>
          <w:jc w:val="center"/>
        </w:trPr>
        <w:tc>
          <w:tcPr>
            <w:tcW w:w="4960" w:type="dxa"/>
            <w:tcBorders>
              <w:top w:val="single" w:sz="4" w:space="0" w:color="000000"/>
              <w:left w:val="single" w:sz="4" w:space="0" w:color="auto"/>
              <w:bottom w:val="single" w:sz="4" w:space="0" w:color="000000"/>
              <w:right w:val="single" w:sz="4" w:space="0" w:color="000000"/>
            </w:tcBorders>
            <w:shd w:val="clear" w:color="auto" w:fill="auto"/>
            <w:vAlign w:val="bottom"/>
            <w:hideMark/>
          </w:tcPr>
          <w:p w:rsidR="00565530" w:rsidRPr="001115EB" w:rsidRDefault="00565530" w:rsidP="00565530">
            <w:pPr>
              <w:rPr>
                <w:color w:val="000000"/>
              </w:rPr>
            </w:pPr>
            <w:r w:rsidRPr="001115EB">
              <w:rPr>
                <w:color w:val="000000"/>
              </w:rPr>
              <w:t xml:space="preserve">Расходы на выплаты по оплате труда работников муниципальных органов </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027</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О</w:t>
            </w:r>
            <w:proofErr w:type="gramStart"/>
            <w:r w:rsidRPr="001115EB">
              <w:t>1</w:t>
            </w:r>
            <w:proofErr w:type="gramEnd"/>
            <w:r w:rsidRPr="001115EB">
              <w:t xml:space="preserve"> 06</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4922560110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984,40</w:t>
            </w:r>
          </w:p>
        </w:tc>
      </w:tr>
      <w:tr w:rsidR="00565530" w:rsidRPr="001115EB" w:rsidTr="004F5691">
        <w:trPr>
          <w:trHeight w:val="1320"/>
          <w:jc w:val="center"/>
        </w:trPr>
        <w:tc>
          <w:tcPr>
            <w:tcW w:w="4960" w:type="dxa"/>
            <w:tcBorders>
              <w:top w:val="nil"/>
              <w:left w:val="single" w:sz="4" w:space="0" w:color="auto"/>
              <w:bottom w:val="nil"/>
              <w:right w:val="nil"/>
            </w:tcBorders>
            <w:shd w:val="clear" w:color="auto" w:fill="auto"/>
            <w:vAlign w:val="bottom"/>
            <w:hideMark/>
          </w:tcPr>
          <w:p w:rsidR="00565530" w:rsidRPr="001115EB" w:rsidRDefault="00565530" w:rsidP="00565530">
            <w:pPr>
              <w:rPr>
                <w:color w:val="000000"/>
              </w:rPr>
            </w:pPr>
            <w:r w:rsidRPr="001115EB">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027</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О</w:t>
            </w:r>
            <w:proofErr w:type="gramStart"/>
            <w:r w:rsidRPr="001115EB">
              <w:t>1</w:t>
            </w:r>
            <w:proofErr w:type="gramEnd"/>
            <w:r w:rsidRPr="001115EB">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4922560110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100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984,40</w:t>
            </w:r>
          </w:p>
        </w:tc>
      </w:tr>
      <w:tr w:rsidR="00565530" w:rsidRPr="001115EB" w:rsidTr="004F5691">
        <w:trPr>
          <w:trHeight w:val="495"/>
          <w:jc w:val="center"/>
        </w:trPr>
        <w:tc>
          <w:tcPr>
            <w:tcW w:w="4960" w:type="dxa"/>
            <w:tcBorders>
              <w:top w:val="single" w:sz="4" w:space="0" w:color="000000"/>
              <w:left w:val="single" w:sz="4" w:space="0" w:color="auto"/>
              <w:bottom w:val="nil"/>
              <w:right w:val="nil"/>
            </w:tcBorders>
            <w:shd w:val="clear" w:color="auto" w:fill="auto"/>
            <w:vAlign w:val="bottom"/>
            <w:hideMark/>
          </w:tcPr>
          <w:p w:rsidR="00565530" w:rsidRPr="001115EB" w:rsidRDefault="00565530" w:rsidP="00565530">
            <w:pPr>
              <w:rPr>
                <w:color w:val="000000"/>
              </w:rPr>
            </w:pPr>
            <w:r w:rsidRPr="001115EB">
              <w:rPr>
                <w:color w:val="000000"/>
              </w:rPr>
              <w:t>Расходы на выплаты персоналу</w:t>
            </w:r>
            <w:r w:rsidRPr="001115EB">
              <w:rPr>
                <w:color w:val="000000"/>
              </w:rPr>
              <w:br/>
              <w:t xml:space="preserve"> государственных (муниципальных) органов</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027</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О</w:t>
            </w:r>
            <w:proofErr w:type="gramStart"/>
            <w:r w:rsidRPr="001115EB">
              <w:t>1</w:t>
            </w:r>
            <w:proofErr w:type="gramEnd"/>
            <w:r w:rsidRPr="001115EB">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4922560110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120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984,40</w:t>
            </w:r>
          </w:p>
        </w:tc>
      </w:tr>
      <w:tr w:rsidR="00565530" w:rsidRPr="001115EB" w:rsidTr="004F5691">
        <w:trPr>
          <w:trHeight w:val="510"/>
          <w:jc w:val="center"/>
        </w:trPr>
        <w:tc>
          <w:tcPr>
            <w:tcW w:w="4960" w:type="dxa"/>
            <w:tcBorders>
              <w:top w:val="single" w:sz="4" w:space="0" w:color="000000"/>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color w:val="000000"/>
              </w:rPr>
            </w:pPr>
            <w:r w:rsidRPr="001115EB">
              <w:rPr>
                <w:color w:val="000000"/>
              </w:rPr>
              <w:t>Фонд оплаты труда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027</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О</w:t>
            </w:r>
            <w:proofErr w:type="gramStart"/>
            <w:r w:rsidRPr="001115EB">
              <w:t>1</w:t>
            </w:r>
            <w:proofErr w:type="gramEnd"/>
            <w:r w:rsidRPr="001115EB">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4922560110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121</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756,10</w:t>
            </w:r>
          </w:p>
        </w:tc>
      </w:tr>
      <w:tr w:rsidR="00565530" w:rsidRPr="001115EB" w:rsidTr="004F5691">
        <w:trPr>
          <w:trHeight w:val="87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color w:val="000000"/>
              </w:rPr>
            </w:pPr>
            <w:r w:rsidRPr="001115EB">
              <w:rPr>
                <w:color w:val="000000"/>
              </w:rPr>
              <w:t>Взносы по обязательному социальному страхованию</w:t>
            </w:r>
            <w:r w:rsidRPr="001115EB">
              <w:rPr>
                <w:color w:val="000000"/>
              </w:rPr>
              <w:br/>
              <w:t>на выплаты денежного содержания и иные выплаты</w:t>
            </w:r>
            <w:r w:rsidRPr="001115EB">
              <w:rPr>
                <w:color w:val="000000"/>
              </w:rPr>
              <w:br/>
              <w:t>работникам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027</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О</w:t>
            </w:r>
            <w:proofErr w:type="gramStart"/>
            <w:r w:rsidRPr="001115EB">
              <w:t>1</w:t>
            </w:r>
            <w:proofErr w:type="gramEnd"/>
            <w:r w:rsidRPr="001115EB">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4922560110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129</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228,30</w:t>
            </w:r>
          </w:p>
        </w:tc>
      </w:tr>
      <w:tr w:rsidR="00565530" w:rsidRPr="001115EB" w:rsidTr="004F5691">
        <w:trPr>
          <w:trHeight w:val="48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027</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О</w:t>
            </w:r>
            <w:proofErr w:type="gramStart"/>
            <w:r w:rsidRPr="001115EB">
              <w:t>1</w:t>
            </w:r>
            <w:proofErr w:type="gramEnd"/>
            <w:r w:rsidRPr="001115EB">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0,00</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color w:val="000000"/>
              </w:rPr>
            </w:pPr>
            <w:r w:rsidRPr="001115EB">
              <w:rPr>
                <w:color w:val="000000"/>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027</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О</w:t>
            </w:r>
            <w:proofErr w:type="gramStart"/>
            <w:r w:rsidRPr="001115EB">
              <w:t>1</w:t>
            </w:r>
            <w:proofErr w:type="gramEnd"/>
            <w:r w:rsidRPr="001115EB">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200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0,00</w:t>
            </w:r>
          </w:p>
        </w:tc>
      </w:tr>
      <w:tr w:rsidR="00565530" w:rsidRPr="001115EB" w:rsidTr="004F5691">
        <w:trPr>
          <w:trHeight w:val="48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color w:val="000000"/>
              </w:rPr>
            </w:pPr>
            <w:r w:rsidRPr="001115EB">
              <w:rPr>
                <w:color w:val="000000"/>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027</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О</w:t>
            </w:r>
            <w:proofErr w:type="gramStart"/>
            <w:r w:rsidRPr="001115EB">
              <w:t>1</w:t>
            </w:r>
            <w:proofErr w:type="gramEnd"/>
            <w:r w:rsidRPr="001115EB">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240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0,00</w:t>
            </w:r>
          </w:p>
        </w:tc>
      </w:tr>
      <w:tr w:rsidR="00565530" w:rsidRPr="001115EB" w:rsidTr="004F5691">
        <w:trPr>
          <w:trHeight w:val="57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color w:val="000000"/>
              </w:rPr>
            </w:pPr>
            <w:r w:rsidRPr="001115EB">
              <w:rPr>
                <w:color w:val="000000"/>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027</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О</w:t>
            </w:r>
            <w:proofErr w:type="gramStart"/>
            <w:r w:rsidRPr="001115EB">
              <w:t>1</w:t>
            </w:r>
            <w:proofErr w:type="gramEnd"/>
            <w:r w:rsidRPr="001115EB">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244</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 </w:t>
            </w:r>
          </w:p>
        </w:tc>
      </w:tr>
      <w:tr w:rsidR="00565530" w:rsidRPr="001115EB" w:rsidTr="004F5691">
        <w:trPr>
          <w:trHeight w:val="43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Иные бюджетные ассигнования</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027</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О</w:t>
            </w:r>
            <w:proofErr w:type="gramStart"/>
            <w:r w:rsidRPr="001115EB">
              <w:t>1</w:t>
            </w:r>
            <w:proofErr w:type="gramEnd"/>
            <w:r w:rsidRPr="001115EB">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800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1,00</w:t>
            </w:r>
          </w:p>
        </w:tc>
      </w:tr>
      <w:tr w:rsidR="00565530" w:rsidRPr="001115EB" w:rsidTr="004F5691">
        <w:trPr>
          <w:trHeight w:val="39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Уплата налогов, сборов и иных платежей</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027</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О</w:t>
            </w:r>
            <w:proofErr w:type="gramStart"/>
            <w:r w:rsidRPr="001115EB">
              <w:t>1</w:t>
            </w:r>
            <w:proofErr w:type="gramEnd"/>
            <w:r w:rsidRPr="001115EB">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850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1,00</w:t>
            </w:r>
          </w:p>
        </w:tc>
      </w:tr>
      <w:tr w:rsidR="00565530" w:rsidRPr="001115EB" w:rsidTr="004F5691">
        <w:trPr>
          <w:trHeight w:val="34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 xml:space="preserve">Уплата иных </w:t>
            </w:r>
            <w:proofErr w:type="spellStart"/>
            <w:r w:rsidRPr="001115EB">
              <w:t>платежей</w:t>
            </w:r>
            <w:proofErr w:type="gramStart"/>
            <w:r w:rsidRPr="001115EB">
              <w:t>,ш</w:t>
            </w:r>
            <w:proofErr w:type="gramEnd"/>
            <w:r w:rsidRPr="001115EB">
              <w:t>трафов,пеней</w:t>
            </w:r>
            <w:proofErr w:type="spellEnd"/>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027</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О</w:t>
            </w:r>
            <w:proofErr w:type="gramStart"/>
            <w:r w:rsidRPr="001115EB">
              <w:t>1</w:t>
            </w:r>
            <w:proofErr w:type="gramEnd"/>
            <w:r w:rsidRPr="001115EB">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853</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1,00</w:t>
            </w:r>
          </w:p>
        </w:tc>
      </w:tr>
      <w:tr w:rsidR="00565530" w:rsidRPr="001115EB" w:rsidTr="004F5691">
        <w:trPr>
          <w:trHeight w:val="76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 xml:space="preserve">Межбюджетные трансферты общего характера бюджетам субъектов </w:t>
            </w:r>
            <w:proofErr w:type="spellStart"/>
            <w:r w:rsidRPr="001115EB">
              <w:rPr>
                <w:b/>
                <w:bCs/>
              </w:rPr>
              <w:t>Росссийской</w:t>
            </w:r>
            <w:proofErr w:type="spellEnd"/>
            <w:r w:rsidRPr="001115EB">
              <w:rPr>
                <w:b/>
                <w:bCs/>
              </w:rPr>
              <w:t xml:space="preserve"> Федерации и муниципальных образований</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027</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14 00</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233,41</w:t>
            </w:r>
          </w:p>
        </w:tc>
      </w:tr>
      <w:tr w:rsidR="00565530" w:rsidRPr="001115EB" w:rsidTr="004F5691">
        <w:trPr>
          <w:trHeight w:val="25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Прочие межбюджетные трансферты общего характера</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027</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14 03</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233,41</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lastRenderedPageBreak/>
              <w:t>Межбюджетные трансферты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027</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14 03</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6812900000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233,41</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027</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14 03</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6812960120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233,41</w:t>
            </w:r>
          </w:p>
        </w:tc>
      </w:tr>
      <w:tr w:rsidR="00565530" w:rsidRPr="001115EB" w:rsidTr="004F5691">
        <w:trPr>
          <w:trHeight w:val="25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Межбюджетные трансферты</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027</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14 03</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6812960120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500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233,41</w:t>
            </w:r>
          </w:p>
        </w:tc>
      </w:tr>
      <w:tr w:rsidR="00565530" w:rsidRPr="001115EB" w:rsidTr="004F5691">
        <w:trPr>
          <w:trHeight w:val="25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Администрация МО "Ныгда"</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 </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 </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11177,32</w:t>
            </w:r>
          </w:p>
        </w:tc>
      </w:tr>
      <w:tr w:rsidR="00565530" w:rsidRPr="001115EB" w:rsidTr="004F5691">
        <w:trPr>
          <w:trHeight w:val="25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Общегосударственные вопросы</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О</w:t>
            </w:r>
            <w:proofErr w:type="gramStart"/>
            <w:r w:rsidRPr="001115EB">
              <w:rPr>
                <w:b/>
                <w:bCs/>
              </w:rPr>
              <w:t>1</w:t>
            </w:r>
            <w:proofErr w:type="gramEnd"/>
            <w:r w:rsidRPr="001115EB">
              <w:rPr>
                <w:b/>
                <w:bCs/>
              </w:rPr>
              <w:t xml:space="preserve"> 00</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5250,19</w:t>
            </w:r>
          </w:p>
        </w:tc>
      </w:tr>
      <w:tr w:rsidR="00565530" w:rsidRPr="001115EB" w:rsidTr="004F5691">
        <w:trPr>
          <w:trHeight w:val="72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Функционирование высшего должностного лица субъекта Российской Федерации и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О</w:t>
            </w:r>
            <w:proofErr w:type="gramStart"/>
            <w:r w:rsidRPr="001115EB">
              <w:rPr>
                <w:b/>
                <w:bCs/>
              </w:rPr>
              <w:t>1</w:t>
            </w:r>
            <w:proofErr w:type="gramEnd"/>
            <w:r w:rsidRPr="001115EB">
              <w:rPr>
                <w:b/>
                <w:bCs/>
              </w:rPr>
              <w:t xml:space="preserve"> 02</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1232,90</w:t>
            </w:r>
          </w:p>
        </w:tc>
      </w:tr>
      <w:tr w:rsidR="00565530" w:rsidRPr="001115EB" w:rsidTr="004F5691">
        <w:trPr>
          <w:trHeight w:val="72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Руководитель исполнительного органа муниципальной власти, замещающий муниципальную должность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О</w:t>
            </w:r>
            <w:proofErr w:type="gramStart"/>
            <w:r w:rsidRPr="001115EB">
              <w:rPr>
                <w:b/>
                <w:bCs/>
              </w:rPr>
              <w:t>1</w:t>
            </w:r>
            <w:proofErr w:type="gramEnd"/>
            <w:r w:rsidRPr="001115EB">
              <w:rPr>
                <w:b/>
                <w:bCs/>
              </w:rPr>
              <w:t xml:space="preserve"> 02 </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4922300000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1232,90</w:t>
            </w:r>
          </w:p>
        </w:tc>
      </w:tr>
      <w:tr w:rsidR="00565530" w:rsidRPr="001115EB" w:rsidTr="004F5691">
        <w:trPr>
          <w:trHeight w:val="52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 xml:space="preserve">Расходы на выплаты по оплате труда работников муниципальных органов </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О</w:t>
            </w:r>
            <w:proofErr w:type="gramStart"/>
            <w:r w:rsidRPr="001115EB">
              <w:t>1</w:t>
            </w:r>
            <w:proofErr w:type="gramEnd"/>
            <w:r w:rsidRPr="001115EB">
              <w:t xml:space="preserve"> 02</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4922360110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1232,90</w:t>
            </w:r>
          </w:p>
        </w:tc>
      </w:tr>
      <w:tr w:rsidR="00565530" w:rsidRPr="001115EB" w:rsidTr="004F5691">
        <w:trPr>
          <w:trHeight w:val="124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r w:rsidRPr="001115EB">
              <w:br/>
              <w:t xml:space="preserve"> внебюджетными фондами</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О</w:t>
            </w:r>
            <w:proofErr w:type="gramStart"/>
            <w:r w:rsidRPr="001115EB">
              <w:t>1</w:t>
            </w:r>
            <w:proofErr w:type="gramEnd"/>
            <w:r w:rsidRPr="001115EB">
              <w:t xml:space="preserve"> 02</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4922360110</w:t>
            </w:r>
          </w:p>
        </w:tc>
        <w:tc>
          <w:tcPr>
            <w:tcW w:w="8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100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1232,90</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Расходы на выплаты персоналу</w:t>
            </w:r>
            <w:r w:rsidRPr="001115EB">
              <w:br/>
              <w:t xml:space="preserve">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О</w:t>
            </w:r>
            <w:proofErr w:type="gramStart"/>
            <w:r w:rsidRPr="001115EB">
              <w:t>1</w:t>
            </w:r>
            <w:proofErr w:type="gramEnd"/>
            <w:r w:rsidRPr="001115EB">
              <w:t xml:space="preserve"> 02</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4922360110</w:t>
            </w:r>
          </w:p>
        </w:tc>
        <w:tc>
          <w:tcPr>
            <w:tcW w:w="8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120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1232,90</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Фонд оплаты труда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О</w:t>
            </w:r>
            <w:proofErr w:type="gramStart"/>
            <w:r w:rsidRPr="001115EB">
              <w:t>1</w:t>
            </w:r>
            <w:proofErr w:type="gramEnd"/>
            <w:r w:rsidRPr="001115EB">
              <w:t xml:space="preserve"> 02</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4922360110</w:t>
            </w:r>
          </w:p>
        </w:tc>
        <w:tc>
          <w:tcPr>
            <w:tcW w:w="8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121</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946,90</w:t>
            </w:r>
          </w:p>
        </w:tc>
      </w:tr>
      <w:tr w:rsidR="00565530" w:rsidRPr="001115EB" w:rsidTr="004F5691">
        <w:trPr>
          <w:trHeight w:val="78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Взносы по обязательному социальному страхованию</w:t>
            </w:r>
            <w:r w:rsidRPr="001115EB">
              <w:br/>
              <w:t>на выплаты денежного содержания и иные выплаты</w:t>
            </w:r>
            <w:r w:rsidRPr="001115EB">
              <w:br/>
              <w:t>работникам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О</w:t>
            </w:r>
            <w:proofErr w:type="gramStart"/>
            <w:r w:rsidRPr="001115EB">
              <w:t>1</w:t>
            </w:r>
            <w:proofErr w:type="gramEnd"/>
            <w:r w:rsidRPr="001115EB">
              <w:t xml:space="preserve"> 02</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4922360110</w:t>
            </w:r>
          </w:p>
        </w:tc>
        <w:tc>
          <w:tcPr>
            <w:tcW w:w="8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129</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286,00</w:t>
            </w:r>
          </w:p>
        </w:tc>
      </w:tr>
      <w:tr w:rsidR="00565530" w:rsidRPr="001115EB" w:rsidTr="004F5691">
        <w:trPr>
          <w:trHeight w:val="76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01 03</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8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1,00</w:t>
            </w:r>
          </w:p>
        </w:tc>
      </w:tr>
      <w:tr w:rsidR="00565530" w:rsidRPr="001115EB" w:rsidTr="004F5691">
        <w:trPr>
          <w:trHeight w:val="54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Обеспечение деятельности законодательного органа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01 03</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4910000000</w:t>
            </w:r>
          </w:p>
        </w:tc>
        <w:tc>
          <w:tcPr>
            <w:tcW w:w="8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1,00</w:t>
            </w:r>
          </w:p>
        </w:tc>
      </w:tr>
      <w:tr w:rsidR="00565530" w:rsidRPr="001115EB" w:rsidTr="004F5691">
        <w:trPr>
          <w:trHeight w:val="46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Обеспечение деятельности Думы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01 03</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4912200000</w:t>
            </w:r>
          </w:p>
        </w:tc>
        <w:tc>
          <w:tcPr>
            <w:tcW w:w="8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1,00</w:t>
            </w:r>
          </w:p>
        </w:tc>
      </w:tr>
      <w:tr w:rsidR="00565530" w:rsidRPr="001115EB" w:rsidTr="004F5691">
        <w:trPr>
          <w:trHeight w:val="48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Расходы на обеспечение функций органа местного самоуправления</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01 03</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4912260120</w:t>
            </w:r>
          </w:p>
        </w:tc>
        <w:tc>
          <w:tcPr>
            <w:tcW w:w="8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1,00</w:t>
            </w:r>
          </w:p>
        </w:tc>
      </w:tr>
      <w:tr w:rsidR="00565530" w:rsidRPr="001115EB" w:rsidTr="004F5691">
        <w:trPr>
          <w:trHeight w:val="48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01 03</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4912260120</w:t>
            </w:r>
          </w:p>
        </w:tc>
        <w:tc>
          <w:tcPr>
            <w:tcW w:w="8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200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1,00</w:t>
            </w:r>
          </w:p>
        </w:tc>
      </w:tr>
      <w:tr w:rsidR="00565530" w:rsidRPr="001115EB" w:rsidTr="004F5691">
        <w:trPr>
          <w:trHeight w:val="48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01 03</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4912260120</w:t>
            </w:r>
          </w:p>
        </w:tc>
        <w:tc>
          <w:tcPr>
            <w:tcW w:w="8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240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1,00</w:t>
            </w:r>
          </w:p>
        </w:tc>
      </w:tr>
      <w:tr w:rsidR="00565530" w:rsidRPr="001115EB" w:rsidTr="004F5691">
        <w:trPr>
          <w:trHeight w:val="55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01 03</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4912260120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244</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1,00</w:t>
            </w:r>
          </w:p>
        </w:tc>
      </w:tr>
      <w:tr w:rsidR="00565530" w:rsidRPr="001115EB" w:rsidTr="004F5691">
        <w:trPr>
          <w:trHeight w:val="105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 xml:space="preserve">Функционирование Правительства Российской Федерации, </w:t>
            </w:r>
            <w:proofErr w:type="gramStart"/>
            <w:r w:rsidRPr="001115EB">
              <w:rPr>
                <w:b/>
                <w:bCs/>
              </w:rPr>
              <w:t>высших исполнительных</w:t>
            </w:r>
            <w:proofErr w:type="gramEnd"/>
            <w:r w:rsidRPr="001115EB">
              <w:rPr>
                <w:b/>
                <w:bCs/>
              </w:rPr>
              <w:t xml:space="preserve"> органов государственной власти субъектов Российской Федерации, местных администраций</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01 04</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3730,59</w:t>
            </w:r>
          </w:p>
        </w:tc>
      </w:tr>
      <w:tr w:rsidR="00565530" w:rsidRPr="001115EB" w:rsidTr="004F5691">
        <w:trPr>
          <w:trHeight w:val="31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Исполнительный орган местной администрации</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О</w:t>
            </w:r>
            <w:proofErr w:type="gramStart"/>
            <w:r w:rsidRPr="001115EB">
              <w:rPr>
                <w:b/>
                <w:bCs/>
              </w:rPr>
              <w:t>1</w:t>
            </w:r>
            <w:proofErr w:type="gramEnd"/>
            <w:r w:rsidRPr="001115EB">
              <w:rPr>
                <w:b/>
                <w:bCs/>
              </w:rPr>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4922400000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3729,59</w:t>
            </w:r>
          </w:p>
        </w:tc>
      </w:tr>
      <w:tr w:rsidR="00565530" w:rsidRPr="001115EB" w:rsidTr="004F5691">
        <w:trPr>
          <w:trHeight w:val="49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 xml:space="preserve">Расходы на выплаты по оплате труда работников муниципальных органов </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О</w:t>
            </w:r>
            <w:proofErr w:type="gramStart"/>
            <w:r w:rsidRPr="001115EB">
              <w:t>1</w:t>
            </w:r>
            <w:proofErr w:type="gramEnd"/>
            <w:r w:rsidRPr="001115EB">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4922460110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3729,59</w:t>
            </w:r>
          </w:p>
        </w:tc>
      </w:tr>
      <w:tr w:rsidR="00565530" w:rsidRPr="001115EB" w:rsidTr="004F5691">
        <w:trPr>
          <w:trHeight w:val="100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r w:rsidRPr="001115EB">
              <w:br/>
            </w:r>
            <w:r w:rsidRPr="001115EB">
              <w:lastRenderedPageBreak/>
              <w:t xml:space="preserve"> внебюджетными фондами</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lastRenderedPageBreak/>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О</w:t>
            </w:r>
            <w:proofErr w:type="gramStart"/>
            <w:r w:rsidRPr="001115EB">
              <w:t>1</w:t>
            </w:r>
            <w:proofErr w:type="gramEnd"/>
            <w:r w:rsidRPr="001115EB">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4922460110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100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2480,80</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lastRenderedPageBreak/>
              <w:t>Расходы на выплаты персоналу</w:t>
            </w:r>
            <w:r w:rsidRPr="001115EB">
              <w:br/>
              <w:t xml:space="preserve">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О</w:t>
            </w:r>
            <w:proofErr w:type="gramStart"/>
            <w:r w:rsidRPr="001115EB">
              <w:t>1</w:t>
            </w:r>
            <w:proofErr w:type="gramEnd"/>
            <w:r w:rsidRPr="001115EB">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4922460110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120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2480,80</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Фонд оплаты труда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О</w:t>
            </w:r>
            <w:proofErr w:type="gramStart"/>
            <w:r w:rsidRPr="001115EB">
              <w:t>1</w:t>
            </w:r>
            <w:proofErr w:type="gramEnd"/>
            <w:r w:rsidRPr="001115EB">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4922460110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121</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1689,40</w:t>
            </w:r>
          </w:p>
        </w:tc>
      </w:tr>
      <w:tr w:rsidR="00565530" w:rsidRPr="001115EB" w:rsidTr="004F5691">
        <w:trPr>
          <w:trHeight w:val="54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Иные выплаты персоналу, за исключением фонда оплаты труда</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О</w:t>
            </w:r>
            <w:proofErr w:type="gramStart"/>
            <w:r w:rsidRPr="001115EB">
              <w:t>1</w:t>
            </w:r>
            <w:proofErr w:type="gramEnd"/>
            <w:r w:rsidRPr="001115EB">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4922460110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122</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0,00</w:t>
            </w:r>
          </w:p>
        </w:tc>
      </w:tr>
      <w:tr w:rsidR="00565530" w:rsidRPr="001115EB" w:rsidTr="004F5691">
        <w:trPr>
          <w:trHeight w:val="85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Взносы по обязательному социальному страхованию</w:t>
            </w:r>
            <w:r w:rsidRPr="001115EB">
              <w:br/>
              <w:t>на выплаты денежного содержания и иные выплаты</w:t>
            </w:r>
            <w:r w:rsidRPr="001115EB">
              <w:br/>
              <w:t>работникам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О</w:t>
            </w:r>
            <w:proofErr w:type="gramStart"/>
            <w:r w:rsidRPr="001115EB">
              <w:t>1</w:t>
            </w:r>
            <w:proofErr w:type="gramEnd"/>
            <w:r w:rsidRPr="001115EB">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4922460110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129</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791,40</w:t>
            </w:r>
          </w:p>
        </w:tc>
      </w:tr>
      <w:tr w:rsidR="00565530" w:rsidRPr="001115EB" w:rsidTr="004F5691">
        <w:trPr>
          <w:trHeight w:val="48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О</w:t>
            </w:r>
            <w:proofErr w:type="gramStart"/>
            <w:r w:rsidRPr="001115EB">
              <w:t>1</w:t>
            </w:r>
            <w:proofErr w:type="gramEnd"/>
            <w:r w:rsidRPr="001115EB">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1248,79</w:t>
            </w:r>
          </w:p>
        </w:tc>
      </w:tr>
      <w:tr w:rsidR="00565530" w:rsidRPr="001115EB" w:rsidTr="004F5691">
        <w:trPr>
          <w:trHeight w:val="57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О</w:t>
            </w:r>
            <w:proofErr w:type="gramStart"/>
            <w:r w:rsidRPr="001115EB">
              <w:t>1</w:t>
            </w:r>
            <w:proofErr w:type="gramEnd"/>
            <w:r w:rsidRPr="001115EB">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200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1205,79</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О</w:t>
            </w:r>
            <w:proofErr w:type="gramStart"/>
            <w:r w:rsidRPr="001115EB">
              <w:t>1</w:t>
            </w:r>
            <w:proofErr w:type="gramEnd"/>
            <w:r w:rsidRPr="001115EB">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240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1205,79</w:t>
            </w:r>
          </w:p>
        </w:tc>
      </w:tr>
      <w:tr w:rsidR="00565530" w:rsidRPr="001115EB" w:rsidTr="004F5691">
        <w:trPr>
          <w:trHeight w:val="48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Закупка товаров, работ и услуг в сфере информационно-коммуникационных услуг</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01 04</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242</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62,70</w:t>
            </w:r>
          </w:p>
        </w:tc>
      </w:tr>
      <w:tr w:rsidR="00565530" w:rsidRPr="001115EB" w:rsidTr="004F5691">
        <w:trPr>
          <w:trHeight w:val="54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О</w:t>
            </w:r>
            <w:proofErr w:type="gramStart"/>
            <w:r w:rsidRPr="001115EB">
              <w:t>1</w:t>
            </w:r>
            <w:proofErr w:type="gramEnd"/>
            <w:r w:rsidRPr="001115EB">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244</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547,19</w:t>
            </w:r>
          </w:p>
        </w:tc>
      </w:tr>
      <w:tr w:rsidR="00565530" w:rsidRPr="001115EB" w:rsidTr="004F5691">
        <w:trPr>
          <w:trHeight w:val="24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Закупка энергетических ресурсов</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О</w:t>
            </w:r>
            <w:proofErr w:type="gramStart"/>
            <w:r w:rsidRPr="001115EB">
              <w:t>1</w:t>
            </w:r>
            <w:proofErr w:type="gramEnd"/>
            <w:r w:rsidRPr="001115EB">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247</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595,90</w:t>
            </w:r>
          </w:p>
        </w:tc>
      </w:tr>
      <w:tr w:rsidR="00565530" w:rsidRPr="001115EB" w:rsidTr="004F5691">
        <w:trPr>
          <w:trHeight w:val="25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Иные бюджетные ассигнования</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О</w:t>
            </w:r>
            <w:proofErr w:type="gramStart"/>
            <w:r w:rsidRPr="001115EB">
              <w:t>1</w:t>
            </w:r>
            <w:proofErr w:type="gramEnd"/>
            <w:r w:rsidRPr="001115EB">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800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43,00</w:t>
            </w:r>
          </w:p>
        </w:tc>
      </w:tr>
      <w:tr w:rsidR="00565530" w:rsidRPr="001115EB" w:rsidTr="004F5691">
        <w:trPr>
          <w:trHeight w:val="30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Уплата налогов, сборов и иных платежей</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О</w:t>
            </w:r>
            <w:proofErr w:type="gramStart"/>
            <w:r w:rsidRPr="001115EB">
              <w:t>1</w:t>
            </w:r>
            <w:proofErr w:type="gramEnd"/>
            <w:r w:rsidRPr="001115EB">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850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43,00</w:t>
            </w:r>
          </w:p>
        </w:tc>
      </w:tr>
      <w:tr w:rsidR="00565530" w:rsidRPr="001115EB" w:rsidTr="004F5691">
        <w:trPr>
          <w:trHeight w:val="27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Уплата прочих налогов, сборов</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О</w:t>
            </w:r>
            <w:proofErr w:type="gramStart"/>
            <w:r w:rsidRPr="001115EB">
              <w:t>1</w:t>
            </w:r>
            <w:proofErr w:type="gramEnd"/>
            <w:r w:rsidRPr="001115EB">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852</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7,00</w:t>
            </w:r>
          </w:p>
        </w:tc>
      </w:tr>
      <w:tr w:rsidR="00565530" w:rsidRPr="001115EB" w:rsidTr="004F5691">
        <w:trPr>
          <w:trHeight w:val="27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 xml:space="preserve">Уплата иных </w:t>
            </w:r>
            <w:proofErr w:type="spellStart"/>
            <w:r w:rsidRPr="001115EB">
              <w:t>платежей</w:t>
            </w:r>
            <w:proofErr w:type="gramStart"/>
            <w:r w:rsidRPr="001115EB">
              <w:t>,ш</w:t>
            </w:r>
            <w:proofErr w:type="gramEnd"/>
            <w:r w:rsidRPr="001115EB">
              <w:t>трафов,пеней</w:t>
            </w:r>
            <w:proofErr w:type="spellEnd"/>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01 04</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853</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36,00</w:t>
            </w:r>
          </w:p>
        </w:tc>
      </w:tr>
      <w:tr w:rsidR="00565530" w:rsidRPr="001115EB" w:rsidTr="004F5691">
        <w:trPr>
          <w:trHeight w:val="73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i/>
                <w:iCs/>
              </w:rPr>
            </w:pPr>
            <w:r w:rsidRPr="001115EB">
              <w:rPr>
                <w:i/>
                <w:iCs/>
              </w:rPr>
              <w:t xml:space="preserve">  Программа "Поддержка добровольчества (волонтерства) в муниципальном образовании "Ныгда на 2022-2024 годы"</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i/>
                <w:iCs/>
              </w:rPr>
            </w:pPr>
            <w:r w:rsidRPr="001115EB">
              <w:rPr>
                <w:i/>
                <w:i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i/>
                <w:iCs/>
              </w:rPr>
            </w:pPr>
            <w:r w:rsidRPr="001115EB">
              <w:rPr>
                <w:i/>
                <w:iCs/>
              </w:rPr>
              <w:t>01 04</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i/>
                <w:iCs/>
              </w:rPr>
            </w:pPr>
            <w:r w:rsidRPr="001115EB">
              <w:rPr>
                <w:i/>
                <w:iCs/>
              </w:rPr>
              <w:t>7952100000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i/>
                <w:iCs/>
              </w:rPr>
            </w:pPr>
            <w:r w:rsidRPr="001115EB">
              <w:rPr>
                <w:i/>
                <w:i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i/>
                <w:iCs/>
              </w:rPr>
            </w:pPr>
            <w:r w:rsidRPr="001115EB">
              <w:rPr>
                <w:i/>
                <w:iCs/>
              </w:rPr>
              <w:t>0,50</w:t>
            </w:r>
          </w:p>
        </w:tc>
      </w:tr>
      <w:tr w:rsidR="00565530" w:rsidRPr="001115EB" w:rsidTr="004F5691">
        <w:trPr>
          <w:trHeight w:val="52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01 04</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7952160120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200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0,50</w:t>
            </w:r>
          </w:p>
        </w:tc>
      </w:tr>
      <w:tr w:rsidR="00565530" w:rsidRPr="001115EB" w:rsidTr="004F5691">
        <w:trPr>
          <w:trHeight w:val="49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01 04</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7952160120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240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0,50</w:t>
            </w:r>
          </w:p>
        </w:tc>
      </w:tr>
      <w:tr w:rsidR="00565530" w:rsidRPr="001115EB" w:rsidTr="004F5691">
        <w:trPr>
          <w:trHeight w:val="48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01 04</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7952160120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244</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0,50</w:t>
            </w:r>
          </w:p>
        </w:tc>
      </w:tr>
      <w:tr w:rsidR="00565530" w:rsidRPr="001115EB" w:rsidTr="004F5691">
        <w:trPr>
          <w:trHeight w:val="97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i/>
                <w:iCs/>
              </w:rPr>
            </w:pPr>
            <w:r w:rsidRPr="001115EB">
              <w:rPr>
                <w:i/>
                <w:iCs/>
              </w:rPr>
              <w:t>Муниципальная  программа "Профилактика правонарушений в сфере общественного порядка на территории муниципального образования "Ныгда на 2022-2024 годы"</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i/>
                <w:iCs/>
              </w:rPr>
            </w:pPr>
            <w:r w:rsidRPr="001115EB">
              <w:rPr>
                <w:i/>
                <w:i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i/>
                <w:iCs/>
              </w:rPr>
            </w:pPr>
            <w:r w:rsidRPr="001115EB">
              <w:rPr>
                <w:i/>
                <w:iCs/>
              </w:rPr>
              <w:t>01 04</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i/>
                <w:iCs/>
              </w:rPr>
            </w:pPr>
            <w:r w:rsidRPr="001115EB">
              <w:rPr>
                <w:i/>
                <w:iCs/>
              </w:rPr>
              <w:t>7952200000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i/>
                <w:iCs/>
              </w:rPr>
            </w:pPr>
            <w:r w:rsidRPr="001115EB">
              <w:rPr>
                <w:i/>
                <w:i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i/>
                <w:iCs/>
              </w:rPr>
            </w:pPr>
            <w:r w:rsidRPr="001115EB">
              <w:rPr>
                <w:i/>
                <w:iCs/>
              </w:rPr>
              <w:t>0,50</w:t>
            </w:r>
          </w:p>
        </w:tc>
      </w:tr>
      <w:tr w:rsidR="00565530" w:rsidRPr="001115EB" w:rsidTr="004F5691">
        <w:trPr>
          <w:trHeight w:val="55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01 04</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7952260120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200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0,50</w:t>
            </w:r>
          </w:p>
        </w:tc>
      </w:tr>
      <w:tr w:rsidR="00565530" w:rsidRPr="001115EB" w:rsidTr="004F5691">
        <w:trPr>
          <w:trHeight w:val="49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01 04</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7952260120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240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0,50</w:t>
            </w:r>
          </w:p>
        </w:tc>
      </w:tr>
      <w:tr w:rsidR="00565530" w:rsidRPr="001115EB" w:rsidTr="004F5691">
        <w:trPr>
          <w:trHeight w:val="48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01 04</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7952260120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244</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0,50</w:t>
            </w:r>
          </w:p>
        </w:tc>
      </w:tr>
      <w:tr w:rsidR="00565530" w:rsidRPr="001115EB" w:rsidTr="004F5691">
        <w:trPr>
          <w:trHeight w:val="24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Обеспечение проведения выборов и референдумов</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01 07</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 </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280,00</w:t>
            </w:r>
          </w:p>
        </w:tc>
      </w:tr>
      <w:tr w:rsidR="00565530" w:rsidRPr="001115EB" w:rsidTr="004F5691">
        <w:trPr>
          <w:trHeight w:val="27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Непрограммные расходы</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01 07</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4900000000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280,00</w:t>
            </w:r>
          </w:p>
        </w:tc>
      </w:tr>
      <w:tr w:rsidR="00565530" w:rsidRPr="001115EB" w:rsidTr="004F5691">
        <w:trPr>
          <w:trHeight w:val="75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 xml:space="preserve">Обеспечение деятельности избирательной комиссии Иркутской области и </w:t>
            </w:r>
            <w:proofErr w:type="gramStart"/>
            <w:r w:rsidRPr="001115EB">
              <w:t>территориальных избирательных</w:t>
            </w:r>
            <w:proofErr w:type="gramEnd"/>
            <w:r w:rsidRPr="001115EB">
              <w:t xml:space="preserve"> комиссий</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01 07</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4922200000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280,00</w:t>
            </w:r>
          </w:p>
        </w:tc>
      </w:tr>
      <w:tr w:rsidR="00565530" w:rsidRPr="001115EB" w:rsidTr="004F5691">
        <w:trPr>
          <w:trHeight w:val="30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Иные бюджетные ассигнования</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01 07</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4922260120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800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280,00</w:t>
            </w:r>
          </w:p>
        </w:tc>
      </w:tr>
      <w:tr w:rsidR="00565530" w:rsidRPr="001115EB" w:rsidTr="004F5691">
        <w:trPr>
          <w:trHeight w:val="25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Резервные фонды</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01 11</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5,00</w:t>
            </w:r>
          </w:p>
        </w:tc>
      </w:tr>
      <w:tr w:rsidR="00565530" w:rsidRPr="001115EB" w:rsidTr="004F5691">
        <w:trPr>
          <w:trHeight w:val="33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lastRenderedPageBreak/>
              <w:t>Резервные фонды местных администраций</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01 11</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4522500000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5,00</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01 11</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4522560120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5,00</w:t>
            </w:r>
          </w:p>
        </w:tc>
      </w:tr>
      <w:tr w:rsidR="00565530" w:rsidRPr="001115EB" w:rsidTr="004F5691">
        <w:trPr>
          <w:trHeight w:val="25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Иные бюджетные ассигнования</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01 11</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4522560120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800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5,00</w:t>
            </w:r>
          </w:p>
        </w:tc>
      </w:tr>
      <w:tr w:rsidR="00565530" w:rsidRPr="001115EB" w:rsidTr="004F5691">
        <w:trPr>
          <w:trHeight w:val="25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Резервные средства</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01 11</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4522560120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870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5,00</w:t>
            </w:r>
          </w:p>
        </w:tc>
      </w:tr>
      <w:tr w:rsidR="00565530" w:rsidRPr="001115EB" w:rsidTr="004F5691">
        <w:trPr>
          <w:trHeight w:val="30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Другие общегосударственные вопросы</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01 13</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0,70</w:t>
            </w:r>
          </w:p>
        </w:tc>
      </w:tr>
      <w:tr w:rsidR="00565530" w:rsidRPr="001115EB" w:rsidTr="004F5691">
        <w:trPr>
          <w:trHeight w:val="24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Осуществление полномочий муниципальными органами</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01 13</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4330000000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0,70</w:t>
            </w:r>
          </w:p>
        </w:tc>
      </w:tr>
      <w:tr w:rsidR="00565530" w:rsidRPr="001115EB" w:rsidTr="004F5691">
        <w:trPr>
          <w:trHeight w:val="175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01 13</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4330073150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0,70</w:t>
            </w:r>
          </w:p>
        </w:tc>
      </w:tr>
      <w:tr w:rsidR="00565530" w:rsidRPr="001115EB" w:rsidTr="004F5691">
        <w:trPr>
          <w:trHeight w:val="159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Расходы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01 13</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4330073150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0,70</w:t>
            </w:r>
          </w:p>
        </w:tc>
      </w:tr>
      <w:tr w:rsidR="00565530" w:rsidRPr="001115EB" w:rsidTr="004F5691">
        <w:trPr>
          <w:trHeight w:val="54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01 13</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4330073150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200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0,70</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01 13</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4330073150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240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0,70</w:t>
            </w:r>
          </w:p>
        </w:tc>
      </w:tr>
      <w:tr w:rsidR="00565530" w:rsidRPr="001115EB" w:rsidTr="004F5691">
        <w:trPr>
          <w:trHeight w:val="60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01 13</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4330073150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244</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0,70</w:t>
            </w:r>
          </w:p>
        </w:tc>
      </w:tr>
      <w:tr w:rsidR="00565530" w:rsidRPr="001115EB" w:rsidTr="004F5691">
        <w:trPr>
          <w:trHeight w:val="30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Национальная оборона</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О</w:t>
            </w:r>
            <w:proofErr w:type="gramStart"/>
            <w:r w:rsidRPr="001115EB">
              <w:rPr>
                <w:b/>
                <w:bCs/>
              </w:rPr>
              <w:t>2</w:t>
            </w:r>
            <w:proofErr w:type="gramEnd"/>
            <w:r w:rsidRPr="001115EB">
              <w:rPr>
                <w:b/>
                <w:bCs/>
              </w:rPr>
              <w:t xml:space="preserve"> 00</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173,70</w:t>
            </w:r>
          </w:p>
        </w:tc>
      </w:tr>
      <w:tr w:rsidR="00565530" w:rsidRPr="001115EB" w:rsidTr="004F5691">
        <w:trPr>
          <w:trHeight w:val="30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Мобилизационная и вневойсковая подготовка</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О</w:t>
            </w:r>
            <w:proofErr w:type="gramStart"/>
            <w:r w:rsidRPr="001115EB">
              <w:rPr>
                <w:b/>
                <w:bCs/>
              </w:rPr>
              <w:t>2</w:t>
            </w:r>
            <w:proofErr w:type="gramEnd"/>
            <w:r w:rsidRPr="001115EB">
              <w:rPr>
                <w:b/>
                <w:bCs/>
              </w:rPr>
              <w:t xml:space="preserve"> 03</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173,70</w:t>
            </w:r>
          </w:p>
        </w:tc>
      </w:tr>
      <w:tr w:rsidR="00565530" w:rsidRPr="001115EB" w:rsidTr="004F5691">
        <w:trPr>
          <w:trHeight w:val="37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Осуществление полномочий муниципальными органами</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О</w:t>
            </w:r>
            <w:proofErr w:type="gramStart"/>
            <w:r w:rsidRPr="001115EB">
              <w:rPr>
                <w:b/>
                <w:bCs/>
              </w:rPr>
              <w:t>2</w:t>
            </w:r>
            <w:proofErr w:type="gramEnd"/>
            <w:r w:rsidRPr="001115EB">
              <w:rPr>
                <w:b/>
                <w:bCs/>
              </w:rPr>
              <w:t xml:space="preserve"> 03</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4330000000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173,70</w:t>
            </w:r>
          </w:p>
        </w:tc>
      </w:tr>
      <w:tr w:rsidR="00565530" w:rsidRPr="001115EB" w:rsidTr="004F5691">
        <w:trPr>
          <w:trHeight w:val="57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Осуществление первичного воинского учета на территориях, где отсутствуют военные комиссариаты</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02 03</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173,70</w:t>
            </w:r>
          </w:p>
        </w:tc>
      </w:tr>
      <w:tr w:rsidR="00565530" w:rsidRPr="001115EB" w:rsidTr="004F5691">
        <w:trPr>
          <w:trHeight w:val="133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02 03</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100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162,41</w:t>
            </w:r>
          </w:p>
        </w:tc>
      </w:tr>
      <w:tr w:rsidR="00565530" w:rsidRPr="001115EB" w:rsidTr="004F5691">
        <w:trPr>
          <w:trHeight w:val="57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Расходы на выплаты персоналу</w:t>
            </w:r>
            <w:r w:rsidRPr="001115EB">
              <w:br/>
              <w:t xml:space="preserve">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02 03</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120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162,41</w:t>
            </w:r>
          </w:p>
        </w:tc>
      </w:tr>
      <w:tr w:rsidR="00565530" w:rsidRPr="001115EB" w:rsidTr="004F5691">
        <w:trPr>
          <w:trHeight w:val="57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Фонд оплаты труда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02 03</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121</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124,74</w:t>
            </w:r>
          </w:p>
        </w:tc>
      </w:tr>
      <w:tr w:rsidR="00565530" w:rsidRPr="001115EB" w:rsidTr="004F5691">
        <w:trPr>
          <w:trHeight w:val="8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Взносы по обязательному социальному страхованию</w:t>
            </w:r>
            <w:r w:rsidRPr="001115EB">
              <w:br/>
              <w:t>на выплаты денежного содержания и иные выплаты</w:t>
            </w:r>
            <w:r w:rsidRPr="001115EB">
              <w:br/>
              <w:t>работникам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02 03</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129</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37,67</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02 03</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200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11,29</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02 03</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240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11,29</w:t>
            </w:r>
          </w:p>
        </w:tc>
      </w:tr>
      <w:tr w:rsidR="00565530" w:rsidRPr="001115EB" w:rsidTr="004F5691">
        <w:trPr>
          <w:trHeight w:val="63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02 03</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244</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11,29</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lastRenderedPageBreak/>
              <w:t>Национальная безопасность и правоохранительная деятельность</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03 00</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52,40</w:t>
            </w:r>
          </w:p>
        </w:tc>
      </w:tr>
      <w:tr w:rsidR="00565530" w:rsidRPr="001115EB" w:rsidTr="004F5691">
        <w:trPr>
          <w:trHeight w:val="76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Защита населения и территории от чрезвычайных ситуаций природного и техногенного характера, пожарная безопасность</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03 10</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52,40</w:t>
            </w:r>
          </w:p>
        </w:tc>
      </w:tr>
      <w:tr w:rsidR="00565530" w:rsidRPr="001115EB" w:rsidTr="004F5691">
        <w:trPr>
          <w:trHeight w:val="76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Предупреждение и ликвидация последствий чрезвычайных ситуаций природного и техногенного характера</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03 10</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4682600000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0,00</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03 10</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4682660120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0,00</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03 10</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4682660120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200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0,00</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03 10</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4682660120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240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0,00</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03 10</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4682660120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244</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0,00</w:t>
            </w:r>
          </w:p>
        </w:tc>
      </w:tr>
      <w:tr w:rsidR="00565530" w:rsidRPr="001115EB" w:rsidTr="004F5691">
        <w:trPr>
          <w:trHeight w:val="102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i/>
                <w:iCs/>
              </w:rPr>
            </w:pPr>
            <w:r w:rsidRPr="001115EB">
              <w:rPr>
                <w:i/>
                <w:iCs/>
              </w:rPr>
              <w:t xml:space="preserve">Муниципальная программа "Пожарная </w:t>
            </w:r>
            <w:proofErr w:type="spellStart"/>
            <w:r w:rsidRPr="001115EB">
              <w:rPr>
                <w:i/>
                <w:iCs/>
              </w:rPr>
              <w:t>безопасность</w:t>
            </w:r>
            <w:proofErr w:type="gramStart"/>
            <w:r w:rsidRPr="001115EB">
              <w:rPr>
                <w:i/>
                <w:iCs/>
              </w:rPr>
              <w:t>,з</w:t>
            </w:r>
            <w:proofErr w:type="gramEnd"/>
            <w:r w:rsidRPr="001115EB">
              <w:rPr>
                <w:i/>
                <w:iCs/>
              </w:rPr>
              <w:t>ащита</w:t>
            </w:r>
            <w:proofErr w:type="spellEnd"/>
            <w:r w:rsidRPr="001115EB">
              <w:rPr>
                <w:i/>
                <w:iCs/>
              </w:rPr>
              <w:t xml:space="preserve"> населения и территорий населенных пунктов МО "Ныгда" от чрезвычайных ситуаций на 2021-2023 годы"</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i/>
                <w:iCs/>
              </w:rPr>
            </w:pPr>
            <w:r w:rsidRPr="001115EB">
              <w:rPr>
                <w:i/>
                <w:i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i/>
                <w:iCs/>
              </w:rPr>
            </w:pPr>
            <w:r w:rsidRPr="001115EB">
              <w:rPr>
                <w:i/>
                <w:iCs/>
              </w:rPr>
              <w:t xml:space="preserve">03 10 </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i/>
                <w:iCs/>
              </w:rPr>
            </w:pPr>
            <w:r w:rsidRPr="001115EB">
              <w:rPr>
                <w:i/>
                <w:iCs/>
              </w:rPr>
              <w:t>7952300000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i/>
                <w:iCs/>
              </w:rPr>
            </w:pPr>
            <w:r w:rsidRPr="001115EB">
              <w:rPr>
                <w:i/>
                <w:i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i/>
                <w:iCs/>
              </w:rPr>
            </w:pPr>
            <w:r w:rsidRPr="001115EB">
              <w:rPr>
                <w:i/>
                <w:iCs/>
              </w:rPr>
              <w:t>52,40</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03 10</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7952360120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200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52,40</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03 10</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7952360120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240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52,40</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03 10</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7952360120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244</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52,40</w:t>
            </w:r>
          </w:p>
        </w:tc>
      </w:tr>
      <w:tr w:rsidR="00565530" w:rsidRPr="001115EB" w:rsidTr="004F5691">
        <w:trPr>
          <w:trHeight w:val="25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Национальная экономика</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04 00</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983,80</w:t>
            </w:r>
          </w:p>
        </w:tc>
      </w:tr>
      <w:tr w:rsidR="00565530" w:rsidRPr="001115EB" w:rsidTr="004F5691">
        <w:trPr>
          <w:trHeight w:val="25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Дорожное хозяйство (дорожные фонды)</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04 09</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b/>
                <w:bCs/>
              </w:rPr>
            </w:pPr>
            <w:r w:rsidRPr="001115EB">
              <w:rPr>
                <w:b/>
                <w:bCs/>
              </w:rPr>
              <w:t>4750000000</w:t>
            </w:r>
          </w:p>
        </w:tc>
        <w:tc>
          <w:tcPr>
            <w:tcW w:w="8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nil"/>
            </w:tcBorders>
            <w:shd w:val="clear" w:color="auto" w:fill="auto"/>
            <w:noWrap/>
            <w:vAlign w:val="bottom"/>
            <w:hideMark/>
          </w:tcPr>
          <w:p w:rsidR="00565530" w:rsidRPr="001115EB" w:rsidRDefault="00565530" w:rsidP="00565530">
            <w:pPr>
              <w:jc w:val="center"/>
              <w:rPr>
                <w:b/>
                <w:bCs/>
              </w:rPr>
            </w:pPr>
            <w:r w:rsidRPr="001115EB">
              <w:rPr>
                <w:b/>
                <w:bCs/>
              </w:rPr>
              <w:t>498,80</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roofErr w:type="spellStart"/>
            <w:r w:rsidRPr="001115EB">
              <w:t>Содержаниеи</w:t>
            </w:r>
            <w:proofErr w:type="spellEnd"/>
            <w:r w:rsidRPr="001115EB">
              <w:t xml:space="preserve"> управление дорожным хозяйством (дорожным фондом)</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04 09</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4752700000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498,80</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04 09</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4752760120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498,80</w:t>
            </w:r>
          </w:p>
        </w:tc>
      </w:tr>
      <w:tr w:rsidR="00565530" w:rsidRPr="001115EB" w:rsidTr="004F5691">
        <w:trPr>
          <w:trHeight w:val="49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04 09</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4752760120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200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498,80</w:t>
            </w:r>
          </w:p>
        </w:tc>
      </w:tr>
      <w:tr w:rsidR="00565530" w:rsidRPr="001115EB" w:rsidTr="004F5691">
        <w:trPr>
          <w:trHeight w:val="54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04 09</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4752760120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240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498,80</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04 09</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4752760120</w:t>
            </w:r>
          </w:p>
        </w:tc>
        <w:tc>
          <w:tcPr>
            <w:tcW w:w="8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244</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498,80</w:t>
            </w:r>
          </w:p>
        </w:tc>
      </w:tr>
      <w:tr w:rsidR="00565530" w:rsidRPr="001115EB" w:rsidTr="004F5691">
        <w:trPr>
          <w:trHeight w:val="99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i/>
                <w:iCs/>
              </w:rPr>
            </w:pPr>
            <w:r w:rsidRPr="001115EB">
              <w:rPr>
                <w:i/>
                <w:iCs/>
              </w:rPr>
              <w:t>"Программа комплексного развития систем транспортной инфраструктуры муниципального образования "Ныгда" на 2018-2021 годы и с перспективой до 2032 года"</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i/>
                <w:iCs/>
              </w:rPr>
            </w:pPr>
            <w:r w:rsidRPr="001115EB">
              <w:rPr>
                <w:i/>
                <w:i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i/>
                <w:iCs/>
              </w:rPr>
            </w:pPr>
            <w:r w:rsidRPr="001115EB">
              <w:rPr>
                <w:i/>
                <w:iCs/>
              </w:rPr>
              <w:t>04 09</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i/>
                <w:iCs/>
              </w:rPr>
            </w:pPr>
            <w:r w:rsidRPr="001115EB">
              <w:rPr>
                <w:i/>
                <w:iCs/>
              </w:rPr>
              <w:t>7952400000</w:t>
            </w:r>
          </w:p>
        </w:tc>
        <w:tc>
          <w:tcPr>
            <w:tcW w:w="8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i/>
                <w:iCs/>
              </w:rPr>
            </w:pPr>
            <w:r w:rsidRPr="001115EB">
              <w:rPr>
                <w:i/>
                <w:i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i/>
                <w:iCs/>
              </w:rPr>
            </w:pPr>
            <w:r w:rsidRPr="001115EB">
              <w:rPr>
                <w:i/>
                <w:iCs/>
              </w:rPr>
              <w:t>485,00</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04 09</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7952460120</w:t>
            </w:r>
          </w:p>
        </w:tc>
        <w:tc>
          <w:tcPr>
            <w:tcW w:w="8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200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485,00</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04 09</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7952460120</w:t>
            </w:r>
          </w:p>
        </w:tc>
        <w:tc>
          <w:tcPr>
            <w:tcW w:w="8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240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485,00</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04 09</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7952460120</w:t>
            </w:r>
          </w:p>
        </w:tc>
        <w:tc>
          <w:tcPr>
            <w:tcW w:w="8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244</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485,00</w:t>
            </w:r>
          </w:p>
        </w:tc>
      </w:tr>
      <w:tr w:rsidR="00565530" w:rsidRPr="001115EB" w:rsidTr="004F5691">
        <w:trPr>
          <w:trHeight w:val="25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Жилищно-коммунальное хозяйство</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05 00</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215,60</w:t>
            </w:r>
          </w:p>
        </w:tc>
      </w:tr>
      <w:tr w:rsidR="00565530" w:rsidRPr="001115EB" w:rsidTr="004F5691">
        <w:trPr>
          <w:trHeight w:val="25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Коммунальное хозяйство</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05 02</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0,00</w:t>
            </w:r>
          </w:p>
        </w:tc>
      </w:tr>
      <w:tr w:rsidR="00565530" w:rsidRPr="001115EB" w:rsidTr="004F5691">
        <w:trPr>
          <w:trHeight w:val="25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Мероприятия в области коммунального хозяйства</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05 02</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b/>
                <w:bCs/>
              </w:rPr>
            </w:pPr>
            <w:r w:rsidRPr="001115EB">
              <w:rPr>
                <w:b/>
                <w:bCs/>
              </w:rPr>
              <w:t>4812800000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0,00</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 xml:space="preserve"> 05 02</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4812860120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0,00</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 xml:space="preserve"> 05 02</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4812860120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200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0,00</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lastRenderedPageBreak/>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 xml:space="preserve"> 05 02</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4812860120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240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0,00</w:t>
            </w:r>
          </w:p>
        </w:tc>
      </w:tr>
      <w:tr w:rsidR="00565530" w:rsidRPr="001115EB" w:rsidTr="004F5691">
        <w:trPr>
          <w:trHeight w:val="58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 xml:space="preserve"> 05 02</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4812860120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244</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0,00</w:t>
            </w:r>
          </w:p>
        </w:tc>
      </w:tr>
      <w:tr w:rsidR="00565530" w:rsidRPr="001115EB" w:rsidTr="004F5691">
        <w:trPr>
          <w:trHeight w:val="25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Благоустройство</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05 03</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215,60</w:t>
            </w:r>
          </w:p>
        </w:tc>
      </w:tr>
      <w:tr w:rsidR="00565530" w:rsidRPr="001115EB" w:rsidTr="004F5691">
        <w:trPr>
          <w:trHeight w:val="25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Организация и содержание мест захоронения</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05 03</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6904000000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165,60</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i/>
                <w:iCs/>
              </w:rPr>
            </w:pPr>
            <w:r w:rsidRPr="001115EB">
              <w:rPr>
                <w:i/>
                <w:iCs/>
              </w:rPr>
              <w:t>Реализация мероприятий перечня проектов народных инициати</w:t>
            </w:r>
            <w:proofErr w:type="gramStart"/>
            <w:r w:rsidRPr="001115EB">
              <w:rPr>
                <w:i/>
                <w:iCs/>
              </w:rPr>
              <w:t>в(</w:t>
            </w:r>
            <w:proofErr w:type="gramEnd"/>
            <w:r w:rsidRPr="001115EB">
              <w:rPr>
                <w:i/>
                <w:iCs/>
              </w:rPr>
              <w:t>областной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i/>
                <w:iCs/>
              </w:rPr>
            </w:pPr>
            <w:r w:rsidRPr="001115EB">
              <w:rPr>
                <w:i/>
                <w:iCs/>
              </w:rPr>
              <w:t>0503</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i/>
                <w:iCs/>
              </w:rPr>
            </w:pPr>
            <w:r w:rsidRPr="001115EB">
              <w:rPr>
                <w:i/>
                <w:iCs/>
              </w:rPr>
              <w:t>69040S2370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i/>
                <w:iCs/>
              </w:rPr>
            </w:pPr>
            <w:r w:rsidRPr="001115EB">
              <w:rPr>
                <w:i/>
                <w:iCs/>
              </w:rPr>
              <w:t>163,92</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05 03</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69040S2370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200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163,92</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05 03</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69040S2370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240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163,92</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05 03</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69040S2370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244</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163,92</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i/>
                <w:iCs/>
              </w:rPr>
            </w:pPr>
            <w:proofErr w:type="spellStart"/>
            <w:r w:rsidRPr="001115EB">
              <w:rPr>
                <w:i/>
                <w:iCs/>
              </w:rPr>
              <w:t>Софинансирование</w:t>
            </w:r>
            <w:proofErr w:type="spellEnd"/>
            <w:r w:rsidRPr="001115EB">
              <w:rPr>
                <w:i/>
                <w:iCs/>
              </w:rPr>
              <w:t xml:space="preserve"> перечня проектов народных инициати</w:t>
            </w:r>
            <w:proofErr w:type="gramStart"/>
            <w:r w:rsidRPr="001115EB">
              <w:rPr>
                <w:i/>
                <w:iCs/>
              </w:rPr>
              <w:t>в(</w:t>
            </w:r>
            <w:proofErr w:type="gramEnd"/>
            <w:r w:rsidRPr="001115EB">
              <w:rPr>
                <w:i/>
                <w:iCs/>
              </w:rPr>
              <w:t>местный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i/>
                <w:iCs/>
              </w:rPr>
            </w:pPr>
            <w:r w:rsidRPr="001115EB">
              <w:rPr>
                <w:i/>
                <w:iCs/>
              </w:rPr>
              <w:t>0503</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i/>
                <w:iCs/>
              </w:rPr>
            </w:pPr>
            <w:r w:rsidRPr="001115EB">
              <w:rPr>
                <w:i/>
                <w:iCs/>
              </w:rPr>
              <w:t>69040S2370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i/>
                <w:iCs/>
              </w:rPr>
            </w:pPr>
            <w:r w:rsidRPr="001115EB">
              <w:rPr>
                <w:i/>
                <w:iCs/>
              </w:rPr>
              <w:t>1,68</w:t>
            </w:r>
          </w:p>
        </w:tc>
      </w:tr>
      <w:tr w:rsidR="00565530" w:rsidRPr="001115EB" w:rsidTr="004F5691">
        <w:trPr>
          <w:trHeight w:val="49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05 03</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69040S2370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200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1,68</w:t>
            </w:r>
          </w:p>
        </w:tc>
      </w:tr>
      <w:tr w:rsidR="00565530" w:rsidRPr="001115EB" w:rsidTr="004F5691">
        <w:trPr>
          <w:trHeight w:val="49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05 03</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69040S2370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240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1,68</w:t>
            </w:r>
          </w:p>
        </w:tc>
      </w:tr>
      <w:tr w:rsidR="00565530" w:rsidRPr="001115EB" w:rsidTr="004F5691">
        <w:trPr>
          <w:trHeight w:val="49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05 03</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69040S2370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244</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1,68</w:t>
            </w:r>
          </w:p>
        </w:tc>
      </w:tr>
      <w:tr w:rsidR="00565530" w:rsidRPr="001115EB" w:rsidTr="004F5691">
        <w:trPr>
          <w:trHeight w:val="25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Прочие мероприятия по благоустройству поселения</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05 03</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6904100000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5,00</w:t>
            </w:r>
          </w:p>
        </w:tc>
      </w:tr>
      <w:tr w:rsidR="00565530" w:rsidRPr="001115EB" w:rsidTr="004F5691">
        <w:trPr>
          <w:trHeight w:val="49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05 03</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6904160120</w:t>
            </w:r>
          </w:p>
        </w:tc>
        <w:tc>
          <w:tcPr>
            <w:tcW w:w="8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200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5,00</w:t>
            </w:r>
          </w:p>
        </w:tc>
      </w:tr>
      <w:tr w:rsidR="00565530" w:rsidRPr="001115EB" w:rsidTr="004F5691">
        <w:trPr>
          <w:trHeight w:val="49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i/>
                <w:iCs/>
              </w:rPr>
            </w:pPr>
            <w:r w:rsidRPr="001115EB">
              <w:rPr>
                <w:i/>
                <w:i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i/>
                <w:iCs/>
              </w:rPr>
            </w:pPr>
            <w:r w:rsidRPr="001115EB">
              <w:rPr>
                <w:i/>
                <w:iCs/>
              </w:rPr>
              <w:t>0503</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6904160120</w:t>
            </w:r>
          </w:p>
        </w:tc>
        <w:tc>
          <w:tcPr>
            <w:tcW w:w="8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i/>
                <w:iCs/>
              </w:rPr>
            </w:pPr>
            <w:r w:rsidRPr="001115EB">
              <w:rPr>
                <w:i/>
                <w:iCs/>
              </w:rPr>
              <w:t>240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5,00</w:t>
            </w:r>
          </w:p>
        </w:tc>
      </w:tr>
      <w:tr w:rsidR="00565530" w:rsidRPr="001115EB" w:rsidTr="004F5691">
        <w:trPr>
          <w:trHeight w:val="54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05 03</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6904160120</w:t>
            </w:r>
          </w:p>
        </w:tc>
        <w:tc>
          <w:tcPr>
            <w:tcW w:w="8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244</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5,00</w:t>
            </w:r>
          </w:p>
        </w:tc>
      </w:tr>
      <w:tr w:rsidR="00565530" w:rsidRPr="001115EB" w:rsidTr="004F5691">
        <w:trPr>
          <w:trHeight w:val="28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Уличное освещение</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05 03</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6904300000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45,00</w:t>
            </w:r>
          </w:p>
        </w:tc>
      </w:tr>
      <w:tr w:rsidR="00565530" w:rsidRPr="001115EB" w:rsidTr="004F5691">
        <w:trPr>
          <w:trHeight w:val="54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05 03</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6904360120</w:t>
            </w:r>
          </w:p>
        </w:tc>
        <w:tc>
          <w:tcPr>
            <w:tcW w:w="8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200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45,00</w:t>
            </w:r>
          </w:p>
        </w:tc>
      </w:tr>
      <w:tr w:rsidR="00565530" w:rsidRPr="001115EB" w:rsidTr="004F5691">
        <w:trPr>
          <w:trHeight w:val="54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i/>
                <w:iCs/>
              </w:rPr>
            </w:pPr>
            <w:r w:rsidRPr="001115EB">
              <w:rPr>
                <w:i/>
                <w:i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i/>
                <w:iCs/>
              </w:rPr>
            </w:pPr>
            <w:r w:rsidRPr="001115EB">
              <w:rPr>
                <w:i/>
                <w:iCs/>
              </w:rPr>
              <w:t>0503</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6904360120</w:t>
            </w:r>
          </w:p>
        </w:tc>
        <w:tc>
          <w:tcPr>
            <w:tcW w:w="8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i/>
                <w:iCs/>
              </w:rPr>
            </w:pPr>
            <w:r w:rsidRPr="001115EB">
              <w:rPr>
                <w:i/>
                <w:iCs/>
              </w:rPr>
              <w:t>240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45,00</w:t>
            </w:r>
          </w:p>
        </w:tc>
      </w:tr>
      <w:tr w:rsidR="00565530" w:rsidRPr="001115EB" w:rsidTr="004F5691">
        <w:trPr>
          <w:trHeight w:val="54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05 03</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6904360120</w:t>
            </w:r>
          </w:p>
        </w:tc>
        <w:tc>
          <w:tcPr>
            <w:tcW w:w="8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244</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45,00</w:t>
            </w:r>
          </w:p>
        </w:tc>
      </w:tr>
      <w:tr w:rsidR="00565530" w:rsidRPr="001115EB" w:rsidTr="004F5691">
        <w:trPr>
          <w:trHeight w:val="30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Охрана окружающей среды</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06 00</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44,40</w:t>
            </w:r>
          </w:p>
        </w:tc>
      </w:tr>
      <w:tr w:rsidR="00565530" w:rsidRPr="001115EB" w:rsidTr="004F5691">
        <w:trPr>
          <w:trHeight w:val="105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i/>
                <w:iCs/>
              </w:rPr>
            </w:pPr>
            <w:r w:rsidRPr="001115EB">
              <w:rPr>
                <w:i/>
                <w:iCs/>
              </w:rPr>
              <w:t>Муниципальная программа "Охрана окружающей среды и обеспечение экологической безопасности на территории муниципального образования "Ныгда" на 2022-2024 годы"</w:t>
            </w:r>
          </w:p>
        </w:tc>
        <w:tc>
          <w:tcPr>
            <w:tcW w:w="94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i/>
                <w:iCs/>
              </w:rPr>
            </w:pPr>
            <w:r w:rsidRPr="001115EB">
              <w:rPr>
                <w:i/>
                <w:iCs/>
              </w:rPr>
              <w:t>901</w:t>
            </w:r>
          </w:p>
        </w:tc>
        <w:tc>
          <w:tcPr>
            <w:tcW w:w="82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i/>
                <w:iCs/>
              </w:rPr>
            </w:pPr>
            <w:r w:rsidRPr="001115EB">
              <w:rPr>
                <w:i/>
                <w:iCs/>
              </w:rPr>
              <w:t>0605</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i/>
                <w:iCs/>
              </w:rPr>
            </w:pPr>
            <w:r w:rsidRPr="001115EB">
              <w:rPr>
                <w:i/>
                <w:iCs/>
              </w:rPr>
              <w:t>7952560120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44,40</w:t>
            </w:r>
          </w:p>
        </w:tc>
      </w:tr>
      <w:tr w:rsidR="00565530" w:rsidRPr="001115EB" w:rsidTr="004F5691">
        <w:trPr>
          <w:trHeight w:val="54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Осуществление создания мест (площадок) накопления твердых коммунальных отходов</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06 05</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7952560120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 </w:t>
            </w:r>
          </w:p>
        </w:tc>
        <w:tc>
          <w:tcPr>
            <w:tcW w:w="1040" w:type="dxa"/>
            <w:tcBorders>
              <w:top w:val="nil"/>
              <w:left w:val="nil"/>
              <w:bottom w:val="single" w:sz="4" w:space="0" w:color="auto"/>
              <w:right w:val="nil"/>
            </w:tcBorders>
            <w:shd w:val="clear" w:color="auto" w:fill="auto"/>
            <w:noWrap/>
            <w:vAlign w:val="bottom"/>
            <w:hideMark/>
          </w:tcPr>
          <w:p w:rsidR="00565530" w:rsidRPr="001115EB" w:rsidRDefault="00565530" w:rsidP="00565530">
            <w:pPr>
              <w:jc w:val="center"/>
            </w:pPr>
            <w:r w:rsidRPr="001115EB">
              <w:t>44,40</w:t>
            </w:r>
          </w:p>
        </w:tc>
      </w:tr>
      <w:tr w:rsidR="00565530" w:rsidRPr="001115EB" w:rsidTr="004F5691">
        <w:trPr>
          <w:trHeight w:val="60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06 05</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7952560120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200</w:t>
            </w:r>
          </w:p>
        </w:tc>
        <w:tc>
          <w:tcPr>
            <w:tcW w:w="1040" w:type="dxa"/>
            <w:tcBorders>
              <w:top w:val="nil"/>
              <w:left w:val="nil"/>
              <w:bottom w:val="single" w:sz="4" w:space="0" w:color="auto"/>
              <w:right w:val="nil"/>
            </w:tcBorders>
            <w:shd w:val="clear" w:color="auto" w:fill="auto"/>
            <w:noWrap/>
            <w:vAlign w:val="bottom"/>
            <w:hideMark/>
          </w:tcPr>
          <w:p w:rsidR="00565530" w:rsidRPr="001115EB" w:rsidRDefault="00565530" w:rsidP="00565530">
            <w:pPr>
              <w:jc w:val="center"/>
            </w:pPr>
            <w:r w:rsidRPr="001115EB">
              <w:t>44,40</w:t>
            </w:r>
          </w:p>
        </w:tc>
      </w:tr>
      <w:tr w:rsidR="00565530" w:rsidRPr="001115EB" w:rsidTr="004F5691">
        <w:trPr>
          <w:trHeight w:val="25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proofErr w:type="spellStart"/>
            <w:r w:rsidRPr="001115EB">
              <w:rPr>
                <w:b/>
                <w:bCs/>
              </w:rPr>
              <w:t>Культура</w:t>
            </w:r>
            <w:proofErr w:type="gramStart"/>
            <w:r w:rsidRPr="001115EB">
              <w:rPr>
                <w:b/>
                <w:bCs/>
              </w:rPr>
              <w:t>,к</w:t>
            </w:r>
            <w:proofErr w:type="gramEnd"/>
            <w:r w:rsidRPr="001115EB">
              <w:rPr>
                <w:b/>
                <w:bCs/>
              </w:rPr>
              <w:t>инематография</w:t>
            </w:r>
            <w:proofErr w:type="spellEnd"/>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08 00</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4264,37</w:t>
            </w:r>
          </w:p>
        </w:tc>
      </w:tr>
      <w:tr w:rsidR="00565530" w:rsidRPr="001115EB" w:rsidTr="004F5691">
        <w:trPr>
          <w:trHeight w:val="25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Культура</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08 01</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4400000000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4264,37</w:t>
            </w:r>
          </w:p>
        </w:tc>
      </w:tr>
      <w:tr w:rsidR="00565530" w:rsidRPr="001115EB" w:rsidTr="004F5691">
        <w:trPr>
          <w:trHeight w:val="25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Учреждения культуры</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08 01</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4409900000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3861,77</w:t>
            </w:r>
          </w:p>
        </w:tc>
      </w:tr>
      <w:tr w:rsidR="00565530" w:rsidRPr="001115EB" w:rsidTr="004F5691">
        <w:trPr>
          <w:trHeight w:val="34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 xml:space="preserve">Учреждения культуры и мероприятия в сфере культуры </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08 01</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4409960210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3861,77</w:t>
            </w:r>
          </w:p>
        </w:tc>
      </w:tr>
      <w:tr w:rsidR="00565530" w:rsidRPr="001115EB" w:rsidTr="004F5691">
        <w:trPr>
          <w:trHeight w:val="54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Обеспечение деятельности (оказание услуг) подведомственного учреждения культуры</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08 01</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4409960210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1643,27</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lastRenderedPageBreak/>
              <w:t>Предоставление субсидий бюджетным, автономным учреждениям и иным некоммерческим организациям</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08 01</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4409960210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600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1643,27</w:t>
            </w:r>
          </w:p>
        </w:tc>
      </w:tr>
      <w:tr w:rsidR="00565530" w:rsidRPr="001115EB" w:rsidTr="004F5691">
        <w:trPr>
          <w:trHeight w:val="25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Субсидии бюджетным учреждениям</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08 01</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4409960210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610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1643,27</w:t>
            </w:r>
          </w:p>
        </w:tc>
      </w:tr>
      <w:tr w:rsidR="00565530" w:rsidRPr="001115EB" w:rsidTr="004F5691">
        <w:trPr>
          <w:trHeight w:val="102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08 01</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4409960210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611</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1643,27</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i/>
                <w:iCs/>
              </w:rPr>
            </w:pPr>
            <w:r w:rsidRPr="001115EB">
              <w:rPr>
                <w:i/>
                <w:iCs/>
              </w:rPr>
              <w:t>Реализация мероприятий перечня проектов народных инициати</w:t>
            </w:r>
            <w:proofErr w:type="gramStart"/>
            <w:r w:rsidRPr="001115EB">
              <w:rPr>
                <w:i/>
                <w:iCs/>
              </w:rPr>
              <w:t>в(</w:t>
            </w:r>
            <w:proofErr w:type="gramEnd"/>
            <w:r w:rsidRPr="001115EB">
              <w:rPr>
                <w:i/>
                <w:iCs/>
              </w:rPr>
              <w:t>областной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i/>
                <w:iCs/>
              </w:rPr>
            </w:pPr>
            <w:r w:rsidRPr="001115EB">
              <w:rPr>
                <w:i/>
                <w:iCs/>
              </w:rPr>
              <w:t>0801</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i/>
                <w:iCs/>
              </w:rPr>
            </w:pPr>
            <w:r w:rsidRPr="001115EB">
              <w:rPr>
                <w:i/>
                <w:iCs/>
              </w:rPr>
              <w:t>44099S2370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i/>
                <w:iCs/>
              </w:rPr>
            </w:pPr>
            <w:r w:rsidRPr="001115EB">
              <w:rPr>
                <w:i/>
                <w:iCs/>
              </w:rPr>
              <w:t>236,08</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08 01</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44099S2370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612</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236,08</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i/>
                <w:iCs/>
              </w:rPr>
            </w:pPr>
            <w:proofErr w:type="spellStart"/>
            <w:r w:rsidRPr="001115EB">
              <w:rPr>
                <w:i/>
                <w:iCs/>
              </w:rPr>
              <w:t>Софинансирование</w:t>
            </w:r>
            <w:proofErr w:type="spellEnd"/>
            <w:r w:rsidRPr="001115EB">
              <w:rPr>
                <w:i/>
                <w:iCs/>
              </w:rPr>
              <w:t xml:space="preserve"> перечня проектов народных инициати</w:t>
            </w:r>
            <w:proofErr w:type="gramStart"/>
            <w:r w:rsidRPr="001115EB">
              <w:rPr>
                <w:i/>
                <w:iCs/>
              </w:rPr>
              <w:t>в(</w:t>
            </w:r>
            <w:proofErr w:type="gramEnd"/>
            <w:r w:rsidRPr="001115EB">
              <w:rPr>
                <w:i/>
                <w:iCs/>
              </w:rPr>
              <w:t>местный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i/>
                <w:iCs/>
              </w:rPr>
            </w:pPr>
            <w:r w:rsidRPr="001115EB">
              <w:rPr>
                <w:i/>
                <w:iCs/>
              </w:rPr>
              <w:t>0801</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i/>
                <w:iCs/>
              </w:rPr>
            </w:pPr>
            <w:r w:rsidRPr="001115EB">
              <w:rPr>
                <w:i/>
                <w:iCs/>
              </w:rPr>
              <w:t>44099S2370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i/>
                <w:iCs/>
              </w:rPr>
            </w:pPr>
            <w:r w:rsidRPr="001115EB">
              <w:rPr>
                <w:i/>
                <w:iCs/>
              </w:rPr>
              <w:t>2,42</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08 01</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44099S2370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612</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2,42</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i/>
                <w:iCs/>
              </w:rPr>
            </w:pPr>
            <w:r w:rsidRPr="001115EB">
              <w:rPr>
                <w:i/>
                <w:iCs/>
              </w:rPr>
              <w:t>Реализация мероприятий перечня инициативных проекто</w:t>
            </w:r>
            <w:proofErr w:type="gramStart"/>
            <w:r w:rsidRPr="001115EB">
              <w:rPr>
                <w:i/>
                <w:iCs/>
              </w:rPr>
              <w:t>в(</w:t>
            </w:r>
            <w:proofErr w:type="gramEnd"/>
            <w:r w:rsidRPr="001115EB">
              <w:rPr>
                <w:i/>
                <w:iCs/>
              </w:rPr>
              <w:t>областной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i/>
                <w:iCs/>
              </w:rPr>
            </w:pPr>
            <w:r w:rsidRPr="001115EB">
              <w:rPr>
                <w:i/>
                <w:iCs/>
              </w:rPr>
              <w:t>0801</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i/>
                <w:iCs/>
              </w:rPr>
            </w:pPr>
            <w:r w:rsidRPr="001115EB">
              <w:rPr>
                <w:i/>
                <w:iCs/>
              </w:rPr>
              <w:t>44099S2380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i/>
                <w:iCs/>
              </w:rPr>
            </w:pPr>
            <w:r w:rsidRPr="001115EB">
              <w:rPr>
                <w:i/>
                <w:iCs/>
              </w:rPr>
              <w:t>1780,00</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08 01</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44099S2380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612</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1780,00</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i/>
                <w:iCs/>
              </w:rPr>
            </w:pPr>
            <w:proofErr w:type="spellStart"/>
            <w:r w:rsidRPr="001115EB">
              <w:rPr>
                <w:i/>
                <w:iCs/>
              </w:rPr>
              <w:t>Софинансирование</w:t>
            </w:r>
            <w:proofErr w:type="spellEnd"/>
            <w:r w:rsidRPr="001115EB">
              <w:rPr>
                <w:i/>
                <w:iCs/>
              </w:rPr>
              <w:t xml:space="preserve"> мероприятий перечня инициативных проектов (местный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i/>
                <w:iCs/>
              </w:rPr>
            </w:pPr>
            <w:r w:rsidRPr="001115EB">
              <w:rPr>
                <w:i/>
                <w:iCs/>
              </w:rPr>
              <w:t>0801</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i/>
                <w:iCs/>
              </w:rPr>
            </w:pPr>
            <w:r w:rsidRPr="001115EB">
              <w:rPr>
                <w:i/>
                <w:iCs/>
              </w:rPr>
              <w:t>44099S2380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i/>
                <w:iCs/>
              </w:rPr>
            </w:pPr>
            <w:r w:rsidRPr="001115EB">
              <w:rPr>
                <w:i/>
                <w:iCs/>
              </w:rPr>
              <w:t>200,00</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08 01</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pPr>
            <w:r w:rsidRPr="001115EB">
              <w:t>44099S2380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612</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200,00</w:t>
            </w:r>
          </w:p>
        </w:tc>
      </w:tr>
      <w:tr w:rsidR="00565530" w:rsidRPr="001115EB" w:rsidTr="004F5691">
        <w:trPr>
          <w:trHeight w:val="25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Библиотеки</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08 01</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4429960210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402,60</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Обеспечение деятельности (оказание услуг) подведомственного учреждения культуры</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08 01</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4429960210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402,60</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Предоставление субсидий бюджетным, автономным учреждениям и иным некоммерческим организациям</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08 01</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4429960210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600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402,60</w:t>
            </w:r>
          </w:p>
        </w:tc>
      </w:tr>
      <w:tr w:rsidR="00565530" w:rsidRPr="001115EB" w:rsidTr="004F5691">
        <w:trPr>
          <w:trHeight w:val="25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Субсидии бюджетным учреждениям</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08 01</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4429960210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610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402,60</w:t>
            </w:r>
          </w:p>
        </w:tc>
      </w:tr>
      <w:tr w:rsidR="00565530" w:rsidRPr="001115EB" w:rsidTr="004F5691">
        <w:trPr>
          <w:trHeight w:val="102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Субсидии бюджетным учреждениям на финансовое обеспечение государственного (муниципального) задания на оказание государственных (муниципальных</w:t>
            </w:r>
            <w:proofErr w:type="gramStart"/>
            <w:r w:rsidRPr="001115EB">
              <w:t xml:space="preserve"> )</w:t>
            </w:r>
            <w:proofErr w:type="gramEnd"/>
            <w:r w:rsidRPr="001115EB">
              <w:t xml:space="preserve"> услуг (выполнение работ)</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08 01</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4429960210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611</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402,60</w:t>
            </w:r>
          </w:p>
        </w:tc>
      </w:tr>
      <w:tr w:rsidR="00565530" w:rsidRPr="001115EB" w:rsidTr="004F5691">
        <w:trPr>
          <w:trHeight w:val="25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Социальная политика</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xml:space="preserve">10 01 </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4932100000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182,86</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Доплаты к пенсиям, дополнительное пенсионное обеспечение</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10 01</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4932160120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182,86</w:t>
            </w:r>
          </w:p>
        </w:tc>
      </w:tr>
      <w:tr w:rsidR="00565530" w:rsidRPr="001115EB" w:rsidTr="004F5691">
        <w:trPr>
          <w:trHeight w:val="49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 xml:space="preserve">Доплаты к пенсиям государственных служащих </w:t>
            </w:r>
            <w:proofErr w:type="spellStart"/>
            <w:r w:rsidRPr="001115EB">
              <w:t>субьектов</w:t>
            </w:r>
            <w:proofErr w:type="spellEnd"/>
            <w:r w:rsidRPr="001115EB">
              <w:t xml:space="preserve"> Российской Федерации и муниципальных служащих </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10 01</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4932160120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182,86</w:t>
            </w:r>
          </w:p>
        </w:tc>
      </w:tr>
      <w:tr w:rsidR="00565530" w:rsidRPr="001115EB" w:rsidTr="004F5691">
        <w:trPr>
          <w:trHeight w:val="30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Социальное обеспечение и иные выплаты населению</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 xml:space="preserve">10 01 </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4932160120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300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182,86</w:t>
            </w:r>
          </w:p>
        </w:tc>
      </w:tr>
      <w:tr w:rsidR="00565530" w:rsidRPr="001115EB" w:rsidTr="004F5691">
        <w:trPr>
          <w:trHeight w:val="25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Пенсионное обеспечение</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10 01</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321</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182,86</w:t>
            </w:r>
          </w:p>
        </w:tc>
      </w:tr>
      <w:tr w:rsidR="00565530" w:rsidRPr="001115EB" w:rsidTr="004F5691">
        <w:trPr>
          <w:trHeight w:val="25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Физическая культура и спорт</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11 00</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7952600000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10,00</w:t>
            </w:r>
          </w:p>
        </w:tc>
      </w:tr>
      <w:tr w:rsidR="00565530" w:rsidRPr="001115EB" w:rsidTr="004F5691">
        <w:trPr>
          <w:trHeight w:val="31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b/>
                <w:bCs/>
              </w:rPr>
            </w:pPr>
            <w:r w:rsidRPr="001115EB">
              <w:rPr>
                <w:b/>
                <w:bCs/>
              </w:rPr>
              <w:t>Мероприятия в области физической культуры и спорта</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11 01</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7952660120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10,00</w:t>
            </w:r>
          </w:p>
        </w:tc>
      </w:tr>
      <w:tr w:rsidR="00565530" w:rsidRPr="001115EB" w:rsidTr="004F5691">
        <w:trPr>
          <w:trHeight w:val="765"/>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pPr>
              <w:rPr>
                <w:i/>
                <w:iCs/>
              </w:rPr>
            </w:pPr>
            <w:r w:rsidRPr="001115EB">
              <w:rPr>
                <w:i/>
                <w:iCs/>
              </w:rPr>
              <w:t>Муниципальная программа "Развитие физической культуры и спорта в муниципальном образовании "Ныгда" на 2021-2023 годы"</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11 01</w:t>
            </w:r>
          </w:p>
        </w:tc>
        <w:tc>
          <w:tcPr>
            <w:tcW w:w="1460" w:type="dxa"/>
            <w:tcBorders>
              <w:top w:val="nil"/>
              <w:left w:val="nil"/>
              <w:bottom w:val="single" w:sz="4" w:space="0" w:color="auto"/>
              <w:right w:val="single" w:sz="4" w:space="0" w:color="auto"/>
            </w:tcBorders>
            <w:shd w:val="clear" w:color="auto" w:fill="auto"/>
            <w:vAlign w:val="bottom"/>
            <w:hideMark/>
          </w:tcPr>
          <w:p w:rsidR="00565530" w:rsidRPr="001115EB" w:rsidRDefault="00565530" w:rsidP="00565530">
            <w:pPr>
              <w:jc w:val="center"/>
              <w:rPr>
                <w:i/>
                <w:iCs/>
              </w:rPr>
            </w:pPr>
            <w:r w:rsidRPr="001115EB">
              <w:rPr>
                <w:i/>
                <w:iCs/>
              </w:rPr>
              <w:t>7952660120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10,00</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11 01</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7952660120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200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10,00</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11 01</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7952660120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240</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10,00</w:t>
            </w:r>
          </w:p>
        </w:tc>
      </w:tr>
      <w:tr w:rsidR="00565530" w:rsidRPr="001115EB" w:rsidTr="004F5691">
        <w:trPr>
          <w:trHeight w:val="510"/>
          <w:jc w:val="center"/>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565530" w:rsidRPr="001115EB" w:rsidRDefault="00565530" w:rsidP="00565530">
            <w:r w:rsidRPr="001115EB">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901</w:t>
            </w:r>
          </w:p>
        </w:tc>
        <w:tc>
          <w:tcPr>
            <w:tcW w:w="82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11 01</w:t>
            </w:r>
          </w:p>
        </w:tc>
        <w:tc>
          <w:tcPr>
            <w:tcW w:w="14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7952660120</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244</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pPr>
            <w:r w:rsidRPr="001115EB">
              <w:t>10,00</w:t>
            </w:r>
          </w:p>
        </w:tc>
      </w:tr>
      <w:tr w:rsidR="00565530" w:rsidRPr="001115EB" w:rsidTr="004F5691">
        <w:trPr>
          <w:trHeight w:val="255"/>
          <w:jc w:val="center"/>
        </w:trPr>
        <w:tc>
          <w:tcPr>
            <w:tcW w:w="4960" w:type="dxa"/>
            <w:tcBorders>
              <w:top w:val="nil"/>
              <w:left w:val="single" w:sz="4" w:space="0" w:color="auto"/>
              <w:bottom w:val="single" w:sz="4" w:space="0" w:color="auto"/>
              <w:right w:val="nil"/>
            </w:tcBorders>
            <w:shd w:val="clear" w:color="auto" w:fill="auto"/>
            <w:noWrap/>
            <w:vAlign w:val="bottom"/>
            <w:hideMark/>
          </w:tcPr>
          <w:p w:rsidR="00565530" w:rsidRPr="001115EB" w:rsidRDefault="00565530" w:rsidP="00565530">
            <w:pPr>
              <w:rPr>
                <w:b/>
                <w:bCs/>
              </w:rPr>
            </w:pPr>
            <w:r w:rsidRPr="001115EB">
              <w:rPr>
                <w:b/>
                <w:bCs/>
              </w:rPr>
              <w:t>Всего расходов</w:t>
            </w:r>
          </w:p>
        </w:tc>
        <w:tc>
          <w:tcPr>
            <w:tcW w:w="940" w:type="dxa"/>
            <w:tcBorders>
              <w:top w:val="nil"/>
              <w:left w:val="nil"/>
              <w:bottom w:val="single" w:sz="4" w:space="0" w:color="auto"/>
              <w:right w:val="nil"/>
            </w:tcBorders>
            <w:shd w:val="clear" w:color="auto" w:fill="auto"/>
            <w:noWrap/>
            <w:vAlign w:val="bottom"/>
            <w:hideMark/>
          </w:tcPr>
          <w:p w:rsidR="00565530" w:rsidRPr="001115EB" w:rsidRDefault="00565530" w:rsidP="00565530">
            <w:pPr>
              <w:rPr>
                <w:rFonts w:ascii="Arial" w:hAnsi="Arial" w:cs="Arial"/>
              </w:rPr>
            </w:pPr>
            <w:r w:rsidRPr="001115EB">
              <w:rPr>
                <w:rFonts w:ascii="Arial" w:hAnsi="Arial" w:cs="Arial"/>
              </w:rPr>
              <w:t> </w:t>
            </w:r>
          </w:p>
        </w:tc>
        <w:tc>
          <w:tcPr>
            <w:tcW w:w="820" w:type="dxa"/>
            <w:tcBorders>
              <w:top w:val="nil"/>
              <w:left w:val="nil"/>
              <w:bottom w:val="single" w:sz="4" w:space="0" w:color="auto"/>
              <w:right w:val="nil"/>
            </w:tcBorders>
            <w:shd w:val="clear" w:color="auto" w:fill="auto"/>
            <w:noWrap/>
            <w:vAlign w:val="bottom"/>
            <w:hideMark/>
          </w:tcPr>
          <w:p w:rsidR="00565530" w:rsidRPr="001115EB" w:rsidRDefault="00565530" w:rsidP="00565530">
            <w:pPr>
              <w:rPr>
                <w:rFonts w:ascii="Arial" w:hAnsi="Arial" w:cs="Arial"/>
              </w:rPr>
            </w:pPr>
            <w:r w:rsidRPr="001115EB">
              <w:rPr>
                <w:rFonts w:ascii="Arial" w:hAnsi="Arial" w:cs="Arial"/>
              </w:rPr>
              <w:t> </w:t>
            </w:r>
          </w:p>
        </w:tc>
        <w:tc>
          <w:tcPr>
            <w:tcW w:w="1460" w:type="dxa"/>
            <w:tcBorders>
              <w:top w:val="nil"/>
              <w:left w:val="nil"/>
              <w:bottom w:val="single" w:sz="4" w:space="0" w:color="auto"/>
              <w:right w:val="nil"/>
            </w:tcBorders>
            <w:shd w:val="clear" w:color="auto" w:fill="auto"/>
            <w:noWrap/>
            <w:vAlign w:val="bottom"/>
            <w:hideMark/>
          </w:tcPr>
          <w:p w:rsidR="00565530" w:rsidRPr="001115EB" w:rsidRDefault="00565530" w:rsidP="00565530">
            <w:r w:rsidRPr="001115EB">
              <w:t> </w:t>
            </w:r>
          </w:p>
        </w:tc>
        <w:tc>
          <w:tcPr>
            <w:tcW w:w="86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rPr>
                <w:rFonts w:ascii="Arial" w:hAnsi="Arial" w:cs="Arial"/>
              </w:rPr>
            </w:pPr>
            <w:r w:rsidRPr="001115EB">
              <w:rPr>
                <w:rFonts w:ascii="Arial" w:hAnsi="Arial" w:cs="Arial"/>
              </w:rPr>
              <w:t> </w:t>
            </w:r>
          </w:p>
        </w:tc>
        <w:tc>
          <w:tcPr>
            <w:tcW w:w="1040" w:type="dxa"/>
            <w:tcBorders>
              <w:top w:val="nil"/>
              <w:left w:val="nil"/>
              <w:bottom w:val="single" w:sz="4" w:space="0" w:color="auto"/>
              <w:right w:val="single" w:sz="4" w:space="0" w:color="auto"/>
            </w:tcBorders>
            <w:shd w:val="clear" w:color="auto" w:fill="auto"/>
            <w:noWrap/>
            <w:vAlign w:val="bottom"/>
            <w:hideMark/>
          </w:tcPr>
          <w:p w:rsidR="00565530" w:rsidRPr="001115EB" w:rsidRDefault="00565530" w:rsidP="00565530">
            <w:pPr>
              <w:jc w:val="center"/>
              <w:rPr>
                <w:b/>
                <w:bCs/>
              </w:rPr>
            </w:pPr>
            <w:r w:rsidRPr="001115EB">
              <w:rPr>
                <w:b/>
                <w:bCs/>
              </w:rPr>
              <w:t>12396,13</w:t>
            </w:r>
          </w:p>
        </w:tc>
      </w:tr>
    </w:tbl>
    <w:p w:rsidR="00565530" w:rsidRPr="009B6641" w:rsidRDefault="00565530" w:rsidP="00565530">
      <w:pPr>
        <w:widowControl w:val="0"/>
        <w:tabs>
          <w:tab w:val="left" w:pos="540"/>
          <w:tab w:val="left" w:pos="7380"/>
        </w:tabs>
        <w:suppressAutoHyphens/>
        <w:jc w:val="both"/>
        <w:rPr>
          <w:color w:val="000000"/>
          <w:sz w:val="28"/>
          <w:szCs w:val="28"/>
        </w:rPr>
      </w:pPr>
    </w:p>
    <w:p w:rsidR="00565530" w:rsidRDefault="00565530" w:rsidP="00CE6982">
      <w:pPr>
        <w:ind w:right="-142"/>
        <w:jc w:val="both"/>
        <w:rPr>
          <w:rFonts w:ascii="Arial" w:hAnsi="Arial" w:cs="Arial"/>
          <w:sz w:val="24"/>
          <w:szCs w:val="24"/>
        </w:rPr>
      </w:pPr>
    </w:p>
    <w:sectPr w:rsidR="00565530" w:rsidSect="00E464B3">
      <w:pgSz w:w="11906" w:h="16838"/>
      <w:pgMar w:top="1134" w:right="127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457F" w:rsidRDefault="0014457F" w:rsidP="00261650">
      <w:r>
        <w:separator/>
      </w:r>
    </w:p>
  </w:endnote>
  <w:endnote w:type="continuationSeparator" w:id="0">
    <w:p w:rsidR="0014457F" w:rsidRDefault="0014457F" w:rsidP="00261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457F" w:rsidRDefault="0014457F" w:rsidP="00261650">
      <w:r>
        <w:separator/>
      </w:r>
    </w:p>
  </w:footnote>
  <w:footnote w:type="continuationSeparator" w:id="0">
    <w:p w:rsidR="0014457F" w:rsidRDefault="0014457F" w:rsidP="002616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9017335"/>
      <w:docPartObj>
        <w:docPartGallery w:val="Page Numbers (Top of Page)"/>
        <w:docPartUnique/>
      </w:docPartObj>
    </w:sdtPr>
    <w:sdtEndPr>
      <w:rPr>
        <w:sz w:val="24"/>
        <w:szCs w:val="24"/>
      </w:rPr>
    </w:sdtEndPr>
    <w:sdtContent>
      <w:p w:rsidR="007B347F" w:rsidRPr="00671140" w:rsidRDefault="007B347F" w:rsidP="00565530">
        <w:pPr>
          <w:pStyle w:val="a4"/>
          <w:jc w:val="center"/>
          <w:rPr>
            <w:sz w:val="24"/>
            <w:szCs w:val="24"/>
          </w:rPr>
        </w:pPr>
        <w:r w:rsidRPr="00671140">
          <w:rPr>
            <w:sz w:val="24"/>
            <w:szCs w:val="24"/>
          </w:rPr>
          <w:fldChar w:fldCharType="begin"/>
        </w:r>
        <w:r w:rsidRPr="00671140">
          <w:rPr>
            <w:sz w:val="24"/>
            <w:szCs w:val="24"/>
          </w:rPr>
          <w:instrText>PAGE   \* MERGEFORMAT</w:instrText>
        </w:r>
        <w:r w:rsidRPr="00671140">
          <w:rPr>
            <w:sz w:val="24"/>
            <w:szCs w:val="24"/>
          </w:rPr>
          <w:fldChar w:fldCharType="separate"/>
        </w:r>
        <w:r w:rsidR="004127E7">
          <w:rPr>
            <w:noProof/>
            <w:sz w:val="24"/>
            <w:szCs w:val="24"/>
          </w:rPr>
          <w:t>3</w:t>
        </w:r>
        <w:r w:rsidRPr="00671140">
          <w:rPr>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47F" w:rsidRDefault="007B347F">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47F" w:rsidRDefault="007B347F">
    <w:pPr>
      <w:pStyle w:val="a4"/>
      <w:jc w:val="center"/>
    </w:pPr>
  </w:p>
  <w:p w:rsidR="007B347F" w:rsidRDefault="007B347F">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22ED3"/>
    <w:multiLevelType w:val="hybridMultilevel"/>
    <w:tmpl w:val="3522AB1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
    <w:nsid w:val="06EF26C0"/>
    <w:multiLevelType w:val="hybridMultilevel"/>
    <w:tmpl w:val="BCC8FE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7BA2A40"/>
    <w:multiLevelType w:val="hybridMultilevel"/>
    <w:tmpl w:val="06C8A1D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80843B2"/>
    <w:multiLevelType w:val="hybridMultilevel"/>
    <w:tmpl w:val="420C3E64"/>
    <w:lvl w:ilvl="0" w:tplc="0419000F">
      <w:start w:val="1"/>
      <w:numFmt w:val="decimal"/>
      <w:lvlText w:val="%1."/>
      <w:lvlJc w:val="left"/>
      <w:pPr>
        <w:ind w:left="928" w:hanging="360"/>
      </w:p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4">
    <w:nsid w:val="11CD17E7"/>
    <w:multiLevelType w:val="hybridMultilevel"/>
    <w:tmpl w:val="0BF29B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F384FBF"/>
    <w:multiLevelType w:val="hybridMultilevel"/>
    <w:tmpl w:val="1BA62E9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24CD7EF0"/>
    <w:multiLevelType w:val="hybridMultilevel"/>
    <w:tmpl w:val="FC4CA0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3267424"/>
    <w:multiLevelType w:val="hybridMultilevel"/>
    <w:tmpl w:val="D0E4726A"/>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526E199C"/>
    <w:multiLevelType w:val="hybridMultilevel"/>
    <w:tmpl w:val="E4A41A0C"/>
    <w:lvl w:ilvl="0" w:tplc="8F1CB454">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9">
    <w:nsid w:val="63160E8C"/>
    <w:multiLevelType w:val="hybridMultilevel"/>
    <w:tmpl w:val="7E389EF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7AAB5732"/>
    <w:multiLevelType w:val="hybridMultilevel"/>
    <w:tmpl w:val="019298BA"/>
    <w:lvl w:ilvl="0" w:tplc="A1CA5096">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2"/>
  </w:num>
  <w:num w:numId="2">
    <w:abstractNumId w:val="1"/>
  </w:num>
  <w:num w:numId="3">
    <w:abstractNumId w:val="7"/>
  </w:num>
  <w:num w:numId="4">
    <w:abstractNumId w:val="0"/>
  </w:num>
  <w:num w:numId="5">
    <w:abstractNumId w:val="6"/>
  </w:num>
  <w:num w:numId="6">
    <w:abstractNumId w:val="9"/>
  </w:num>
  <w:num w:numId="7">
    <w:abstractNumId w:val="5"/>
  </w:num>
  <w:num w:numId="8">
    <w:abstractNumId w:val="10"/>
  </w:num>
  <w:num w:numId="9">
    <w:abstractNumId w:val="8"/>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474"/>
    <w:rsid w:val="000960E2"/>
    <w:rsid w:val="000B0E58"/>
    <w:rsid w:val="000C66C4"/>
    <w:rsid w:val="0014457F"/>
    <w:rsid w:val="001E7357"/>
    <w:rsid w:val="00213645"/>
    <w:rsid w:val="00261650"/>
    <w:rsid w:val="002B7505"/>
    <w:rsid w:val="002D7E41"/>
    <w:rsid w:val="003324A1"/>
    <w:rsid w:val="0035206C"/>
    <w:rsid w:val="003710A0"/>
    <w:rsid w:val="003852AA"/>
    <w:rsid w:val="003D7D7D"/>
    <w:rsid w:val="004127E7"/>
    <w:rsid w:val="004570CE"/>
    <w:rsid w:val="004F5691"/>
    <w:rsid w:val="005444BA"/>
    <w:rsid w:val="00565530"/>
    <w:rsid w:val="00586973"/>
    <w:rsid w:val="00615BA2"/>
    <w:rsid w:val="006B07B7"/>
    <w:rsid w:val="00751A57"/>
    <w:rsid w:val="007B347F"/>
    <w:rsid w:val="007F5049"/>
    <w:rsid w:val="00806A9B"/>
    <w:rsid w:val="00821EDF"/>
    <w:rsid w:val="0084332F"/>
    <w:rsid w:val="008F618B"/>
    <w:rsid w:val="0095418F"/>
    <w:rsid w:val="0098019E"/>
    <w:rsid w:val="00986EE8"/>
    <w:rsid w:val="009B01BB"/>
    <w:rsid w:val="009D1B19"/>
    <w:rsid w:val="00AA4962"/>
    <w:rsid w:val="00AA4E33"/>
    <w:rsid w:val="00B26FEA"/>
    <w:rsid w:val="00B34FB2"/>
    <w:rsid w:val="00BA17FA"/>
    <w:rsid w:val="00BB02E7"/>
    <w:rsid w:val="00C05A58"/>
    <w:rsid w:val="00C11CD7"/>
    <w:rsid w:val="00C15E64"/>
    <w:rsid w:val="00C5561D"/>
    <w:rsid w:val="00CD5483"/>
    <w:rsid w:val="00CE40A6"/>
    <w:rsid w:val="00CE6982"/>
    <w:rsid w:val="00D240C4"/>
    <w:rsid w:val="00D35FF9"/>
    <w:rsid w:val="00D75E77"/>
    <w:rsid w:val="00DB4570"/>
    <w:rsid w:val="00DD220C"/>
    <w:rsid w:val="00DE25FC"/>
    <w:rsid w:val="00E464B3"/>
    <w:rsid w:val="00ED4474"/>
    <w:rsid w:val="00F559D9"/>
    <w:rsid w:val="00F9568D"/>
    <w:rsid w:val="00F95B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40A6"/>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D75E77"/>
    <w:pPr>
      <w:keepNext/>
      <w:spacing w:before="240" w:after="60" w:line="276" w:lineRule="auto"/>
      <w:outlineLvl w:val="1"/>
    </w:pPr>
    <w:rPr>
      <w:rFonts w:ascii="Arial" w:hAnsi="Arial" w:cs="Arial"/>
      <w:b/>
      <w:bCs/>
      <w:i/>
      <w:i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CE6982"/>
    <w:rPr>
      <w:rFonts w:ascii="Times New Roman" w:hAnsi="Times New Roman" w:cs="Times New Roman" w:hint="default"/>
      <w:b/>
      <w:bCs/>
    </w:rPr>
  </w:style>
  <w:style w:type="paragraph" w:customStyle="1" w:styleId="1">
    <w:name w:val="Без интервала1"/>
    <w:rsid w:val="00CE6982"/>
    <w:pPr>
      <w:spacing w:after="0" w:line="240" w:lineRule="auto"/>
    </w:pPr>
    <w:rPr>
      <w:rFonts w:ascii="Calibri" w:eastAsia="Calibri" w:hAnsi="Calibri" w:cs="Times New Roman"/>
      <w:lang w:eastAsia="ru-RU"/>
    </w:rPr>
  </w:style>
  <w:style w:type="paragraph" w:styleId="a4">
    <w:name w:val="header"/>
    <w:basedOn w:val="a"/>
    <w:link w:val="a5"/>
    <w:unhideWhenUsed/>
    <w:rsid w:val="00261650"/>
    <w:pPr>
      <w:tabs>
        <w:tab w:val="center" w:pos="4677"/>
        <w:tab w:val="right" w:pos="9355"/>
      </w:tabs>
    </w:pPr>
  </w:style>
  <w:style w:type="character" w:customStyle="1" w:styleId="a5">
    <w:name w:val="Верхний колонтитул Знак"/>
    <w:basedOn w:val="a0"/>
    <w:link w:val="a4"/>
    <w:rsid w:val="00261650"/>
    <w:rPr>
      <w:rFonts w:ascii="Times New Roman" w:eastAsia="Times New Roman" w:hAnsi="Times New Roman" w:cs="Times New Roman"/>
      <w:sz w:val="20"/>
      <w:szCs w:val="20"/>
      <w:lang w:eastAsia="ru-RU"/>
    </w:rPr>
  </w:style>
  <w:style w:type="paragraph" w:styleId="a6">
    <w:name w:val="footer"/>
    <w:basedOn w:val="a"/>
    <w:link w:val="a7"/>
    <w:unhideWhenUsed/>
    <w:rsid w:val="00261650"/>
    <w:pPr>
      <w:tabs>
        <w:tab w:val="center" w:pos="4677"/>
        <w:tab w:val="right" w:pos="9355"/>
      </w:tabs>
    </w:pPr>
  </w:style>
  <w:style w:type="character" w:customStyle="1" w:styleId="a7">
    <w:name w:val="Нижний колонтитул Знак"/>
    <w:basedOn w:val="a0"/>
    <w:link w:val="a6"/>
    <w:uiPriority w:val="99"/>
    <w:rsid w:val="00261650"/>
    <w:rPr>
      <w:rFonts w:ascii="Times New Roman" w:eastAsia="Times New Roman" w:hAnsi="Times New Roman" w:cs="Times New Roman"/>
      <w:sz w:val="20"/>
      <w:szCs w:val="20"/>
      <w:lang w:eastAsia="ru-RU"/>
    </w:rPr>
  </w:style>
  <w:style w:type="paragraph" w:customStyle="1" w:styleId="ConsPlusTitle">
    <w:name w:val="ConsPlusTitle"/>
    <w:rsid w:val="00DB4570"/>
    <w:pPr>
      <w:widowControl w:val="0"/>
      <w:suppressAutoHyphens/>
      <w:autoSpaceDE w:val="0"/>
      <w:spacing w:after="0" w:line="240" w:lineRule="auto"/>
    </w:pPr>
    <w:rPr>
      <w:rFonts w:ascii="Calibri" w:eastAsia="Calibri" w:hAnsi="Calibri" w:cs="Calibri"/>
      <w:b/>
      <w:bCs/>
      <w:lang w:eastAsia="zh-CN"/>
    </w:rPr>
  </w:style>
  <w:style w:type="paragraph" w:customStyle="1" w:styleId="ConsPlusNonformat">
    <w:name w:val="ConsPlusNonformat"/>
    <w:rsid w:val="000C66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link w:val="ConsPlusNormal0"/>
    <w:rsid w:val="00CD5483"/>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20">
    <w:name w:val="Заголовок 2 Знак"/>
    <w:basedOn w:val="a0"/>
    <w:link w:val="2"/>
    <w:rsid w:val="00D75E77"/>
    <w:rPr>
      <w:rFonts w:ascii="Arial" w:eastAsia="Times New Roman" w:hAnsi="Arial" w:cs="Arial"/>
      <w:b/>
      <w:bCs/>
      <w:i/>
      <w:iCs/>
      <w:sz w:val="28"/>
      <w:szCs w:val="28"/>
    </w:rPr>
  </w:style>
  <w:style w:type="table" w:styleId="a8">
    <w:name w:val="Table Grid"/>
    <w:basedOn w:val="a1"/>
    <w:rsid w:val="00D75E7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semiHidden/>
    <w:rsid w:val="00D75E77"/>
    <w:pPr>
      <w:spacing w:after="200" w:line="276" w:lineRule="auto"/>
    </w:pPr>
    <w:rPr>
      <w:rFonts w:ascii="Tahoma" w:hAnsi="Tahoma" w:cs="Tahoma"/>
      <w:sz w:val="16"/>
      <w:szCs w:val="16"/>
      <w:lang w:eastAsia="en-US"/>
    </w:rPr>
  </w:style>
  <w:style w:type="character" w:customStyle="1" w:styleId="aa">
    <w:name w:val="Текст выноски Знак"/>
    <w:basedOn w:val="a0"/>
    <w:link w:val="a9"/>
    <w:semiHidden/>
    <w:rsid w:val="00D75E77"/>
    <w:rPr>
      <w:rFonts w:ascii="Tahoma" w:eastAsia="Times New Roman" w:hAnsi="Tahoma" w:cs="Tahoma"/>
      <w:sz w:val="16"/>
      <w:szCs w:val="16"/>
    </w:rPr>
  </w:style>
  <w:style w:type="character" w:customStyle="1" w:styleId="ConsPlusNormal0">
    <w:name w:val="ConsPlusNormal Знак"/>
    <w:link w:val="ConsPlusNormal"/>
    <w:locked/>
    <w:rsid w:val="00D75E77"/>
    <w:rPr>
      <w:rFonts w:ascii="Arial" w:eastAsia="Times New Roman" w:hAnsi="Arial" w:cs="Arial"/>
      <w:sz w:val="20"/>
      <w:szCs w:val="20"/>
      <w:lang w:eastAsia="ru-RU"/>
    </w:rPr>
  </w:style>
  <w:style w:type="paragraph" w:customStyle="1" w:styleId="10">
    <w:name w:val="Абзац списка1"/>
    <w:basedOn w:val="a"/>
    <w:rsid w:val="00D75E77"/>
    <w:pPr>
      <w:spacing w:after="200" w:line="276" w:lineRule="auto"/>
      <w:ind w:left="720"/>
      <w:contextualSpacing/>
    </w:pPr>
    <w:rPr>
      <w:rFonts w:ascii="Calibri" w:hAnsi="Calibri"/>
      <w:sz w:val="22"/>
      <w:szCs w:val="22"/>
      <w:lang w:eastAsia="en-US"/>
    </w:rPr>
  </w:style>
  <w:style w:type="paragraph" w:customStyle="1" w:styleId="ab">
    <w:name w:val="заголовки закона"/>
    <w:basedOn w:val="2"/>
    <w:link w:val="ac"/>
    <w:rsid w:val="00D75E77"/>
    <w:pPr>
      <w:keepLines/>
      <w:spacing w:before="200" w:after="0" w:line="240" w:lineRule="auto"/>
      <w:ind w:firstLine="567"/>
      <w:jc w:val="both"/>
    </w:pPr>
    <w:rPr>
      <w:rFonts w:ascii="Times New Roman" w:eastAsia="Calibri" w:hAnsi="Times New Roman" w:cs="Times New Roman"/>
      <w:b w:val="0"/>
      <w:i w:val="0"/>
      <w:iCs w:val="0"/>
      <w:szCs w:val="26"/>
    </w:rPr>
  </w:style>
  <w:style w:type="character" w:customStyle="1" w:styleId="ac">
    <w:name w:val="заголовки закона Знак"/>
    <w:link w:val="ab"/>
    <w:locked/>
    <w:rsid w:val="00D75E77"/>
    <w:rPr>
      <w:rFonts w:ascii="Times New Roman" w:eastAsia="Calibri" w:hAnsi="Times New Roman" w:cs="Times New Roman"/>
      <w:bCs/>
      <w:sz w:val="28"/>
      <w:szCs w:val="26"/>
    </w:rPr>
  </w:style>
  <w:style w:type="paragraph" w:styleId="ad">
    <w:name w:val="annotation text"/>
    <w:basedOn w:val="a"/>
    <w:link w:val="ae"/>
    <w:semiHidden/>
    <w:rsid w:val="00D75E77"/>
  </w:style>
  <w:style w:type="character" w:customStyle="1" w:styleId="ae">
    <w:name w:val="Текст примечания Знак"/>
    <w:basedOn w:val="a0"/>
    <w:link w:val="ad"/>
    <w:semiHidden/>
    <w:rsid w:val="00D75E77"/>
    <w:rPr>
      <w:rFonts w:ascii="Times New Roman" w:eastAsia="Times New Roman" w:hAnsi="Times New Roman" w:cs="Times New Roman"/>
      <w:sz w:val="20"/>
      <w:szCs w:val="20"/>
      <w:lang w:eastAsia="ru-RU"/>
    </w:rPr>
  </w:style>
  <w:style w:type="paragraph" w:customStyle="1" w:styleId="11">
    <w:name w:val="Обычный1"/>
    <w:rsid w:val="00D75E77"/>
    <w:pPr>
      <w:spacing w:after="0" w:line="240" w:lineRule="auto"/>
    </w:pPr>
    <w:rPr>
      <w:rFonts w:ascii="Times New Roman" w:eastAsia="Times New Roman" w:hAnsi="Times New Roman" w:cs="Times New Roman"/>
      <w:sz w:val="20"/>
      <w:szCs w:val="20"/>
      <w:lang w:eastAsia="ru-RU"/>
    </w:rPr>
  </w:style>
  <w:style w:type="paragraph" w:customStyle="1" w:styleId="31">
    <w:name w:val="Заголовок 31"/>
    <w:basedOn w:val="11"/>
    <w:next w:val="11"/>
    <w:rsid w:val="00D75E77"/>
    <w:pPr>
      <w:keepNext/>
      <w:ind w:right="-426"/>
      <w:jc w:val="center"/>
    </w:pPr>
    <w:rPr>
      <w:b/>
      <w:sz w:val="40"/>
    </w:rPr>
  </w:style>
  <w:style w:type="paragraph" w:customStyle="1" w:styleId="af">
    <w:name w:val="Знак Знак Знак Знак Знак Знак"/>
    <w:basedOn w:val="a"/>
    <w:rsid w:val="00D75E77"/>
    <w:pPr>
      <w:spacing w:after="160" w:line="240" w:lineRule="exact"/>
    </w:pPr>
    <w:rPr>
      <w:rFonts w:ascii="Verdana" w:hAnsi="Verdana"/>
      <w:sz w:val="24"/>
      <w:szCs w:val="24"/>
      <w:lang w:val="en-US" w:eastAsia="en-US"/>
    </w:rPr>
  </w:style>
  <w:style w:type="character" w:styleId="af0">
    <w:name w:val="Hyperlink"/>
    <w:uiPriority w:val="99"/>
    <w:unhideWhenUsed/>
    <w:rsid w:val="00D75E77"/>
    <w:rPr>
      <w:color w:val="00FF00"/>
      <w:u w:val="single"/>
    </w:rPr>
  </w:style>
  <w:style w:type="character" w:styleId="af1">
    <w:name w:val="FollowedHyperlink"/>
    <w:uiPriority w:val="99"/>
    <w:unhideWhenUsed/>
    <w:rsid w:val="00D75E77"/>
    <w:rPr>
      <w:color w:val="800080"/>
      <w:u w:val="single"/>
    </w:rPr>
  </w:style>
  <w:style w:type="paragraph" w:styleId="af2">
    <w:name w:val="Body Text Indent"/>
    <w:basedOn w:val="a"/>
    <w:link w:val="af3"/>
    <w:rsid w:val="00E464B3"/>
    <w:pPr>
      <w:spacing w:after="120"/>
      <w:ind w:left="283"/>
    </w:pPr>
    <w:rPr>
      <w:sz w:val="24"/>
      <w:szCs w:val="24"/>
      <w:lang w:val="x-none" w:eastAsia="x-none"/>
    </w:rPr>
  </w:style>
  <w:style w:type="character" w:customStyle="1" w:styleId="af3">
    <w:name w:val="Основной текст с отступом Знак"/>
    <w:basedOn w:val="a0"/>
    <w:link w:val="af2"/>
    <w:rsid w:val="00E464B3"/>
    <w:rPr>
      <w:rFonts w:ascii="Times New Roman" w:eastAsia="Times New Roman" w:hAnsi="Times New Roman" w:cs="Times New Roman"/>
      <w:sz w:val="24"/>
      <w:szCs w:val="24"/>
      <w:lang w:val="x-none" w:eastAsia="x-none"/>
    </w:rPr>
  </w:style>
  <w:style w:type="paragraph" w:customStyle="1" w:styleId="21">
    <w:name w:val="Основной текст с отступом 21"/>
    <w:basedOn w:val="a"/>
    <w:rsid w:val="00E464B3"/>
    <w:pPr>
      <w:suppressAutoHyphens/>
      <w:ind w:firstLine="708"/>
      <w:jc w:val="both"/>
    </w:pPr>
    <w:rPr>
      <w:sz w:val="28"/>
      <w:lang w:eastAsia="ar-SA"/>
    </w:rPr>
  </w:style>
  <w:style w:type="paragraph" w:styleId="af4">
    <w:name w:val="Plain Text"/>
    <w:basedOn w:val="a"/>
    <w:link w:val="af5"/>
    <w:rsid w:val="00E464B3"/>
    <w:rPr>
      <w:rFonts w:ascii="Courier New" w:hAnsi="Courier New"/>
    </w:rPr>
  </w:style>
  <w:style w:type="character" w:customStyle="1" w:styleId="af5">
    <w:name w:val="Текст Знак"/>
    <w:basedOn w:val="a0"/>
    <w:link w:val="af4"/>
    <w:rsid w:val="00E464B3"/>
    <w:rPr>
      <w:rFonts w:ascii="Courier New" w:eastAsia="Times New Roman" w:hAnsi="Courier New" w:cs="Times New Roman"/>
      <w:sz w:val="20"/>
      <w:szCs w:val="20"/>
      <w:lang w:eastAsia="ru-RU"/>
    </w:rPr>
  </w:style>
  <w:style w:type="paragraph" w:styleId="af6">
    <w:name w:val="No Spacing"/>
    <w:qFormat/>
    <w:rsid w:val="00E464B3"/>
    <w:pPr>
      <w:spacing w:after="0" w:line="240" w:lineRule="auto"/>
    </w:pPr>
    <w:rPr>
      <w:rFonts w:ascii="Times New Roman" w:eastAsia="Times New Roman" w:hAnsi="Times New Roman" w:cs="Times New Roman"/>
      <w:sz w:val="24"/>
      <w:szCs w:val="24"/>
      <w:lang w:eastAsia="ru-RU"/>
    </w:rPr>
  </w:style>
  <w:style w:type="paragraph" w:styleId="af7">
    <w:name w:val="caption"/>
    <w:basedOn w:val="a"/>
    <w:next w:val="a"/>
    <w:qFormat/>
    <w:rsid w:val="00E464B3"/>
    <w:pPr>
      <w:spacing w:line="360" w:lineRule="auto"/>
      <w:jc w:val="center"/>
    </w:pPr>
    <w:rPr>
      <w:spacing w:val="20"/>
      <w:sz w:val="24"/>
    </w:rPr>
  </w:style>
  <w:style w:type="paragraph" w:styleId="af8">
    <w:name w:val="List Paragraph"/>
    <w:basedOn w:val="a"/>
    <w:uiPriority w:val="99"/>
    <w:qFormat/>
    <w:rsid w:val="003D7D7D"/>
    <w:pPr>
      <w:ind w:left="720"/>
      <w:contextualSpacing/>
    </w:pPr>
    <w:rPr>
      <w:sz w:val="24"/>
      <w:szCs w:val="24"/>
    </w:rPr>
  </w:style>
  <w:style w:type="paragraph" w:customStyle="1" w:styleId="af9">
    <w:name w:val="Содержимое врезки"/>
    <w:basedOn w:val="a"/>
    <w:uiPriority w:val="99"/>
    <w:rsid w:val="003D7D7D"/>
    <w:rPr>
      <w:rFonts w:ascii="Calibri" w:hAnsi="Calibri" w:cs="Calibri"/>
      <w:color w:val="00000A"/>
      <w:sz w:val="24"/>
      <w:szCs w:val="24"/>
    </w:rPr>
  </w:style>
  <w:style w:type="paragraph" w:customStyle="1" w:styleId="22">
    <w:name w:val="Абзац списка2"/>
    <w:basedOn w:val="a"/>
    <w:rsid w:val="00565530"/>
    <w:pPr>
      <w:spacing w:after="200" w:line="276" w:lineRule="auto"/>
      <w:ind w:left="720"/>
      <w:contextualSpacing/>
    </w:pPr>
    <w:rPr>
      <w:rFonts w:ascii="Calibri" w:hAnsi="Calibri"/>
      <w:sz w:val="22"/>
      <w:szCs w:val="22"/>
      <w:lang w:eastAsia="en-US"/>
    </w:rPr>
  </w:style>
  <w:style w:type="paragraph" w:customStyle="1" w:styleId="23">
    <w:name w:val="Обычный2"/>
    <w:rsid w:val="00565530"/>
    <w:pPr>
      <w:spacing w:after="0" w:line="240" w:lineRule="auto"/>
    </w:pPr>
    <w:rPr>
      <w:rFonts w:ascii="Times New Roman" w:eastAsia="Times New Roman" w:hAnsi="Times New Roman" w:cs="Times New Roman"/>
      <w:sz w:val="20"/>
      <w:szCs w:val="20"/>
      <w:lang w:eastAsia="ru-RU"/>
    </w:rPr>
  </w:style>
  <w:style w:type="paragraph" w:customStyle="1" w:styleId="32">
    <w:name w:val="Заголовок 32"/>
    <w:basedOn w:val="23"/>
    <w:next w:val="23"/>
    <w:rsid w:val="00565530"/>
    <w:pPr>
      <w:keepNext/>
      <w:ind w:right="-426"/>
      <w:jc w:val="center"/>
    </w:pPr>
    <w:rPr>
      <w:b/>
      <w:sz w:val="40"/>
    </w:rPr>
  </w:style>
  <w:style w:type="paragraph" w:customStyle="1" w:styleId="afa">
    <w:name w:val="Знак Знак Знак Знак Знак Знак"/>
    <w:basedOn w:val="a"/>
    <w:rsid w:val="00565530"/>
    <w:pPr>
      <w:spacing w:after="160" w:line="240" w:lineRule="exact"/>
    </w:pPr>
    <w:rPr>
      <w:rFonts w:ascii="Verdana" w:hAnsi="Verdana"/>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40A6"/>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D75E77"/>
    <w:pPr>
      <w:keepNext/>
      <w:spacing w:before="240" w:after="60" w:line="276" w:lineRule="auto"/>
      <w:outlineLvl w:val="1"/>
    </w:pPr>
    <w:rPr>
      <w:rFonts w:ascii="Arial" w:hAnsi="Arial" w:cs="Arial"/>
      <w:b/>
      <w:bCs/>
      <w:i/>
      <w:i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CE6982"/>
    <w:rPr>
      <w:rFonts w:ascii="Times New Roman" w:hAnsi="Times New Roman" w:cs="Times New Roman" w:hint="default"/>
      <w:b/>
      <w:bCs/>
    </w:rPr>
  </w:style>
  <w:style w:type="paragraph" w:customStyle="1" w:styleId="1">
    <w:name w:val="Без интервала1"/>
    <w:rsid w:val="00CE6982"/>
    <w:pPr>
      <w:spacing w:after="0" w:line="240" w:lineRule="auto"/>
    </w:pPr>
    <w:rPr>
      <w:rFonts w:ascii="Calibri" w:eastAsia="Calibri" w:hAnsi="Calibri" w:cs="Times New Roman"/>
      <w:lang w:eastAsia="ru-RU"/>
    </w:rPr>
  </w:style>
  <w:style w:type="paragraph" w:styleId="a4">
    <w:name w:val="header"/>
    <w:basedOn w:val="a"/>
    <w:link w:val="a5"/>
    <w:unhideWhenUsed/>
    <w:rsid w:val="00261650"/>
    <w:pPr>
      <w:tabs>
        <w:tab w:val="center" w:pos="4677"/>
        <w:tab w:val="right" w:pos="9355"/>
      </w:tabs>
    </w:pPr>
  </w:style>
  <w:style w:type="character" w:customStyle="1" w:styleId="a5">
    <w:name w:val="Верхний колонтитул Знак"/>
    <w:basedOn w:val="a0"/>
    <w:link w:val="a4"/>
    <w:rsid w:val="00261650"/>
    <w:rPr>
      <w:rFonts w:ascii="Times New Roman" w:eastAsia="Times New Roman" w:hAnsi="Times New Roman" w:cs="Times New Roman"/>
      <w:sz w:val="20"/>
      <w:szCs w:val="20"/>
      <w:lang w:eastAsia="ru-RU"/>
    </w:rPr>
  </w:style>
  <w:style w:type="paragraph" w:styleId="a6">
    <w:name w:val="footer"/>
    <w:basedOn w:val="a"/>
    <w:link w:val="a7"/>
    <w:unhideWhenUsed/>
    <w:rsid w:val="00261650"/>
    <w:pPr>
      <w:tabs>
        <w:tab w:val="center" w:pos="4677"/>
        <w:tab w:val="right" w:pos="9355"/>
      </w:tabs>
    </w:pPr>
  </w:style>
  <w:style w:type="character" w:customStyle="1" w:styleId="a7">
    <w:name w:val="Нижний колонтитул Знак"/>
    <w:basedOn w:val="a0"/>
    <w:link w:val="a6"/>
    <w:uiPriority w:val="99"/>
    <w:rsid w:val="00261650"/>
    <w:rPr>
      <w:rFonts w:ascii="Times New Roman" w:eastAsia="Times New Roman" w:hAnsi="Times New Roman" w:cs="Times New Roman"/>
      <w:sz w:val="20"/>
      <w:szCs w:val="20"/>
      <w:lang w:eastAsia="ru-RU"/>
    </w:rPr>
  </w:style>
  <w:style w:type="paragraph" w:customStyle="1" w:styleId="ConsPlusTitle">
    <w:name w:val="ConsPlusTitle"/>
    <w:rsid w:val="00DB4570"/>
    <w:pPr>
      <w:widowControl w:val="0"/>
      <w:suppressAutoHyphens/>
      <w:autoSpaceDE w:val="0"/>
      <w:spacing w:after="0" w:line="240" w:lineRule="auto"/>
    </w:pPr>
    <w:rPr>
      <w:rFonts w:ascii="Calibri" w:eastAsia="Calibri" w:hAnsi="Calibri" w:cs="Calibri"/>
      <w:b/>
      <w:bCs/>
      <w:lang w:eastAsia="zh-CN"/>
    </w:rPr>
  </w:style>
  <w:style w:type="paragraph" w:customStyle="1" w:styleId="ConsPlusNonformat">
    <w:name w:val="ConsPlusNonformat"/>
    <w:rsid w:val="000C66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link w:val="ConsPlusNormal0"/>
    <w:rsid w:val="00CD5483"/>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20">
    <w:name w:val="Заголовок 2 Знак"/>
    <w:basedOn w:val="a0"/>
    <w:link w:val="2"/>
    <w:rsid w:val="00D75E77"/>
    <w:rPr>
      <w:rFonts w:ascii="Arial" w:eastAsia="Times New Roman" w:hAnsi="Arial" w:cs="Arial"/>
      <w:b/>
      <w:bCs/>
      <w:i/>
      <w:iCs/>
      <w:sz w:val="28"/>
      <w:szCs w:val="28"/>
    </w:rPr>
  </w:style>
  <w:style w:type="table" w:styleId="a8">
    <w:name w:val="Table Grid"/>
    <w:basedOn w:val="a1"/>
    <w:rsid w:val="00D75E7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semiHidden/>
    <w:rsid w:val="00D75E77"/>
    <w:pPr>
      <w:spacing w:after="200" w:line="276" w:lineRule="auto"/>
    </w:pPr>
    <w:rPr>
      <w:rFonts w:ascii="Tahoma" w:hAnsi="Tahoma" w:cs="Tahoma"/>
      <w:sz w:val="16"/>
      <w:szCs w:val="16"/>
      <w:lang w:eastAsia="en-US"/>
    </w:rPr>
  </w:style>
  <w:style w:type="character" w:customStyle="1" w:styleId="aa">
    <w:name w:val="Текст выноски Знак"/>
    <w:basedOn w:val="a0"/>
    <w:link w:val="a9"/>
    <w:semiHidden/>
    <w:rsid w:val="00D75E77"/>
    <w:rPr>
      <w:rFonts w:ascii="Tahoma" w:eastAsia="Times New Roman" w:hAnsi="Tahoma" w:cs="Tahoma"/>
      <w:sz w:val="16"/>
      <w:szCs w:val="16"/>
    </w:rPr>
  </w:style>
  <w:style w:type="character" w:customStyle="1" w:styleId="ConsPlusNormal0">
    <w:name w:val="ConsPlusNormal Знак"/>
    <w:link w:val="ConsPlusNormal"/>
    <w:locked/>
    <w:rsid w:val="00D75E77"/>
    <w:rPr>
      <w:rFonts w:ascii="Arial" w:eastAsia="Times New Roman" w:hAnsi="Arial" w:cs="Arial"/>
      <w:sz w:val="20"/>
      <w:szCs w:val="20"/>
      <w:lang w:eastAsia="ru-RU"/>
    </w:rPr>
  </w:style>
  <w:style w:type="paragraph" w:customStyle="1" w:styleId="10">
    <w:name w:val="Абзац списка1"/>
    <w:basedOn w:val="a"/>
    <w:rsid w:val="00D75E77"/>
    <w:pPr>
      <w:spacing w:after="200" w:line="276" w:lineRule="auto"/>
      <w:ind w:left="720"/>
      <w:contextualSpacing/>
    </w:pPr>
    <w:rPr>
      <w:rFonts w:ascii="Calibri" w:hAnsi="Calibri"/>
      <w:sz w:val="22"/>
      <w:szCs w:val="22"/>
      <w:lang w:eastAsia="en-US"/>
    </w:rPr>
  </w:style>
  <w:style w:type="paragraph" w:customStyle="1" w:styleId="ab">
    <w:name w:val="заголовки закона"/>
    <w:basedOn w:val="2"/>
    <w:link w:val="ac"/>
    <w:rsid w:val="00D75E77"/>
    <w:pPr>
      <w:keepLines/>
      <w:spacing w:before="200" w:after="0" w:line="240" w:lineRule="auto"/>
      <w:ind w:firstLine="567"/>
      <w:jc w:val="both"/>
    </w:pPr>
    <w:rPr>
      <w:rFonts w:ascii="Times New Roman" w:eastAsia="Calibri" w:hAnsi="Times New Roman" w:cs="Times New Roman"/>
      <w:b w:val="0"/>
      <w:i w:val="0"/>
      <w:iCs w:val="0"/>
      <w:szCs w:val="26"/>
    </w:rPr>
  </w:style>
  <w:style w:type="character" w:customStyle="1" w:styleId="ac">
    <w:name w:val="заголовки закона Знак"/>
    <w:link w:val="ab"/>
    <w:locked/>
    <w:rsid w:val="00D75E77"/>
    <w:rPr>
      <w:rFonts w:ascii="Times New Roman" w:eastAsia="Calibri" w:hAnsi="Times New Roman" w:cs="Times New Roman"/>
      <w:bCs/>
      <w:sz w:val="28"/>
      <w:szCs w:val="26"/>
    </w:rPr>
  </w:style>
  <w:style w:type="paragraph" w:styleId="ad">
    <w:name w:val="annotation text"/>
    <w:basedOn w:val="a"/>
    <w:link w:val="ae"/>
    <w:semiHidden/>
    <w:rsid w:val="00D75E77"/>
  </w:style>
  <w:style w:type="character" w:customStyle="1" w:styleId="ae">
    <w:name w:val="Текст примечания Знак"/>
    <w:basedOn w:val="a0"/>
    <w:link w:val="ad"/>
    <w:semiHidden/>
    <w:rsid w:val="00D75E77"/>
    <w:rPr>
      <w:rFonts w:ascii="Times New Roman" w:eastAsia="Times New Roman" w:hAnsi="Times New Roman" w:cs="Times New Roman"/>
      <w:sz w:val="20"/>
      <w:szCs w:val="20"/>
      <w:lang w:eastAsia="ru-RU"/>
    </w:rPr>
  </w:style>
  <w:style w:type="paragraph" w:customStyle="1" w:styleId="11">
    <w:name w:val="Обычный1"/>
    <w:rsid w:val="00D75E77"/>
    <w:pPr>
      <w:spacing w:after="0" w:line="240" w:lineRule="auto"/>
    </w:pPr>
    <w:rPr>
      <w:rFonts w:ascii="Times New Roman" w:eastAsia="Times New Roman" w:hAnsi="Times New Roman" w:cs="Times New Roman"/>
      <w:sz w:val="20"/>
      <w:szCs w:val="20"/>
      <w:lang w:eastAsia="ru-RU"/>
    </w:rPr>
  </w:style>
  <w:style w:type="paragraph" w:customStyle="1" w:styleId="31">
    <w:name w:val="Заголовок 31"/>
    <w:basedOn w:val="11"/>
    <w:next w:val="11"/>
    <w:rsid w:val="00D75E77"/>
    <w:pPr>
      <w:keepNext/>
      <w:ind w:right="-426"/>
      <w:jc w:val="center"/>
    </w:pPr>
    <w:rPr>
      <w:b/>
      <w:sz w:val="40"/>
    </w:rPr>
  </w:style>
  <w:style w:type="paragraph" w:customStyle="1" w:styleId="af">
    <w:name w:val="Знак Знак Знак Знак Знак Знак"/>
    <w:basedOn w:val="a"/>
    <w:rsid w:val="00D75E77"/>
    <w:pPr>
      <w:spacing w:after="160" w:line="240" w:lineRule="exact"/>
    </w:pPr>
    <w:rPr>
      <w:rFonts w:ascii="Verdana" w:hAnsi="Verdana"/>
      <w:sz w:val="24"/>
      <w:szCs w:val="24"/>
      <w:lang w:val="en-US" w:eastAsia="en-US"/>
    </w:rPr>
  </w:style>
  <w:style w:type="character" w:styleId="af0">
    <w:name w:val="Hyperlink"/>
    <w:uiPriority w:val="99"/>
    <w:unhideWhenUsed/>
    <w:rsid w:val="00D75E77"/>
    <w:rPr>
      <w:color w:val="00FF00"/>
      <w:u w:val="single"/>
    </w:rPr>
  </w:style>
  <w:style w:type="character" w:styleId="af1">
    <w:name w:val="FollowedHyperlink"/>
    <w:uiPriority w:val="99"/>
    <w:unhideWhenUsed/>
    <w:rsid w:val="00D75E77"/>
    <w:rPr>
      <w:color w:val="800080"/>
      <w:u w:val="single"/>
    </w:rPr>
  </w:style>
  <w:style w:type="paragraph" w:styleId="af2">
    <w:name w:val="Body Text Indent"/>
    <w:basedOn w:val="a"/>
    <w:link w:val="af3"/>
    <w:rsid w:val="00E464B3"/>
    <w:pPr>
      <w:spacing w:after="120"/>
      <w:ind w:left="283"/>
    </w:pPr>
    <w:rPr>
      <w:sz w:val="24"/>
      <w:szCs w:val="24"/>
      <w:lang w:val="x-none" w:eastAsia="x-none"/>
    </w:rPr>
  </w:style>
  <w:style w:type="character" w:customStyle="1" w:styleId="af3">
    <w:name w:val="Основной текст с отступом Знак"/>
    <w:basedOn w:val="a0"/>
    <w:link w:val="af2"/>
    <w:rsid w:val="00E464B3"/>
    <w:rPr>
      <w:rFonts w:ascii="Times New Roman" w:eastAsia="Times New Roman" w:hAnsi="Times New Roman" w:cs="Times New Roman"/>
      <w:sz w:val="24"/>
      <w:szCs w:val="24"/>
      <w:lang w:val="x-none" w:eastAsia="x-none"/>
    </w:rPr>
  </w:style>
  <w:style w:type="paragraph" w:customStyle="1" w:styleId="21">
    <w:name w:val="Основной текст с отступом 21"/>
    <w:basedOn w:val="a"/>
    <w:rsid w:val="00E464B3"/>
    <w:pPr>
      <w:suppressAutoHyphens/>
      <w:ind w:firstLine="708"/>
      <w:jc w:val="both"/>
    </w:pPr>
    <w:rPr>
      <w:sz w:val="28"/>
      <w:lang w:eastAsia="ar-SA"/>
    </w:rPr>
  </w:style>
  <w:style w:type="paragraph" w:styleId="af4">
    <w:name w:val="Plain Text"/>
    <w:basedOn w:val="a"/>
    <w:link w:val="af5"/>
    <w:rsid w:val="00E464B3"/>
    <w:rPr>
      <w:rFonts w:ascii="Courier New" w:hAnsi="Courier New"/>
    </w:rPr>
  </w:style>
  <w:style w:type="character" w:customStyle="1" w:styleId="af5">
    <w:name w:val="Текст Знак"/>
    <w:basedOn w:val="a0"/>
    <w:link w:val="af4"/>
    <w:rsid w:val="00E464B3"/>
    <w:rPr>
      <w:rFonts w:ascii="Courier New" w:eastAsia="Times New Roman" w:hAnsi="Courier New" w:cs="Times New Roman"/>
      <w:sz w:val="20"/>
      <w:szCs w:val="20"/>
      <w:lang w:eastAsia="ru-RU"/>
    </w:rPr>
  </w:style>
  <w:style w:type="paragraph" w:styleId="af6">
    <w:name w:val="No Spacing"/>
    <w:qFormat/>
    <w:rsid w:val="00E464B3"/>
    <w:pPr>
      <w:spacing w:after="0" w:line="240" w:lineRule="auto"/>
    </w:pPr>
    <w:rPr>
      <w:rFonts w:ascii="Times New Roman" w:eastAsia="Times New Roman" w:hAnsi="Times New Roman" w:cs="Times New Roman"/>
      <w:sz w:val="24"/>
      <w:szCs w:val="24"/>
      <w:lang w:eastAsia="ru-RU"/>
    </w:rPr>
  </w:style>
  <w:style w:type="paragraph" w:styleId="af7">
    <w:name w:val="caption"/>
    <w:basedOn w:val="a"/>
    <w:next w:val="a"/>
    <w:qFormat/>
    <w:rsid w:val="00E464B3"/>
    <w:pPr>
      <w:spacing w:line="360" w:lineRule="auto"/>
      <w:jc w:val="center"/>
    </w:pPr>
    <w:rPr>
      <w:spacing w:val="20"/>
      <w:sz w:val="24"/>
    </w:rPr>
  </w:style>
  <w:style w:type="paragraph" w:styleId="af8">
    <w:name w:val="List Paragraph"/>
    <w:basedOn w:val="a"/>
    <w:uiPriority w:val="99"/>
    <w:qFormat/>
    <w:rsid w:val="003D7D7D"/>
    <w:pPr>
      <w:ind w:left="720"/>
      <w:contextualSpacing/>
    </w:pPr>
    <w:rPr>
      <w:sz w:val="24"/>
      <w:szCs w:val="24"/>
    </w:rPr>
  </w:style>
  <w:style w:type="paragraph" w:customStyle="1" w:styleId="af9">
    <w:name w:val="Содержимое врезки"/>
    <w:basedOn w:val="a"/>
    <w:uiPriority w:val="99"/>
    <w:rsid w:val="003D7D7D"/>
    <w:rPr>
      <w:rFonts w:ascii="Calibri" w:hAnsi="Calibri" w:cs="Calibri"/>
      <w:color w:val="00000A"/>
      <w:sz w:val="24"/>
      <w:szCs w:val="24"/>
    </w:rPr>
  </w:style>
  <w:style w:type="paragraph" w:customStyle="1" w:styleId="22">
    <w:name w:val="Абзац списка2"/>
    <w:basedOn w:val="a"/>
    <w:rsid w:val="00565530"/>
    <w:pPr>
      <w:spacing w:after="200" w:line="276" w:lineRule="auto"/>
      <w:ind w:left="720"/>
      <w:contextualSpacing/>
    </w:pPr>
    <w:rPr>
      <w:rFonts w:ascii="Calibri" w:hAnsi="Calibri"/>
      <w:sz w:val="22"/>
      <w:szCs w:val="22"/>
      <w:lang w:eastAsia="en-US"/>
    </w:rPr>
  </w:style>
  <w:style w:type="paragraph" w:customStyle="1" w:styleId="23">
    <w:name w:val="Обычный2"/>
    <w:rsid w:val="00565530"/>
    <w:pPr>
      <w:spacing w:after="0" w:line="240" w:lineRule="auto"/>
    </w:pPr>
    <w:rPr>
      <w:rFonts w:ascii="Times New Roman" w:eastAsia="Times New Roman" w:hAnsi="Times New Roman" w:cs="Times New Roman"/>
      <w:sz w:val="20"/>
      <w:szCs w:val="20"/>
      <w:lang w:eastAsia="ru-RU"/>
    </w:rPr>
  </w:style>
  <w:style w:type="paragraph" w:customStyle="1" w:styleId="32">
    <w:name w:val="Заголовок 32"/>
    <w:basedOn w:val="23"/>
    <w:next w:val="23"/>
    <w:rsid w:val="00565530"/>
    <w:pPr>
      <w:keepNext/>
      <w:ind w:right="-426"/>
      <w:jc w:val="center"/>
    </w:pPr>
    <w:rPr>
      <w:b/>
      <w:sz w:val="40"/>
    </w:rPr>
  </w:style>
  <w:style w:type="paragraph" w:customStyle="1" w:styleId="afa">
    <w:name w:val="Знак Знак Знак Знак Знак Знак"/>
    <w:basedOn w:val="a"/>
    <w:rsid w:val="00565530"/>
    <w:pPr>
      <w:spacing w:after="160" w:line="240" w:lineRule="exact"/>
    </w:pPr>
    <w:rPr>
      <w:rFonts w:ascii="Verdana" w:hAnsi="Verdana"/>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2519884">
      <w:bodyDiv w:val="1"/>
      <w:marLeft w:val="0"/>
      <w:marRight w:val="0"/>
      <w:marTop w:val="0"/>
      <w:marBottom w:val="0"/>
      <w:divBdr>
        <w:top w:val="none" w:sz="0" w:space="0" w:color="auto"/>
        <w:left w:val="none" w:sz="0" w:space="0" w:color="auto"/>
        <w:bottom w:val="none" w:sz="0" w:space="0" w:color="auto"/>
        <w:right w:val="none" w:sz="0" w:space="0" w:color="auto"/>
      </w:divBdr>
    </w:div>
    <w:div w:id="1198423550">
      <w:bodyDiv w:val="1"/>
      <w:marLeft w:val="0"/>
      <w:marRight w:val="0"/>
      <w:marTop w:val="0"/>
      <w:marBottom w:val="0"/>
      <w:divBdr>
        <w:top w:val="none" w:sz="0" w:space="0" w:color="auto"/>
        <w:left w:val="none" w:sz="0" w:space="0" w:color="auto"/>
        <w:bottom w:val="none" w:sz="0" w:space="0" w:color="auto"/>
        <w:right w:val="none" w:sz="0" w:space="0" w:color="auto"/>
      </w:divBdr>
    </w:div>
    <w:div w:id="1813403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8F0A832706262207459F03ECC52B3DF2F77DA44B765FC5198F8DBC03B8E4E2FCD47ED569BX7g4I" TargetMode="External"/><Relationship Id="rId13" Type="http://schemas.openxmlformats.org/officeDocument/2006/relationships/hyperlink" Target="consultantplus://offline/ref=88EED7C1C697517D7841349696251A89C77DABB73B03A83741BBFC00358B66D66D6F5E4DEC2C8CFDi6E8E" TargetMode="External"/><Relationship Id="rId18" Type="http://schemas.openxmlformats.org/officeDocument/2006/relationships/hyperlink" Target="file:///C:\Users\admin\AppData\Local\Temp\&#1055;&#1086;&#1089;&#1090;&#1072;&#1085;&#1086;&#1074;&#1083;&#1077;&#1085;&#1080;&#1103;%20&#1086;&#1090;%2009.07.2010%20&#1075;&#1086;&#1076;&#1072;\&#1055;&#1086;&#1089;&#1090;&#1072;&#1085;&#1086;&#1074;&#1083;&#1077;&#1085;&#1080;&#1103;%202020&#1075;\&#8470;14_27.02.2020.rtf" TargetMode="External"/><Relationship Id="rId3" Type="http://schemas.microsoft.com/office/2007/relationships/stylesWithEffects" Target="stylesWithEffect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88EED7C1C697517D7841349696251A89C77DAFB23D0FA83741BBFC0035i8EBE" TargetMode="External"/><Relationship Id="rId17" Type="http://schemas.openxmlformats.org/officeDocument/2006/relationships/hyperlink" Target="file:///C:\Users\admin\AppData\Local\Temp\&#1055;&#1086;&#1089;&#1090;&#1072;&#1085;&#1086;&#1074;&#1083;&#1077;&#1085;&#1080;&#1103;%20&#1086;&#1090;%2009.07.2010%20&#1075;&#1086;&#1076;&#1072;\&#1055;&#1086;&#1089;&#1090;&#1072;&#1085;&#1086;&#1074;&#1083;&#1077;&#1085;&#1080;&#1103;%202020&#1075;\&#8470;14_27.02.2020.rtf" TargetMode="External"/><Relationship Id="rId2" Type="http://schemas.openxmlformats.org/officeDocument/2006/relationships/styles" Target="styles.xml"/><Relationship Id="rId16" Type="http://schemas.openxmlformats.org/officeDocument/2006/relationships/hyperlink" Target="file:///C:\Users\admin\AppData\Local\Temp\&#1055;&#1086;&#1089;&#1090;&#1072;&#1085;&#1086;&#1074;&#1083;&#1077;&#1085;&#1080;&#1103;%20&#1086;&#1090;%2009.07.2010%20&#1075;&#1086;&#1076;&#1072;\&#1055;&#1086;&#1089;&#1090;&#1072;&#1085;&#1086;&#1074;&#1083;&#1077;&#1085;&#1080;&#1103;%202020&#1075;\&#8470;14_27.02.2020.rtf" TargetMode="External"/><Relationship Id="rId20" Type="http://schemas.openxmlformats.org/officeDocument/2006/relationships/hyperlink" Target="consultantplus://offline/ref=3779F1DC5F392D8D98A232B55A9D8E21D4EBB0DB57DEFD426D3B6B39D689A354BF45C6E7Z1X4J"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88EED7C1C697517D7841349696251A89C77DAEB23C0FA83741BBFC0035i8EB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882BF74CE54FF1690C408C3F6AEEB1B7A452EEAC0F10BC9DD238FAFD1060AA8A0B8301B71EB03E54BB7F3034a4F6B" TargetMode="External"/><Relationship Id="rId23" Type="http://schemas.openxmlformats.org/officeDocument/2006/relationships/fontTable" Target="fontTable.xml"/><Relationship Id="rId10" Type="http://schemas.openxmlformats.org/officeDocument/2006/relationships/hyperlink" Target="consultantplus://offline/ref=88EED7C1C697517D7841349696251A89C472AFB53350FF3510EEF2i0E5E" TargetMode="External"/><Relationship Id="rId19" Type="http://schemas.openxmlformats.org/officeDocument/2006/relationships/hyperlink" Target="consultantplus://offline/ref=3779F1DC5F392D8D98A232B55A9D8E21D4EBB0DB57DEFD426D3B6B39D689A354BF45C6EF1DZ5XAJ"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adm_nygda@mail.ru"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381</TotalTime>
  <Pages>45</Pages>
  <Words>16334</Words>
  <Characters>93104</Characters>
  <Application>Microsoft Office Word</Application>
  <DocSecurity>0</DocSecurity>
  <Lines>775</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20</cp:revision>
  <dcterms:created xsi:type="dcterms:W3CDTF">2023-02-17T01:52:00Z</dcterms:created>
  <dcterms:modified xsi:type="dcterms:W3CDTF">2023-04-06T02:05:00Z</dcterms:modified>
</cp:coreProperties>
</file>