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727" w:rsidRPr="00701727" w:rsidRDefault="00701727" w:rsidP="00701727">
      <w:pPr>
        <w:spacing w:after="0" w:line="240" w:lineRule="auto"/>
        <w:jc w:val="center"/>
        <w:rPr>
          <w:rFonts w:ascii="Arial" w:eastAsia="Calibri" w:hAnsi="Arial" w:cs="Arial"/>
          <w:b/>
          <w:sz w:val="32"/>
          <w:szCs w:val="24"/>
          <w:lang w:eastAsia="en-US"/>
        </w:rPr>
      </w:pPr>
      <w:r w:rsidRPr="00701727">
        <w:rPr>
          <w:rFonts w:ascii="Arial" w:eastAsia="Calibri" w:hAnsi="Arial" w:cs="Arial"/>
          <w:b/>
          <w:sz w:val="32"/>
          <w:szCs w:val="24"/>
          <w:lang w:eastAsia="en-US"/>
        </w:rPr>
        <w:t>ОТ</w:t>
      </w:r>
      <w:r w:rsidR="00AD14EE">
        <w:rPr>
          <w:rFonts w:ascii="Arial" w:eastAsia="Calibri" w:hAnsi="Arial" w:cs="Arial"/>
          <w:b/>
          <w:sz w:val="32"/>
          <w:szCs w:val="24"/>
          <w:lang w:eastAsia="en-US"/>
        </w:rPr>
        <w:t xml:space="preserve"> 06.06</w:t>
      </w:r>
      <w:r w:rsidR="00636405">
        <w:rPr>
          <w:rFonts w:ascii="Arial" w:eastAsia="Calibri" w:hAnsi="Arial" w:cs="Arial"/>
          <w:b/>
          <w:sz w:val="32"/>
          <w:szCs w:val="24"/>
          <w:lang w:eastAsia="en-US"/>
        </w:rPr>
        <w:t>.2018г.</w:t>
      </w:r>
      <w:r w:rsidRPr="00701727">
        <w:rPr>
          <w:rFonts w:ascii="Arial" w:eastAsia="Calibri" w:hAnsi="Arial" w:cs="Arial"/>
          <w:b/>
          <w:sz w:val="32"/>
          <w:szCs w:val="24"/>
          <w:lang w:eastAsia="en-US"/>
        </w:rPr>
        <w:t xml:space="preserve"> №</w:t>
      </w:r>
      <w:r w:rsidR="00AD14EE">
        <w:rPr>
          <w:rFonts w:ascii="Arial" w:eastAsia="Calibri" w:hAnsi="Arial" w:cs="Arial"/>
          <w:b/>
          <w:sz w:val="32"/>
          <w:szCs w:val="24"/>
          <w:lang w:eastAsia="en-US"/>
        </w:rPr>
        <w:t>29</w:t>
      </w:r>
      <w:r w:rsidR="00636405">
        <w:rPr>
          <w:rFonts w:ascii="Arial" w:eastAsia="Calibri" w:hAnsi="Arial" w:cs="Arial"/>
          <w:b/>
          <w:sz w:val="32"/>
          <w:szCs w:val="24"/>
          <w:lang w:eastAsia="en-US"/>
        </w:rPr>
        <w:t>-п</w:t>
      </w:r>
    </w:p>
    <w:p w:rsidR="00701727" w:rsidRPr="00701727" w:rsidRDefault="00701727" w:rsidP="00701727">
      <w:pPr>
        <w:spacing w:after="0" w:line="240" w:lineRule="auto"/>
        <w:jc w:val="center"/>
        <w:rPr>
          <w:rFonts w:ascii="Arial" w:eastAsia="Calibri" w:hAnsi="Arial" w:cs="Arial"/>
          <w:b/>
          <w:sz w:val="32"/>
          <w:szCs w:val="24"/>
          <w:lang w:eastAsia="en-US"/>
        </w:rPr>
      </w:pPr>
      <w:r w:rsidRPr="00701727">
        <w:rPr>
          <w:rFonts w:ascii="Arial" w:eastAsia="Calibri" w:hAnsi="Arial" w:cs="Arial"/>
          <w:b/>
          <w:sz w:val="32"/>
          <w:szCs w:val="24"/>
          <w:lang w:eastAsia="en-US"/>
        </w:rPr>
        <w:t>РОССИЙСКАЯ ФЕДЕРАЦИЯ</w:t>
      </w:r>
    </w:p>
    <w:p w:rsidR="00701727" w:rsidRPr="00701727" w:rsidRDefault="00701727" w:rsidP="00701727">
      <w:pPr>
        <w:spacing w:after="0" w:line="240" w:lineRule="auto"/>
        <w:jc w:val="center"/>
        <w:outlineLvl w:val="0"/>
        <w:rPr>
          <w:rFonts w:ascii="Arial" w:eastAsia="Calibri" w:hAnsi="Arial" w:cs="Arial"/>
          <w:b/>
          <w:bCs/>
          <w:kern w:val="36"/>
          <w:sz w:val="32"/>
          <w:szCs w:val="24"/>
        </w:rPr>
      </w:pPr>
      <w:r w:rsidRPr="00701727">
        <w:rPr>
          <w:rFonts w:ascii="Arial" w:eastAsia="Calibri" w:hAnsi="Arial" w:cs="Arial"/>
          <w:b/>
          <w:bCs/>
          <w:kern w:val="36"/>
          <w:sz w:val="32"/>
          <w:szCs w:val="24"/>
        </w:rPr>
        <w:t>ИРКУТСКАЯ ОБЛАСТЬ</w:t>
      </w:r>
    </w:p>
    <w:p w:rsidR="00701727" w:rsidRPr="00701727" w:rsidRDefault="00701727" w:rsidP="00701727">
      <w:pPr>
        <w:spacing w:after="0" w:line="240" w:lineRule="auto"/>
        <w:jc w:val="center"/>
        <w:rPr>
          <w:rFonts w:ascii="Arial" w:eastAsia="Calibri" w:hAnsi="Arial" w:cs="Arial"/>
          <w:b/>
          <w:sz w:val="32"/>
          <w:szCs w:val="24"/>
          <w:lang w:eastAsia="en-US"/>
        </w:rPr>
      </w:pPr>
      <w:r w:rsidRPr="00701727">
        <w:rPr>
          <w:rFonts w:ascii="Arial" w:eastAsia="Calibri" w:hAnsi="Arial" w:cs="Arial"/>
          <w:b/>
          <w:sz w:val="32"/>
          <w:szCs w:val="24"/>
          <w:lang w:eastAsia="en-US"/>
        </w:rPr>
        <w:t>АЛАРСКИЙ РАЙОН</w:t>
      </w:r>
    </w:p>
    <w:p w:rsidR="00701727" w:rsidRPr="00701727" w:rsidRDefault="00701727" w:rsidP="00701727">
      <w:pPr>
        <w:tabs>
          <w:tab w:val="center" w:pos="4153"/>
          <w:tab w:val="right" w:pos="8306"/>
        </w:tabs>
        <w:spacing w:after="0" w:line="240" w:lineRule="auto"/>
        <w:jc w:val="center"/>
        <w:rPr>
          <w:rFonts w:ascii="Arial" w:eastAsia="Calibri" w:hAnsi="Arial" w:cs="Arial"/>
          <w:b/>
          <w:sz w:val="32"/>
          <w:szCs w:val="24"/>
        </w:rPr>
      </w:pPr>
      <w:r w:rsidRPr="00701727">
        <w:rPr>
          <w:rFonts w:ascii="Arial" w:eastAsia="Calibri" w:hAnsi="Arial" w:cs="Arial"/>
          <w:b/>
          <w:sz w:val="32"/>
          <w:szCs w:val="24"/>
        </w:rPr>
        <w:t>МУНИЦИПАЛЬНОЕ ОБРАЗОВАНИЕ «НЫГДА»</w:t>
      </w:r>
    </w:p>
    <w:p w:rsidR="00701727" w:rsidRPr="00701727" w:rsidRDefault="00701727" w:rsidP="00701727">
      <w:pPr>
        <w:tabs>
          <w:tab w:val="center" w:pos="4153"/>
          <w:tab w:val="right" w:pos="8306"/>
        </w:tabs>
        <w:spacing w:after="0" w:line="240" w:lineRule="auto"/>
        <w:jc w:val="center"/>
        <w:rPr>
          <w:rFonts w:ascii="Arial" w:eastAsia="Calibri" w:hAnsi="Arial" w:cs="Arial"/>
          <w:b/>
          <w:sz w:val="32"/>
          <w:szCs w:val="24"/>
        </w:rPr>
      </w:pPr>
      <w:r>
        <w:rPr>
          <w:rFonts w:ascii="Arial" w:eastAsia="Calibri" w:hAnsi="Arial" w:cs="Arial"/>
          <w:b/>
          <w:sz w:val="32"/>
          <w:szCs w:val="24"/>
        </w:rPr>
        <w:t>АДМИНИСТРАЦИЯ</w:t>
      </w:r>
    </w:p>
    <w:p w:rsidR="00701727" w:rsidRPr="00701727" w:rsidRDefault="00701727" w:rsidP="00701727">
      <w:pPr>
        <w:tabs>
          <w:tab w:val="center" w:pos="7513"/>
          <w:tab w:val="right" w:pos="8306"/>
        </w:tabs>
        <w:spacing w:after="0" w:line="240" w:lineRule="auto"/>
        <w:jc w:val="center"/>
        <w:rPr>
          <w:rFonts w:ascii="Arial" w:eastAsia="Calibri" w:hAnsi="Arial" w:cs="Arial"/>
          <w:b/>
          <w:sz w:val="32"/>
          <w:szCs w:val="24"/>
        </w:rPr>
      </w:pPr>
      <w:r w:rsidRPr="00701727">
        <w:rPr>
          <w:rFonts w:ascii="Arial" w:eastAsia="Calibri" w:hAnsi="Arial" w:cs="Arial"/>
          <w:b/>
          <w:sz w:val="32"/>
          <w:szCs w:val="24"/>
        </w:rPr>
        <w:t>ПОСТАНОВЛЕНИЕ</w:t>
      </w:r>
    </w:p>
    <w:p w:rsidR="00701727" w:rsidRPr="00701727" w:rsidRDefault="00701727" w:rsidP="00701727">
      <w:pPr>
        <w:tabs>
          <w:tab w:val="center" w:pos="7513"/>
          <w:tab w:val="right" w:pos="8306"/>
        </w:tabs>
        <w:spacing w:after="0" w:line="240" w:lineRule="auto"/>
        <w:jc w:val="center"/>
        <w:rPr>
          <w:rFonts w:ascii="Arial" w:eastAsia="Calibri" w:hAnsi="Arial" w:cs="Arial"/>
          <w:b/>
          <w:sz w:val="28"/>
          <w:szCs w:val="28"/>
        </w:rPr>
      </w:pPr>
    </w:p>
    <w:p w:rsidR="00701727" w:rsidRPr="00701727" w:rsidRDefault="00701727" w:rsidP="00701727">
      <w:pPr>
        <w:spacing w:after="0" w:line="240" w:lineRule="auto"/>
        <w:jc w:val="center"/>
        <w:rPr>
          <w:rFonts w:ascii="Arial" w:eastAsia="Calibri" w:hAnsi="Arial" w:cs="Arial"/>
          <w:b/>
          <w:color w:val="000000"/>
          <w:sz w:val="28"/>
          <w:szCs w:val="28"/>
        </w:rPr>
      </w:pPr>
      <w:r w:rsidRPr="00701727">
        <w:rPr>
          <w:rFonts w:ascii="Arial" w:eastAsia="Calibri" w:hAnsi="Arial" w:cs="Arial"/>
          <w:b/>
          <w:color w:val="000000"/>
          <w:sz w:val="28"/>
          <w:szCs w:val="28"/>
        </w:rPr>
        <w:t xml:space="preserve">О </w:t>
      </w:r>
      <w:r w:rsidR="00214144">
        <w:rPr>
          <w:rFonts w:ascii="Arial" w:eastAsia="Calibri" w:hAnsi="Arial" w:cs="Arial"/>
          <w:b/>
          <w:color w:val="000000"/>
          <w:sz w:val="28"/>
          <w:szCs w:val="28"/>
        </w:rPr>
        <w:t xml:space="preserve">СОСТАВЕ ОБЩЕСТВЕННОЙ </w:t>
      </w:r>
      <w:r w:rsidR="00B31C93">
        <w:rPr>
          <w:rFonts w:ascii="Arial" w:eastAsia="Calibri" w:hAnsi="Arial" w:cs="Arial"/>
          <w:b/>
          <w:color w:val="000000"/>
          <w:sz w:val="28"/>
          <w:szCs w:val="28"/>
        </w:rPr>
        <w:t xml:space="preserve">КОМИССИИ ПО ДЕЛАМ НЕСОВЕРШЕННОЛЕТНИХ </w:t>
      </w:r>
      <w:r w:rsidR="00214144">
        <w:rPr>
          <w:rFonts w:ascii="Arial" w:eastAsia="Calibri" w:hAnsi="Arial" w:cs="Arial"/>
          <w:b/>
          <w:color w:val="000000"/>
          <w:sz w:val="28"/>
          <w:szCs w:val="28"/>
        </w:rPr>
        <w:t xml:space="preserve">ПРИ АДМИНИСТРАЦИИ </w:t>
      </w:r>
      <w:r w:rsidR="00B31C93">
        <w:rPr>
          <w:rFonts w:ascii="Arial" w:eastAsia="Calibri" w:hAnsi="Arial" w:cs="Arial"/>
          <w:b/>
          <w:color w:val="000000"/>
          <w:sz w:val="28"/>
          <w:szCs w:val="28"/>
        </w:rPr>
        <w:t xml:space="preserve">МУНИЦИПАЛЬНОГО ОБРАЗОВАНИЯ </w:t>
      </w:r>
      <w:r w:rsidR="00AD14EE">
        <w:rPr>
          <w:rFonts w:ascii="Arial" w:eastAsia="Calibri" w:hAnsi="Arial" w:cs="Arial"/>
          <w:b/>
          <w:color w:val="000000"/>
          <w:sz w:val="28"/>
          <w:szCs w:val="28"/>
        </w:rPr>
        <w:t>«НЫГДА»</w:t>
      </w:r>
    </w:p>
    <w:p w:rsidR="00701727" w:rsidRPr="00701727" w:rsidRDefault="00701727" w:rsidP="00701727">
      <w:pPr>
        <w:spacing w:after="0" w:line="240" w:lineRule="auto"/>
        <w:jc w:val="center"/>
        <w:rPr>
          <w:rFonts w:ascii="Arial" w:eastAsia="Calibri" w:hAnsi="Arial" w:cs="Arial"/>
          <w:b/>
          <w:color w:val="000000"/>
          <w:sz w:val="28"/>
          <w:szCs w:val="28"/>
        </w:rPr>
      </w:pPr>
    </w:p>
    <w:p w:rsidR="00701727" w:rsidRPr="00701727" w:rsidRDefault="00701727" w:rsidP="00701727">
      <w:pPr>
        <w:rPr>
          <w:rFonts w:ascii="Arial" w:eastAsia="Calibri" w:hAnsi="Arial" w:cs="Arial"/>
          <w:color w:val="000000"/>
          <w:sz w:val="24"/>
          <w:szCs w:val="24"/>
        </w:rPr>
      </w:pPr>
      <w:r w:rsidRPr="00701727">
        <w:rPr>
          <w:rFonts w:ascii="Arial" w:eastAsia="Calibri" w:hAnsi="Arial" w:cs="Arial"/>
          <w:color w:val="000000"/>
          <w:sz w:val="24"/>
          <w:szCs w:val="24"/>
        </w:rPr>
        <w:t xml:space="preserve">В соответствии </w:t>
      </w:r>
      <w:r>
        <w:rPr>
          <w:rFonts w:ascii="Arial" w:eastAsia="Calibri" w:hAnsi="Arial" w:cs="Arial"/>
          <w:color w:val="000000"/>
          <w:sz w:val="24"/>
          <w:szCs w:val="24"/>
        </w:rPr>
        <w:t xml:space="preserve">с </w:t>
      </w:r>
      <w:r>
        <w:rPr>
          <w:rFonts w:ascii="Arial" w:hAnsi="Arial" w:cs="Arial"/>
          <w:sz w:val="24"/>
          <w:szCs w:val="24"/>
        </w:rPr>
        <w:t xml:space="preserve">Федеральным законом от 06.10.2003 года №131-ФЗ «Об общих принципах организации местного самоуправления в Российской Федерации», </w:t>
      </w:r>
      <w:r w:rsidR="004C6C75">
        <w:rPr>
          <w:rFonts w:ascii="Arial" w:hAnsi="Arial" w:cs="Arial"/>
          <w:sz w:val="24"/>
          <w:szCs w:val="24"/>
        </w:rPr>
        <w:t xml:space="preserve">от 25.12.2008 №273-ФЗ «О противодействии коррупции», </w:t>
      </w:r>
      <w:r w:rsidRPr="00701727">
        <w:rPr>
          <w:rFonts w:ascii="Arial" w:eastAsia="Calibri" w:hAnsi="Arial" w:cs="Arial"/>
          <w:color w:val="000000"/>
          <w:sz w:val="24"/>
          <w:szCs w:val="24"/>
        </w:rPr>
        <w:t xml:space="preserve">Уставом МО «Ныгда»,  </w:t>
      </w:r>
    </w:p>
    <w:p w:rsidR="00701727" w:rsidRPr="00701727" w:rsidRDefault="00701727" w:rsidP="00701727">
      <w:pPr>
        <w:spacing w:after="0" w:line="240" w:lineRule="auto"/>
        <w:jc w:val="both"/>
        <w:rPr>
          <w:rFonts w:ascii="Arial" w:eastAsia="Calibri" w:hAnsi="Arial" w:cs="Arial"/>
          <w:color w:val="000000"/>
          <w:sz w:val="24"/>
          <w:szCs w:val="24"/>
        </w:rPr>
      </w:pPr>
    </w:p>
    <w:p w:rsidR="00701727" w:rsidRPr="00701727" w:rsidRDefault="00166F1B" w:rsidP="00701727">
      <w:pPr>
        <w:spacing w:after="0" w:line="240" w:lineRule="auto"/>
        <w:jc w:val="center"/>
        <w:rPr>
          <w:rFonts w:ascii="Arial" w:eastAsia="Calibri" w:hAnsi="Arial" w:cs="Arial"/>
          <w:b/>
          <w:color w:val="000000"/>
          <w:sz w:val="30"/>
          <w:szCs w:val="30"/>
        </w:rPr>
      </w:pPr>
      <w:r>
        <w:rPr>
          <w:rFonts w:ascii="Arial" w:eastAsia="Calibri" w:hAnsi="Arial" w:cs="Arial"/>
          <w:b/>
          <w:color w:val="000000"/>
          <w:sz w:val="30"/>
          <w:szCs w:val="30"/>
        </w:rPr>
        <w:t>ПОСТАНОВЛЯЕТ</w:t>
      </w:r>
      <w:r w:rsidR="00701727" w:rsidRPr="00701727">
        <w:rPr>
          <w:rFonts w:ascii="Arial" w:eastAsia="Calibri" w:hAnsi="Arial" w:cs="Arial"/>
          <w:b/>
          <w:color w:val="000000"/>
          <w:sz w:val="30"/>
          <w:szCs w:val="30"/>
        </w:rPr>
        <w:t>:</w:t>
      </w:r>
    </w:p>
    <w:p w:rsidR="00701727" w:rsidRPr="00701727" w:rsidRDefault="00701727" w:rsidP="00701727">
      <w:pPr>
        <w:spacing w:after="0" w:line="240" w:lineRule="auto"/>
        <w:jc w:val="center"/>
        <w:rPr>
          <w:rFonts w:ascii="Times New Roman" w:eastAsia="Calibri" w:hAnsi="Times New Roman"/>
          <w:sz w:val="30"/>
          <w:szCs w:val="30"/>
        </w:rPr>
      </w:pPr>
    </w:p>
    <w:p w:rsidR="00701727" w:rsidRDefault="00701727" w:rsidP="00701727">
      <w:pPr>
        <w:spacing w:after="0" w:line="240" w:lineRule="auto"/>
        <w:jc w:val="both"/>
        <w:rPr>
          <w:rFonts w:ascii="Arial" w:eastAsia="Calibri" w:hAnsi="Arial" w:cs="Arial"/>
          <w:color w:val="000000"/>
          <w:sz w:val="24"/>
          <w:szCs w:val="24"/>
        </w:rPr>
      </w:pPr>
      <w:r w:rsidRPr="00701727">
        <w:rPr>
          <w:rFonts w:ascii="Arial" w:eastAsia="Calibri" w:hAnsi="Arial" w:cs="Arial"/>
          <w:color w:val="000000"/>
          <w:sz w:val="24"/>
          <w:szCs w:val="24"/>
        </w:rPr>
        <w:t xml:space="preserve">1. </w:t>
      </w:r>
      <w:r w:rsidR="00AD14EE">
        <w:rPr>
          <w:rFonts w:ascii="Arial" w:eastAsia="Calibri" w:hAnsi="Arial" w:cs="Arial"/>
          <w:color w:val="000000"/>
          <w:sz w:val="24"/>
          <w:szCs w:val="24"/>
        </w:rPr>
        <w:t xml:space="preserve">Считать утратившим силу </w:t>
      </w:r>
      <w:r w:rsidR="00771514">
        <w:rPr>
          <w:rFonts w:ascii="Arial" w:eastAsia="Calibri" w:hAnsi="Arial" w:cs="Arial"/>
          <w:color w:val="000000"/>
          <w:sz w:val="24"/>
          <w:szCs w:val="24"/>
        </w:rPr>
        <w:t xml:space="preserve">Постановление муниципального образования </w:t>
      </w:r>
      <w:r w:rsidR="00166F1B">
        <w:rPr>
          <w:rFonts w:ascii="Arial" w:eastAsia="Calibri" w:hAnsi="Arial" w:cs="Arial"/>
          <w:color w:val="000000"/>
          <w:sz w:val="24"/>
          <w:szCs w:val="24"/>
        </w:rPr>
        <w:t xml:space="preserve"> «Ныгда» №37-п от 28.01.2013 г. « О создании комисси</w:t>
      </w:r>
      <w:r w:rsidR="00771514">
        <w:rPr>
          <w:rFonts w:ascii="Arial" w:eastAsia="Calibri" w:hAnsi="Arial" w:cs="Arial"/>
          <w:color w:val="000000"/>
          <w:sz w:val="24"/>
          <w:szCs w:val="24"/>
        </w:rPr>
        <w:t xml:space="preserve">и по делам несовершеннолетних </w:t>
      </w:r>
      <w:r w:rsidR="00166F1B">
        <w:rPr>
          <w:rFonts w:ascii="Arial" w:eastAsia="Calibri" w:hAnsi="Arial" w:cs="Arial"/>
          <w:color w:val="000000"/>
          <w:sz w:val="24"/>
          <w:szCs w:val="24"/>
        </w:rPr>
        <w:t xml:space="preserve"> </w:t>
      </w:r>
      <w:r w:rsidR="00771514">
        <w:rPr>
          <w:rFonts w:ascii="Arial" w:eastAsia="Calibri" w:hAnsi="Arial" w:cs="Arial"/>
          <w:color w:val="000000"/>
          <w:sz w:val="24"/>
          <w:szCs w:val="24"/>
        </w:rPr>
        <w:t xml:space="preserve">муниципального образования  </w:t>
      </w:r>
      <w:r w:rsidR="00166F1B">
        <w:rPr>
          <w:rFonts w:ascii="Arial" w:eastAsia="Calibri" w:hAnsi="Arial" w:cs="Arial"/>
          <w:color w:val="000000"/>
          <w:sz w:val="24"/>
          <w:szCs w:val="24"/>
        </w:rPr>
        <w:t>«Ныгда»;</w:t>
      </w:r>
    </w:p>
    <w:p w:rsidR="00B8607B" w:rsidRDefault="00B8607B" w:rsidP="00701727">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2. Утвердить Положение « Об общественной комиссии по делам несовершеннолетних при администрации поселения»</w:t>
      </w:r>
    </w:p>
    <w:p w:rsidR="00166F1B" w:rsidRDefault="00B8607B" w:rsidP="00701727">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3</w:t>
      </w:r>
      <w:r w:rsidR="00166F1B">
        <w:rPr>
          <w:rFonts w:ascii="Arial" w:eastAsia="Calibri" w:hAnsi="Arial" w:cs="Arial"/>
          <w:color w:val="000000"/>
          <w:sz w:val="24"/>
          <w:szCs w:val="24"/>
        </w:rPr>
        <w:t>. Утвердить состав общественной комиссии по делам несоверш</w:t>
      </w:r>
      <w:r w:rsidR="00771514">
        <w:rPr>
          <w:rFonts w:ascii="Arial" w:eastAsia="Calibri" w:hAnsi="Arial" w:cs="Arial"/>
          <w:color w:val="000000"/>
          <w:sz w:val="24"/>
          <w:szCs w:val="24"/>
        </w:rPr>
        <w:t xml:space="preserve">еннолетних при администрации муниципального образования  </w:t>
      </w:r>
      <w:r w:rsidR="00166F1B">
        <w:rPr>
          <w:rFonts w:ascii="Arial" w:eastAsia="Calibri" w:hAnsi="Arial" w:cs="Arial"/>
          <w:color w:val="000000"/>
          <w:sz w:val="24"/>
          <w:szCs w:val="24"/>
        </w:rPr>
        <w:t>«Ныгда»:</w:t>
      </w:r>
    </w:p>
    <w:p w:rsidR="00166F1B" w:rsidRDefault="00166F1B" w:rsidP="00701727">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xml:space="preserve">           Председатель комиссии-Саганова И.Т.</w:t>
      </w:r>
    </w:p>
    <w:p w:rsidR="00B8607B" w:rsidRDefault="00B8607B" w:rsidP="00B8607B">
      <w:pPr>
        <w:spacing w:after="0" w:line="240" w:lineRule="auto"/>
        <w:ind w:firstLine="708"/>
        <w:jc w:val="both"/>
        <w:rPr>
          <w:rFonts w:ascii="Arial" w:eastAsia="Calibri" w:hAnsi="Arial" w:cs="Arial"/>
          <w:color w:val="000000"/>
          <w:sz w:val="24"/>
          <w:szCs w:val="24"/>
        </w:rPr>
      </w:pPr>
      <w:r>
        <w:rPr>
          <w:rFonts w:ascii="Arial" w:eastAsia="Calibri" w:hAnsi="Arial" w:cs="Arial"/>
          <w:color w:val="000000"/>
          <w:sz w:val="24"/>
          <w:szCs w:val="24"/>
        </w:rPr>
        <w:t xml:space="preserve"> Секретарь комиссии – Степанов А.Б.</w:t>
      </w:r>
    </w:p>
    <w:p w:rsidR="00166F1B" w:rsidRDefault="00166F1B" w:rsidP="00701727">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xml:space="preserve">           Члены комиссии:</w:t>
      </w:r>
      <w:r w:rsidR="00AD14EE">
        <w:rPr>
          <w:rFonts w:ascii="Arial" w:eastAsia="Calibri" w:hAnsi="Arial" w:cs="Arial"/>
          <w:color w:val="000000"/>
          <w:sz w:val="24"/>
          <w:szCs w:val="24"/>
        </w:rPr>
        <w:t xml:space="preserve"> </w:t>
      </w:r>
      <w:proofErr w:type="spellStart"/>
      <w:r w:rsidR="00AD14EE">
        <w:rPr>
          <w:rFonts w:ascii="Arial" w:eastAsia="Calibri" w:hAnsi="Arial" w:cs="Arial"/>
          <w:color w:val="000000"/>
          <w:sz w:val="24"/>
          <w:szCs w:val="24"/>
        </w:rPr>
        <w:t>Тумурова</w:t>
      </w:r>
      <w:proofErr w:type="spellEnd"/>
      <w:r w:rsidR="00AD14EE">
        <w:rPr>
          <w:rFonts w:ascii="Arial" w:eastAsia="Calibri" w:hAnsi="Arial" w:cs="Arial"/>
          <w:color w:val="000000"/>
          <w:sz w:val="24"/>
          <w:szCs w:val="24"/>
        </w:rPr>
        <w:t xml:space="preserve"> С.В.(</w:t>
      </w:r>
      <w:r>
        <w:rPr>
          <w:rFonts w:ascii="Arial" w:eastAsia="Calibri" w:hAnsi="Arial" w:cs="Arial"/>
          <w:color w:val="000000"/>
          <w:sz w:val="24"/>
          <w:szCs w:val="24"/>
        </w:rPr>
        <w:t>по согласованию)</w:t>
      </w:r>
    </w:p>
    <w:p w:rsidR="00166F1B" w:rsidRDefault="00166F1B" w:rsidP="00701727">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xml:space="preserve">                                        </w:t>
      </w:r>
      <w:proofErr w:type="spellStart"/>
      <w:r>
        <w:rPr>
          <w:rFonts w:ascii="Arial" w:eastAsia="Calibri" w:hAnsi="Arial" w:cs="Arial"/>
          <w:color w:val="000000"/>
          <w:sz w:val="24"/>
          <w:szCs w:val="24"/>
        </w:rPr>
        <w:t>Хапкинова</w:t>
      </w:r>
      <w:proofErr w:type="spellEnd"/>
      <w:r>
        <w:rPr>
          <w:rFonts w:ascii="Arial" w:eastAsia="Calibri" w:hAnsi="Arial" w:cs="Arial"/>
          <w:color w:val="000000"/>
          <w:sz w:val="24"/>
          <w:szCs w:val="24"/>
        </w:rPr>
        <w:t xml:space="preserve"> Е.Н. </w:t>
      </w:r>
    </w:p>
    <w:p w:rsidR="00166F1B" w:rsidRDefault="00166F1B" w:rsidP="00701727">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xml:space="preserve">                                        </w:t>
      </w:r>
      <w:proofErr w:type="spellStart"/>
      <w:r>
        <w:rPr>
          <w:rFonts w:ascii="Arial" w:eastAsia="Calibri" w:hAnsi="Arial" w:cs="Arial"/>
          <w:color w:val="000000"/>
          <w:sz w:val="24"/>
          <w:szCs w:val="24"/>
        </w:rPr>
        <w:t>Бухаева</w:t>
      </w:r>
      <w:proofErr w:type="spellEnd"/>
      <w:r>
        <w:rPr>
          <w:rFonts w:ascii="Arial" w:eastAsia="Calibri" w:hAnsi="Arial" w:cs="Arial"/>
          <w:color w:val="000000"/>
          <w:sz w:val="24"/>
          <w:szCs w:val="24"/>
        </w:rPr>
        <w:t xml:space="preserve"> Г.П.(по согласованию)</w:t>
      </w:r>
    </w:p>
    <w:p w:rsidR="00701727" w:rsidRDefault="0021111F" w:rsidP="00701727">
      <w:pPr>
        <w:spacing w:after="0" w:line="240" w:lineRule="auto"/>
        <w:jc w:val="both"/>
        <w:rPr>
          <w:rFonts w:ascii="Arial" w:eastAsia="Calibri" w:hAnsi="Arial" w:cs="Arial"/>
          <w:sz w:val="24"/>
          <w:szCs w:val="24"/>
        </w:rPr>
      </w:pPr>
      <w:r>
        <w:rPr>
          <w:rFonts w:ascii="Arial" w:eastAsia="Calibri" w:hAnsi="Arial" w:cs="Arial"/>
          <w:color w:val="000000"/>
          <w:sz w:val="24"/>
          <w:szCs w:val="24"/>
        </w:rPr>
        <w:t>4</w:t>
      </w:r>
      <w:r w:rsidR="00AD14EE">
        <w:rPr>
          <w:rFonts w:ascii="Arial" w:eastAsia="Calibri" w:hAnsi="Arial" w:cs="Arial"/>
          <w:color w:val="000000"/>
          <w:sz w:val="24"/>
          <w:szCs w:val="24"/>
        </w:rPr>
        <w:t>. Опубликовать данное П</w:t>
      </w:r>
      <w:r w:rsidR="00701727" w:rsidRPr="00701727">
        <w:rPr>
          <w:rFonts w:ascii="Arial" w:eastAsia="Calibri" w:hAnsi="Arial" w:cs="Arial"/>
          <w:color w:val="000000"/>
          <w:sz w:val="24"/>
          <w:szCs w:val="24"/>
        </w:rPr>
        <w:t xml:space="preserve">остановление в </w:t>
      </w:r>
      <w:r w:rsidR="00701727" w:rsidRPr="00701727">
        <w:rPr>
          <w:rFonts w:ascii="Arial" w:eastAsia="Calibri" w:hAnsi="Arial" w:cs="Arial"/>
          <w:sz w:val="24"/>
          <w:szCs w:val="24"/>
        </w:rPr>
        <w:t xml:space="preserve">периодическом печатном средстве массовой информации «Ныгдинский вестник» и разместить на официальном сайте </w:t>
      </w:r>
      <w:r w:rsidR="00397375">
        <w:rPr>
          <w:rFonts w:ascii="Arial" w:eastAsia="Calibri" w:hAnsi="Arial" w:cs="Arial"/>
          <w:sz w:val="24"/>
          <w:szCs w:val="24"/>
        </w:rPr>
        <w:t>администрации муниципального образования «</w:t>
      </w:r>
      <w:r w:rsidR="00701727" w:rsidRPr="00701727">
        <w:rPr>
          <w:rFonts w:ascii="Arial" w:eastAsia="Calibri" w:hAnsi="Arial" w:cs="Arial"/>
          <w:sz w:val="24"/>
          <w:szCs w:val="24"/>
        </w:rPr>
        <w:t>Ныгда»</w:t>
      </w:r>
      <w:r w:rsidR="00397375">
        <w:rPr>
          <w:rFonts w:ascii="Arial" w:eastAsia="Calibri" w:hAnsi="Arial" w:cs="Arial"/>
          <w:sz w:val="24"/>
          <w:szCs w:val="24"/>
        </w:rPr>
        <w:t xml:space="preserve"> «</w:t>
      </w:r>
      <w:proofErr w:type="spellStart"/>
      <w:r w:rsidR="00397375">
        <w:rPr>
          <w:rFonts w:ascii="Arial" w:eastAsia="Calibri" w:hAnsi="Arial" w:cs="Arial"/>
          <w:sz w:val="24"/>
          <w:szCs w:val="24"/>
        </w:rPr>
        <w:t>ныгда</w:t>
      </w:r>
      <w:proofErr w:type="gramStart"/>
      <w:r w:rsidR="00397375">
        <w:rPr>
          <w:rFonts w:ascii="Arial" w:eastAsia="Calibri" w:hAnsi="Arial" w:cs="Arial"/>
          <w:sz w:val="24"/>
          <w:szCs w:val="24"/>
        </w:rPr>
        <w:t>.р</w:t>
      </w:r>
      <w:proofErr w:type="gramEnd"/>
      <w:r w:rsidR="00397375">
        <w:rPr>
          <w:rFonts w:ascii="Arial" w:eastAsia="Calibri" w:hAnsi="Arial" w:cs="Arial"/>
          <w:sz w:val="24"/>
          <w:szCs w:val="24"/>
        </w:rPr>
        <w:t>ф</w:t>
      </w:r>
      <w:proofErr w:type="spellEnd"/>
      <w:r w:rsidR="00397375">
        <w:rPr>
          <w:rFonts w:ascii="Arial" w:eastAsia="Calibri" w:hAnsi="Arial" w:cs="Arial"/>
          <w:sz w:val="24"/>
          <w:szCs w:val="24"/>
        </w:rPr>
        <w:t>»</w:t>
      </w:r>
      <w:r w:rsidR="00701727" w:rsidRPr="00701727">
        <w:rPr>
          <w:rFonts w:ascii="Arial" w:eastAsia="Calibri" w:hAnsi="Arial" w:cs="Arial"/>
          <w:sz w:val="24"/>
          <w:szCs w:val="24"/>
        </w:rPr>
        <w:t xml:space="preserve"> в </w:t>
      </w:r>
      <w:r w:rsidR="00397375">
        <w:rPr>
          <w:rFonts w:ascii="Arial" w:eastAsia="Calibri" w:hAnsi="Arial" w:cs="Arial"/>
          <w:sz w:val="24"/>
          <w:szCs w:val="24"/>
        </w:rPr>
        <w:t>информационно-</w:t>
      </w:r>
      <w:r w:rsidR="00701727" w:rsidRPr="00701727">
        <w:rPr>
          <w:rFonts w:ascii="Arial" w:eastAsia="Calibri" w:hAnsi="Arial" w:cs="Arial"/>
          <w:sz w:val="24"/>
          <w:szCs w:val="24"/>
        </w:rPr>
        <w:t>телекоммуникационной сети Интернет</w:t>
      </w:r>
      <w:r w:rsidR="00701727">
        <w:rPr>
          <w:rFonts w:ascii="Arial" w:eastAsia="Calibri" w:hAnsi="Arial" w:cs="Arial"/>
          <w:sz w:val="24"/>
          <w:szCs w:val="24"/>
        </w:rPr>
        <w:t>;</w:t>
      </w:r>
    </w:p>
    <w:p w:rsidR="00701727" w:rsidRPr="00701727" w:rsidRDefault="0021111F" w:rsidP="00701727">
      <w:pPr>
        <w:spacing w:after="0" w:line="240" w:lineRule="auto"/>
        <w:jc w:val="both"/>
        <w:rPr>
          <w:rFonts w:ascii="Arial" w:eastAsia="Calibri" w:hAnsi="Arial" w:cs="Arial"/>
          <w:sz w:val="24"/>
          <w:szCs w:val="24"/>
        </w:rPr>
      </w:pPr>
      <w:r>
        <w:rPr>
          <w:rFonts w:ascii="Arial" w:eastAsia="Calibri" w:hAnsi="Arial" w:cs="Arial"/>
          <w:sz w:val="24"/>
          <w:szCs w:val="24"/>
        </w:rPr>
        <w:t>5</w:t>
      </w:r>
      <w:r w:rsidR="00701727">
        <w:rPr>
          <w:rFonts w:ascii="Arial" w:eastAsia="Calibri" w:hAnsi="Arial" w:cs="Arial"/>
          <w:sz w:val="24"/>
          <w:szCs w:val="24"/>
        </w:rPr>
        <w:t xml:space="preserve">. </w:t>
      </w:r>
      <w:proofErr w:type="gramStart"/>
      <w:r w:rsidR="004C6C75">
        <w:rPr>
          <w:rFonts w:ascii="Arial" w:eastAsia="Calibri" w:hAnsi="Arial" w:cs="Arial"/>
          <w:sz w:val="24"/>
          <w:szCs w:val="24"/>
        </w:rPr>
        <w:t>Контроль за</w:t>
      </w:r>
      <w:proofErr w:type="gramEnd"/>
      <w:r w:rsidR="004C6C75">
        <w:rPr>
          <w:rFonts w:ascii="Arial" w:eastAsia="Calibri" w:hAnsi="Arial" w:cs="Arial"/>
          <w:sz w:val="24"/>
          <w:szCs w:val="24"/>
        </w:rPr>
        <w:t xml:space="preserve"> исполнением настоящего Постановления оставляю за собой.</w:t>
      </w:r>
    </w:p>
    <w:p w:rsidR="00701727" w:rsidRPr="00701727" w:rsidRDefault="00701727" w:rsidP="00701727">
      <w:pPr>
        <w:spacing w:after="0" w:line="240" w:lineRule="auto"/>
        <w:rPr>
          <w:rFonts w:ascii="Arial" w:eastAsia="Calibri" w:hAnsi="Arial" w:cs="Arial"/>
          <w:color w:val="000000"/>
          <w:sz w:val="24"/>
          <w:szCs w:val="24"/>
        </w:rPr>
      </w:pPr>
    </w:p>
    <w:p w:rsidR="00701727" w:rsidRPr="00701727" w:rsidRDefault="00701727" w:rsidP="00701727">
      <w:pPr>
        <w:spacing w:after="0" w:line="240" w:lineRule="auto"/>
        <w:rPr>
          <w:rFonts w:ascii="Arial" w:eastAsia="Calibri" w:hAnsi="Arial" w:cs="Arial"/>
          <w:color w:val="000000"/>
          <w:sz w:val="24"/>
          <w:szCs w:val="24"/>
        </w:rPr>
      </w:pPr>
    </w:p>
    <w:p w:rsidR="00701727" w:rsidRPr="00701727" w:rsidRDefault="00701727" w:rsidP="00701727">
      <w:pPr>
        <w:spacing w:after="0" w:line="240" w:lineRule="auto"/>
        <w:rPr>
          <w:rFonts w:ascii="Arial" w:eastAsia="Calibri" w:hAnsi="Arial" w:cs="Arial"/>
          <w:color w:val="000000"/>
          <w:sz w:val="24"/>
          <w:szCs w:val="24"/>
        </w:rPr>
      </w:pPr>
      <w:r w:rsidRPr="00701727">
        <w:rPr>
          <w:rFonts w:ascii="Arial" w:eastAsia="Calibri" w:hAnsi="Arial" w:cs="Arial"/>
          <w:color w:val="000000"/>
          <w:sz w:val="24"/>
          <w:szCs w:val="24"/>
        </w:rPr>
        <w:t>Глава муниципального образования «Ныгда»</w:t>
      </w:r>
    </w:p>
    <w:p w:rsidR="00701727" w:rsidRPr="00701727" w:rsidRDefault="00701727" w:rsidP="00701727">
      <w:pPr>
        <w:spacing w:after="0" w:line="240" w:lineRule="auto"/>
        <w:rPr>
          <w:rFonts w:ascii="Arial" w:eastAsia="Calibri" w:hAnsi="Arial" w:cs="Arial"/>
          <w:color w:val="000000"/>
          <w:sz w:val="24"/>
          <w:szCs w:val="24"/>
        </w:rPr>
      </w:pPr>
      <w:r w:rsidRPr="00701727">
        <w:rPr>
          <w:rFonts w:ascii="Arial" w:eastAsia="Calibri" w:hAnsi="Arial" w:cs="Arial"/>
          <w:color w:val="000000"/>
          <w:sz w:val="24"/>
          <w:szCs w:val="24"/>
        </w:rPr>
        <w:t>Саганова И.Т.</w:t>
      </w:r>
    </w:p>
    <w:p w:rsidR="00701727" w:rsidRPr="00701727" w:rsidRDefault="00701727" w:rsidP="00701727">
      <w:pPr>
        <w:spacing w:after="0" w:line="240" w:lineRule="auto"/>
        <w:ind w:firstLine="709"/>
        <w:rPr>
          <w:rFonts w:ascii="Arial" w:eastAsia="Calibri" w:hAnsi="Arial" w:cs="Arial"/>
          <w:sz w:val="24"/>
          <w:szCs w:val="24"/>
        </w:rPr>
      </w:pPr>
    </w:p>
    <w:p w:rsidR="00701727" w:rsidRDefault="00701727" w:rsidP="00701727">
      <w:pPr>
        <w:spacing w:after="0" w:line="240" w:lineRule="auto"/>
        <w:jc w:val="both"/>
        <w:rPr>
          <w:rFonts w:ascii="Arial" w:eastAsia="Calibri" w:hAnsi="Arial" w:cs="Arial"/>
          <w:color w:val="000000"/>
          <w:sz w:val="24"/>
          <w:szCs w:val="24"/>
        </w:rPr>
      </w:pPr>
    </w:p>
    <w:p w:rsidR="00AD14EE" w:rsidRDefault="00AD14EE" w:rsidP="00701727">
      <w:pPr>
        <w:spacing w:after="0" w:line="240" w:lineRule="auto"/>
        <w:jc w:val="both"/>
        <w:rPr>
          <w:rFonts w:ascii="Arial" w:eastAsia="Calibri" w:hAnsi="Arial" w:cs="Arial"/>
          <w:color w:val="000000"/>
          <w:sz w:val="24"/>
          <w:szCs w:val="24"/>
        </w:rPr>
      </w:pPr>
    </w:p>
    <w:p w:rsidR="00AD14EE" w:rsidRDefault="00AD14EE" w:rsidP="00701727">
      <w:pPr>
        <w:spacing w:after="0" w:line="240" w:lineRule="auto"/>
        <w:jc w:val="both"/>
        <w:rPr>
          <w:rFonts w:ascii="Arial" w:eastAsia="Calibri" w:hAnsi="Arial" w:cs="Arial"/>
          <w:color w:val="000000"/>
          <w:sz w:val="24"/>
          <w:szCs w:val="24"/>
        </w:rPr>
      </w:pPr>
    </w:p>
    <w:p w:rsidR="00AD14EE" w:rsidRDefault="00AD14EE" w:rsidP="00701727">
      <w:pPr>
        <w:spacing w:after="0" w:line="240" w:lineRule="auto"/>
        <w:jc w:val="both"/>
        <w:rPr>
          <w:rFonts w:ascii="Arial" w:eastAsia="Calibri" w:hAnsi="Arial" w:cs="Arial"/>
          <w:color w:val="000000"/>
          <w:sz w:val="24"/>
          <w:szCs w:val="24"/>
        </w:rPr>
      </w:pPr>
    </w:p>
    <w:p w:rsidR="00AD14EE" w:rsidRDefault="00AD14EE" w:rsidP="00701727">
      <w:pPr>
        <w:spacing w:after="0" w:line="240" w:lineRule="auto"/>
        <w:jc w:val="both"/>
        <w:rPr>
          <w:rFonts w:ascii="Arial" w:eastAsia="Calibri" w:hAnsi="Arial" w:cs="Arial"/>
          <w:color w:val="000000"/>
          <w:sz w:val="24"/>
          <w:szCs w:val="24"/>
        </w:rPr>
      </w:pPr>
    </w:p>
    <w:p w:rsidR="00AD14EE" w:rsidRDefault="00AD14EE" w:rsidP="00701727">
      <w:pPr>
        <w:spacing w:after="0" w:line="240" w:lineRule="auto"/>
        <w:jc w:val="both"/>
        <w:rPr>
          <w:rFonts w:ascii="Arial" w:eastAsia="Calibri" w:hAnsi="Arial" w:cs="Arial"/>
          <w:color w:val="000000"/>
          <w:sz w:val="24"/>
          <w:szCs w:val="24"/>
        </w:rPr>
      </w:pPr>
    </w:p>
    <w:p w:rsidR="00B31C93" w:rsidRDefault="00B31C93" w:rsidP="00701727">
      <w:pPr>
        <w:spacing w:after="0" w:line="240" w:lineRule="auto"/>
        <w:jc w:val="both"/>
        <w:rPr>
          <w:rFonts w:ascii="Arial" w:eastAsia="Calibri" w:hAnsi="Arial" w:cs="Arial"/>
          <w:color w:val="000000"/>
          <w:sz w:val="24"/>
          <w:szCs w:val="24"/>
        </w:rPr>
      </w:pPr>
    </w:p>
    <w:p w:rsidR="00AD14EE" w:rsidRDefault="00AD14EE" w:rsidP="00701727">
      <w:pPr>
        <w:spacing w:after="0" w:line="240" w:lineRule="auto"/>
        <w:jc w:val="both"/>
        <w:rPr>
          <w:rFonts w:ascii="Arial" w:eastAsia="Calibri" w:hAnsi="Arial" w:cs="Arial"/>
          <w:color w:val="000000"/>
          <w:sz w:val="24"/>
          <w:szCs w:val="24"/>
        </w:rPr>
      </w:pPr>
    </w:p>
    <w:p w:rsidR="00AD14EE" w:rsidRDefault="00AD14EE" w:rsidP="00701727">
      <w:pPr>
        <w:spacing w:after="0" w:line="240" w:lineRule="auto"/>
        <w:jc w:val="both"/>
        <w:rPr>
          <w:rFonts w:ascii="Arial" w:eastAsia="Calibri" w:hAnsi="Arial" w:cs="Arial"/>
          <w:color w:val="000000"/>
          <w:sz w:val="24"/>
          <w:szCs w:val="24"/>
        </w:rPr>
      </w:pPr>
    </w:p>
    <w:p w:rsidR="00AD14EE" w:rsidRPr="00701727" w:rsidRDefault="00AD14EE" w:rsidP="00701727">
      <w:pPr>
        <w:spacing w:after="0" w:line="240" w:lineRule="auto"/>
        <w:jc w:val="both"/>
        <w:rPr>
          <w:rFonts w:ascii="Arial" w:eastAsia="Calibri" w:hAnsi="Arial" w:cs="Arial"/>
          <w:color w:val="000000"/>
          <w:sz w:val="24"/>
          <w:szCs w:val="24"/>
        </w:rPr>
      </w:pPr>
    </w:p>
    <w:p w:rsidR="00701727" w:rsidRPr="00701727" w:rsidRDefault="00701727" w:rsidP="00701727">
      <w:pPr>
        <w:spacing w:after="0" w:line="240" w:lineRule="auto"/>
        <w:rPr>
          <w:rFonts w:ascii="Times New Roman" w:eastAsia="Calibri" w:hAnsi="Times New Roman"/>
          <w:sz w:val="20"/>
          <w:szCs w:val="20"/>
        </w:rPr>
      </w:pPr>
    </w:p>
    <w:tbl>
      <w:tblPr>
        <w:tblStyle w:val="a5"/>
        <w:tblW w:w="4860" w:type="dxa"/>
        <w:tblInd w:w="4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60"/>
      </w:tblGrid>
      <w:tr w:rsidR="00AD14EE" w:rsidTr="002E1F21">
        <w:tc>
          <w:tcPr>
            <w:tcW w:w="4860" w:type="dxa"/>
          </w:tcPr>
          <w:p w:rsidR="00AD14EE" w:rsidRPr="00AD14EE" w:rsidRDefault="00AD14EE" w:rsidP="00B31C93">
            <w:pPr>
              <w:suppressAutoHyphens/>
              <w:spacing w:line="240" w:lineRule="auto"/>
              <w:jc w:val="right"/>
              <w:rPr>
                <w:rFonts w:ascii="Courier New" w:hAnsi="Courier New" w:cs="Courier New"/>
              </w:rPr>
            </w:pPr>
            <w:r w:rsidRPr="00AD14EE">
              <w:rPr>
                <w:rFonts w:ascii="Courier New" w:hAnsi="Courier New" w:cs="Courier New"/>
              </w:rPr>
              <w:t>УТВЕРЖДЕНО</w:t>
            </w:r>
          </w:p>
          <w:p w:rsidR="00AD14EE" w:rsidRDefault="00B31C93" w:rsidP="00B31C93">
            <w:pPr>
              <w:suppressAutoHyphens/>
              <w:spacing w:line="240" w:lineRule="auto"/>
              <w:jc w:val="right"/>
            </w:pPr>
            <w:r>
              <w:rPr>
                <w:rFonts w:ascii="Courier New" w:hAnsi="Courier New" w:cs="Courier New"/>
              </w:rPr>
              <w:t xml:space="preserve">     Постановлением администрации   МО «Ныгда» от 06.06.2018 г. №29-п </w:t>
            </w:r>
          </w:p>
        </w:tc>
      </w:tr>
    </w:tbl>
    <w:p w:rsidR="00AD14EE" w:rsidRPr="00391BF1" w:rsidRDefault="00AD14EE" w:rsidP="00AD14EE">
      <w:pPr>
        <w:pStyle w:val="ConsPlusNormal"/>
        <w:widowControl/>
        <w:jc w:val="both"/>
        <w:rPr>
          <w:rFonts w:ascii="Times New Roman" w:hAnsi="Times New Roman" w:cs="Times New Roman"/>
          <w:sz w:val="28"/>
          <w:szCs w:val="28"/>
        </w:rPr>
      </w:pPr>
    </w:p>
    <w:p w:rsidR="00AD14EE" w:rsidRPr="00AD14EE" w:rsidRDefault="00AD14EE" w:rsidP="00AD14EE">
      <w:pPr>
        <w:pStyle w:val="ConsPlusTitle"/>
        <w:widowControl/>
        <w:jc w:val="center"/>
        <w:rPr>
          <w:sz w:val="24"/>
          <w:szCs w:val="24"/>
        </w:rPr>
      </w:pPr>
      <w:r w:rsidRPr="00AD14EE">
        <w:rPr>
          <w:sz w:val="24"/>
          <w:szCs w:val="24"/>
        </w:rPr>
        <w:t>ПОЛОЖЕНИЕ</w:t>
      </w:r>
    </w:p>
    <w:p w:rsidR="00AD14EE" w:rsidRPr="00AD14EE" w:rsidRDefault="00AD14EE" w:rsidP="00AD14EE">
      <w:pPr>
        <w:pStyle w:val="ConsPlusTitle"/>
        <w:widowControl/>
        <w:jc w:val="center"/>
        <w:rPr>
          <w:sz w:val="24"/>
          <w:szCs w:val="24"/>
        </w:rPr>
      </w:pPr>
      <w:r w:rsidRPr="00AD14EE">
        <w:rPr>
          <w:sz w:val="24"/>
          <w:szCs w:val="24"/>
        </w:rPr>
        <w:t>ОБ ОБЩЕСТВЕННОЙ КОМИССИИ</w:t>
      </w:r>
    </w:p>
    <w:p w:rsidR="00AD14EE" w:rsidRPr="00AD14EE" w:rsidRDefault="00AD14EE" w:rsidP="00AD14EE">
      <w:pPr>
        <w:pStyle w:val="ConsPlusTitle"/>
        <w:widowControl/>
        <w:jc w:val="center"/>
        <w:rPr>
          <w:sz w:val="24"/>
          <w:szCs w:val="24"/>
        </w:rPr>
      </w:pPr>
      <w:r w:rsidRPr="00AD14EE">
        <w:rPr>
          <w:sz w:val="24"/>
          <w:szCs w:val="24"/>
        </w:rPr>
        <w:t>ПО ДЕЛАМ НЕСОВЕРШЕННОЛЕТНИХ</w:t>
      </w:r>
    </w:p>
    <w:p w:rsidR="00AD14EE" w:rsidRPr="00AD14EE" w:rsidRDefault="00AD14EE" w:rsidP="00AD14EE">
      <w:pPr>
        <w:pStyle w:val="ConsPlusTitle"/>
        <w:widowControl/>
        <w:jc w:val="center"/>
        <w:rPr>
          <w:sz w:val="24"/>
          <w:szCs w:val="24"/>
        </w:rPr>
      </w:pPr>
      <w:r w:rsidRPr="00AD14EE">
        <w:rPr>
          <w:sz w:val="24"/>
          <w:szCs w:val="24"/>
        </w:rPr>
        <w:t>ПРИ АДМИНИСТРАЦИИ ПОСЕЛЕНИЯ</w:t>
      </w:r>
    </w:p>
    <w:p w:rsidR="00AD14EE" w:rsidRPr="00AD14EE" w:rsidRDefault="00AD14EE" w:rsidP="00AD14EE">
      <w:pPr>
        <w:pStyle w:val="ConsPlusNormal"/>
        <w:widowControl/>
        <w:jc w:val="both"/>
        <w:rPr>
          <w:sz w:val="24"/>
          <w:szCs w:val="24"/>
        </w:rPr>
      </w:pPr>
    </w:p>
    <w:p w:rsidR="00AD14EE" w:rsidRPr="00AD14EE" w:rsidRDefault="00AD14EE" w:rsidP="00AD14EE">
      <w:pPr>
        <w:pStyle w:val="ConsPlusNormal"/>
        <w:widowControl/>
        <w:ind w:firstLine="0"/>
        <w:jc w:val="both"/>
        <w:outlineLvl w:val="1"/>
        <w:rPr>
          <w:sz w:val="24"/>
          <w:szCs w:val="24"/>
        </w:rPr>
      </w:pPr>
      <w:r w:rsidRPr="00AD14EE">
        <w:rPr>
          <w:sz w:val="24"/>
          <w:szCs w:val="24"/>
        </w:rPr>
        <w:t>I. Общие положения</w:t>
      </w:r>
    </w:p>
    <w:p w:rsidR="00AD14EE" w:rsidRPr="00AD14EE" w:rsidRDefault="00AD14EE" w:rsidP="00AD14EE">
      <w:pPr>
        <w:pStyle w:val="ConsPlusNormal"/>
        <w:widowControl/>
        <w:jc w:val="both"/>
        <w:outlineLvl w:val="1"/>
        <w:rPr>
          <w:b/>
          <w:sz w:val="24"/>
          <w:szCs w:val="24"/>
        </w:rPr>
      </w:pP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 xml:space="preserve">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w:t>
      </w:r>
      <w:r w:rsidR="00B31C93">
        <w:rPr>
          <w:rFonts w:ascii="Arial" w:hAnsi="Arial" w:cs="Arial"/>
          <w:sz w:val="24"/>
          <w:szCs w:val="24"/>
        </w:rPr>
        <w:t xml:space="preserve">в </w:t>
      </w:r>
      <w:r w:rsidR="0021111F">
        <w:rPr>
          <w:rFonts w:ascii="Arial" w:hAnsi="Arial" w:cs="Arial"/>
          <w:sz w:val="24"/>
          <w:szCs w:val="24"/>
        </w:rPr>
        <w:t>муниципальном</w:t>
      </w:r>
      <w:r w:rsidR="00B31C93">
        <w:rPr>
          <w:rFonts w:ascii="Arial" w:hAnsi="Arial" w:cs="Arial"/>
          <w:sz w:val="24"/>
          <w:szCs w:val="24"/>
        </w:rPr>
        <w:t xml:space="preserve"> образовании «Ныгда» </w:t>
      </w:r>
      <w:r w:rsidRPr="00AD14EE">
        <w:rPr>
          <w:rFonts w:ascii="Arial" w:hAnsi="Arial" w:cs="Arial"/>
          <w:sz w:val="24"/>
          <w:szCs w:val="24"/>
        </w:rPr>
        <w:t xml:space="preserve"> Иркутской области.</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 xml:space="preserve">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w:t>
      </w:r>
      <w:r w:rsidR="0021111F">
        <w:rPr>
          <w:rFonts w:ascii="Arial" w:hAnsi="Arial" w:cs="Arial"/>
          <w:sz w:val="24"/>
          <w:szCs w:val="24"/>
        </w:rPr>
        <w:t xml:space="preserve">актами </w:t>
      </w:r>
      <w:r w:rsidR="00B31C93">
        <w:rPr>
          <w:rFonts w:ascii="Arial" w:hAnsi="Arial" w:cs="Arial"/>
          <w:sz w:val="24"/>
          <w:szCs w:val="24"/>
        </w:rPr>
        <w:t xml:space="preserve">муниципального образования «Ныгда» </w:t>
      </w:r>
      <w:r w:rsidR="0021111F">
        <w:rPr>
          <w:rFonts w:ascii="Arial" w:hAnsi="Arial" w:cs="Arial"/>
          <w:sz w:val="24"/>
          <w:szCs w:val="24"/>
        </w:rPr>
        <w:t xml:space="preserve">Аларского района, </w:t>
      </w:r>
      <w:r w:rsidRPr="00AD14EE">
        <w:rPr>
          <w:rFonts w:ascii="Arial" w:hAnsi="Arial" w:cs="Arial"/>
          <w:sz w:val="24"/>
          <w:szCs w:val="24"/>
        </w:rPr>
        <w:t xml:space="preserve">Иркутской области, а также настоящим «Положением об Общественной комиссии по делам несовершеннолетних при администрации поселения» (далее – Положение). </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4. </w:t>
      </w:r>
      <w:proofErr w:type="gramStart"/>
      <w:r w:rsidRPr="00AD14EE">
        <w:rPr>
          <w:sz w:val="24"/>
          <w:szCs w:val="24"/>
        </w:rPr>
        <w:t xml:space="preserve">Понятия, используемые в настоящем Положении, применены в значениях, определенных  Федеральным законом от 24 июня 1999 года          № 120-ФЗ «Об основах системы профилактики безнадзорности 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proofErr w:type="gramEnd"/>
    </w:p>
    <w:p w:rsidR="00AD14EE" w:rsidRPr="00AD14EE" w:rsidRDefault="00AD14EE" w:rsidP="00AD14EE">
      <w:pPr>
        <w:pStyle w:val="ConsPlusNormal"/>
        <w:widowControl/>
        <w:ind w:firstLine="709"/>
        <w:jc w:val="both"/>
        <w:outlineLvl w:val="1"/>
        <w:rPr>
          <w:sz w:val="24"/>
          <w:szCs w:val="24"/>
        </w:rPr>
      </w:pPr>
      <w:r w:rsidRPr="00AD14EE">
        <w:rPr>
          <w:sz w:val="24"/>
          <w:szCs w:val="24"/>
        </w:rPr>
        <w:t>Для целей настоящего Положения используются следующие понятия:</w:t>
      </w:r>
    </w:p>
    <w:p w:rsidR="00AD14EE" w:rsidRPr="00AD14EE" w:rsidRDefault="00AD14EE" w:rsidP="00AD14EE">
      <w:pPr>
        <w:pStyle w:val="ConsPlusNormal"/>
        <w:widowControl/>
        <w:ind w:firstLine="709"/>
        <w:jc w:val="both"/>
        <w:rPr>
          <w:sz w:val="24"/>
          <w:szCs w:val="24"/>
        </w:rPr>
      </w:pPr>
      <w:r w:rsidRPr="00AD14EE">
        <w:rPr>
          <w:b/>
          <w:sz w:val="24"/>
          <w:szCs w:val="24"/>
        </w:rPr>
        <w:t xml:space="preserve">несовершеннолетние, дети </w:t>
      </w:r>
      <w:r w:rsidRPr="00AD14EE">
        <w:rPr>
          <w:sz w:val="24"/>
          <w:szCs w:val="24"/>
        </w:rPr>
        <w:t>– лица, не достигшие возраста восемнадцати лет;</w:t>
      </w:r>
    </w:p>
    <w:p w:rsidR="00AD14EE" w:rsidRPr="00AD14EE" w:rsidRDefault="00AD14EE" w:rsidP="00AD14EE">
      <w:pPr>
        <w:pStyle w:val="ConsPlusNormal"/>
        <w:widowControl/>
        <w:ind w:firstLine="709"/>
        <w:jc w:val="both"/>
        <w:rPr>
          <w:sz w:val="24"/>
          <w:szCs w:val="24"/>
        </w:rPr>
      </w:pPr>
      <w:r w:rsidRPr="00AD14EE">
        <w:rPr>
          <w:b/>
          <w:sz w:val="24"/>
          <w:szCs w:val="24"/>
        </w:rPr>
        <w:t xml:space="preserve">безнадзорный </w:t>
      </w:r>
      <w:r w:rsidRPr="00AD14EE">
        <w:rPr>
          <w:sz w:val="24"/>
          <w:szCs w:val="24"/>
        </w:rPr>
        <w:t xml:space="preserve">– несовершеннолетний, </w:t>
      </w:r>
      <w:proofErr w:type="gramStart"/>
      <w:r w:rsidRPr="00AD14EE">
        <w:rPr>
          <w:sz w:val="24"/>
          <w:szCs w:val="24"/>
        </w:rPr>
        <w:t>контроль</w:t>
      </w:r>
      <w:proofErr w:type="gramEnd"/>
      <w:r w:rsidRPr="00AD14EE">
        <w:rPr>
          <w:sz w:val="24"/>
          <w:szCs w:val="24"/>
        </w:rPr>
        <w:t xml:space="preserve">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AD14EE" w:rsidRPr="00AD14EE" w:rsidRDefault="00AD14EE" w:rsidP="00AD14EE">
      <w:pPr>
        <w:autoSpaceDE w:val="0"/>
        <w:autoSpaceDN w:val="0"/>
        <w:adjustRightInd w:val="0"/>
        <w:ind w:firstLine="709"/>
        <w:jc w:val="both"/>
        <w:rPr>
          <w:rFonts w:ascii="Arial" w:hAnsi="Arial" w:cs="Arial"/>
          <w:sz w:val="24"/>
          <w:szCs w:val="24"/>
          <w:lang w:bidi="te-IN"/>
        </w:rPr>
      </w:pPr>
      <w:r w:rsidRPr="00AD14EE">
        <w:rPr>
          <w:rFonts w:ascii="Arial" w:hAnsi="Arial" w:cs="Arial"/>
          <w:b/>
          <w:bCs/>
          <w:sz w:val="24"/>
          <w:szCs w:val="24"/>
        </w:rPr>
        <w:t>беспризорный</w:t>
      </w:r>
      <w:r w:rsidRPr="00AD14EE">
        <w:rPr>
          <w:rFonts w:ascii="Arial" w:hAnsi="Arial" w:cs="Arial"/>
          <w:sz w:val="24"/>
          <w:szCs w:val="24"/>
        </w:rPr>
        <w:t xml:space="preserve"> – </w:t>
      </w:r>
      <w:r w:rsidRPr="00AD14EE">
        <w:rPr>
          <w:rFonts w:ascii="Arial" w:hAnsi="Arial" w:cs="Arial"/>
          <w:sz w:val="24"/>
          <w:szCs w:val="24"/>
          <w:lang w:bidi="te-IN"/>
        </w:rPr>
        <w:t>безнадзорный, не имеющий места жительства и (или) места пребывания;</w:t>
      </w:r>
    </w:p>
    <w:p w:rsidR="00AD14EE" w:rsidRPr="00AD14EE" w:rsidRDefault="00AD14EE" w:rsidP="00AD14EE">
      <w:pPr>
        <w:pStyle w:val="ConsPlusNormal"/>
        <w:widowControl/>
        <w:ind w:firstLine="709"/>
        <w:jc w:val="both"/>
        <w:rPr>
          <w:sz w:val="24"/>
          <w:szCs w:val="24"/>
        </w:rPr>
      </w:pPr>
      <w:r w:rsidRPr="00AD14EE">
        <w:rPr>
          <w:sz w:val="24"/>
          <w:szCs w:val="24"/>
        </w:rPr>
        <w:t xml:space="preserve"> </w:t>
      </w:r>
      <w:proofErr w:type="gramStart"/>
      <w:r w:rsidRPr="00AD14EE">
        <w:rPr>
          <w:b/>
          <w:sz w:val="24"/>
          <w:szCs w:val="24"/>
        </w:rPr>
        <w:t>несовершеннолетний, находящийся в социально опасном положении</w:t>
      </w:r>
      <w:r w:rsidRPr="00AD14EE">
        <w:rPr>
          <w:sz w:val="24"/>
          <w:szCs w:val="24"/>
        </w:rPr>
        <w:t xml:space="preserve">,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w:t>
      </w:r>
      <w:r w:rsidRPr="00AD14EE">
        <w:rPr>
          <w:sz w:val="24"/>
          <w:szCs w:val="24"/>
        </w:rPr>
        <w:lastRenderedPageBreak/>
        <w:t>требованиям к его воспитанию или содержанию, либо совершает правонарушение или антиобщественные действия;</w:t>
      </w:r>
      <w:proofErr w:type="gramEnd"/>
    </w:p>
    <w:p w:rsidR="00AD14EE" w:rsidRPr="00AD14EE" w:rsidRDefault="00AD14EE" w:rsidP="00AD14EE">
      <w:pPr>
        <w:pStyle w:val="ConsPlusNormal"/>
        <w:widowControl/>
        <w:ind w:firstLine="709"/>
        <w:jc w:val="both"/>
        <w:rPr>
          <w:sz w:val="24"/>
          <w:szCs w:val="24"/>
        </w:rPr>
      </w:pPr>
      <w:proofErr w:type="gramStart"/>
      <w:r w:rsidRPr="00AD14EE">
        <w:rPr>
          <w:b/>
          <w:sz w:val="24"/>
          <w:szCs w:val="24"/>
        </w:rPr>
        <w:t>семья, находящаяся в социально опасном положении</w:t>
      </w:r>
      <w:r w:rsidRPr="00AD14EE">
        <w:rPr>
          <w:sz w:val="24"/>
          <w:szCs w:val="24"/>
        </w:rP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roofErr w:type="gramEnd"/>
    </w:p>
    <w:p w:rsidR="00AD14EE" w:rsidRPr="00AD14EE" w:rsidRDefault="00AD14EE" w:rsidP="00AD14EE">
      <w:pPr>
        <w:pStyle w:val="ConsPlusNormal"/>
        <w:widowControl/>
        <w:ind w:firstLine="709"/>
        <w:jc w:val="both"/>
        <w:rPr>
          <w:b/>
          <w:sz w:val="24"/>
          <w:szCs w:val="24"/>
        </w:rPr>
      </w:pPr>
      <w:r w:rsidRPr="00AD14EE">
        <w:rPr>
          <w:b/>
          <w:sz w:val="24"/>
          <w:szCs w:val="24"/>
        </w:rPr>
        <w:t xml:space="preserve">семья, находящаяся на ранней стадии семейного неблагополучия – </w:t>
      </w:r>
      <w:r w:rsidRPr="00AD14EE">
        <w:rPr>
          <w:sz w:val="24"/>
          <w:szCs w:val="24"/>
        </w:rPr>
        <w:t>семья, имеющая проблемы, ограничивающие ее возможности в создании благоприятных условий для жизни и полноценного развития всех ее членов;</w:t>
      </w:r>
      <w:r w:rsidRPr="00AD14EE">
        <w:rPr>
          <w:b/>
          <w:sz w:val="24"/>
          <w:szCs w:val="24"/>
        </w:rPr>
        <w:t xml:space="preserve"> </w:t>
      </w:r>
    </w:p>
    <w:p w:rsidR="00AD14EE" w:rsidRPr="00AD14EE" w:rsidRDefault="00AD14EE" w:rsidP="00AD14EE">
      <w:pPr>
        <w:pStyle w:val="ConsPlusNormal"/>
        <w:widowControl/>
        <w:ind w:firstLine="709"/>
        <w:jc w:val="both"/>
        <w:rPr>
          <w:sz w:val="24"/>
          <w:szCs w:val="24"/>
        </w:rPr>
      </w:pPr>
      <w:r w:rsidRPr="00AD14EE">
        <w:rPr>
          <w:b/>
          <w:sz w:val="24"/>
          <w:szCs w:val="24"/>
        </w:rPr>
        <w:t>жестокое обращение с детьми</w:t>
      </w:r>
      <w:r w:rsidRPr="00AD14EE">
        <w:rPr>
          <w:sz w:val="24"/>
          <w:szCs w:val="24"/>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AD14EE" w:rsidRPr="00AD14EE" w:rsidRDefault="00AD14EE" w:rsidP="00AD14EE">
      <w:pPr>
        <w:pStyle w:val="ConsPlusNormal"/>
        <w:widowControl/>
        <w:ind w:firstLine="709"/>
        <w:jc w:val="both"/>
        <w:rPr>
          <w:sz w:val="24"/>
          <w:szCs w:val="24"/>
        </w:rPr>
      </w:pPr>
      <w:r w:rsidRPr="00AD14EE">
        <w:rPr>
          <w:b/>
          <w:sz w:val="24"/>
          <w:szCs w:val="24"/>
        </w:rPr>
        <w:t>индивидуальная профилактическая работа</w:t>
      </w:r>
      <w:r w:rsidRPr="00AD14EE">
        <w:rPr>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AD14EE" w:rsidRPr="00AD14EE" w:rsidRDefault="00AD14EE" w:rsidP="00AD14EE">
      <w:pPr>
        <w:pStyle w:val="ConsPlusNormal"/>
        <w:widowControl/>
        <w:ind w:firstLine="709"/>
        <w:jc w:val="both"/>
        <w:rPr>
          <w:bCs/>
          <w:sz w:val="24"/>
          <w:szCs w:val="24"/>
        </w:rPr>
      </w:pPr>
      <w:r w:rsidRPr="00AD14EE">
        <w:rPr>
          <w:b/>
          <w:sz w:val="24"/>
          <w:szCs w:val="24"/>
        </w:rPr>
        <w:t xml:space="preserve">поселение – </w:t>
      </w:r>
      <w:r w:rsidRPr="00AD14EE">
        <w:rPr>
          <w:bCs/>
          <w:sz w:val="24"/>
          <w:szCs w:val="24"/>
        </w:rPr>
        <w:t>городское или сельское поселение;</w:t>
      </w:r>
    </w:p>
    <w:p w:rsidR="00AD14EE" w:rsidRPr="00AD14EE" w:rsidRDefault="00AD14EE" w:rsidP="00AD14EE">
      <w:pPr>
        <w:pStyle w:val="ConsPlusNormal"/>
        <w:widowControl/>
        <w:ind w:firstLine="709"/>
        <w:jc w:val="both"/>
        <w:rPr>
          <w:sz w:val="24"/>
          <w:szCs w:val="24"/>
        </w:rPr>
      </w:pPr>
      <w:r w:rsidRPr="00AD14EE">
        <w:rPr>
          <w:b/>
          <w:sz w:val="24"/>
          <w:szCs w:val="24"/>
        </w:rPr>
        <w:t>профилактика безнадзорности и правонарушений несовершеннолетних</w:t>
      </w:r>
      <w:r w:rsidRPr="00AD14EE">
        <w:rPr>
          <w:sz w:val="24"/>
          <w:szCs w:val="24"/>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AD14EE" w:rsidRPr="00AD14EE" w:rsidRDefault="00AD14EE" w:rsidP="00AD14EE">
      <w:pPr>
        <w:autoSpaceDE w:val="0"/>
        <w:autoSpaceDN w:val="0"/>
        <w:adjustRightInd w:val="0"/>
        <w:ind w:firstLine="709"/>
        <w:jc w:val="both"/>
        <w:rPr>
          <w:rFonts w:ascii="Arial" w:hAnsi="Arial" w:cs="Arial"/>
          <w:b/>
          <w:bCs/>
          <w:sz w:val="24"/>
          <w:szCs w:val="24"/>
          <w:lang w:bidi="te-IN"/>
        </w:rPr>
      </w:pPr>
      <w:r w:rsidRPr="00AD14EE">
        <w:rPr>
          <w:rFonts w:ascii="Arial" w:hAnsi="Arial" w:cs="Arial"/>
          <w:b/>
          <w:sz w:val="24"/>
          <w:szCs w:val="24"/>
        </w:rPr>
        <w:t xml:space="preserve">ночное время - </w:t>
      </w:r>
      <w:r w:rsidRPr="00AD14EE">
        <w:rPr>
          <w:rFonts w:ascii="Arial" w:hAnsi="Arial" w:cs="Arial"/>
          <w:sz w:val="24"/>
          <w:szCs w:val="24"/>
          <w:lang w:bidi="te-IN"/>
        </w:rPr>
        <w:t xml:space="preserve">с 22 до 6 часов местного времени в период с 1 октября по 31 марта; с 23 часов до 6 часов местного времени в период с 1 апреля        </w:t>
      </w:r>
      <w:proofErr w:type="gramStart"/>
      <w:r w:rsidRPr="00AD14EE">
        <w:rPr>
          <w:rFonts w:ascii="Arial" w:hAnsi="Arial" w:cs="Arial"/>
          <w:sz w:val="24"/>
          <w:szCs w:val="24"/>
          <w:lang w:bidi="te-IN"/>
        </w:rPr>
        <w:t>по</w:t>
      </w:r>
      <w:proofErr w:type="gramEnd"/>
      <w:r w:rsidRPr="00AD14EE">
        <w:rPr>
          <w:rFonts w:ascii="Arial" w:hAnsi="Arial" w:cs="Arial"/>
          <w:sz w:val="24"/>
          <w:szCs w:val="24"/>
          <w:lang w:bidi="te-IN"/>
        </w:rPr>
        <w:t xml:space="preserve"> 30 сентября;</w:t>
      </w:r>
    </w:p>
    <w:p w:rsidR="00AD14EE" w:rsidRPr="00AD14EE" w:rsidRDefault="00AD14EE" w:rsidP="00AD14EE">
      <w:pPr>
        <w:autoSpaceDE w:val="0"/>
        <w:autoSpaceDN w:val="0"/>
        <w:adjustRightInd w:val="0"/>
        <w:ind w:firstLine="709"/>
        <w:rPr>
          <w:rFonts w:ascii="Arial" w:hAnsi="Arial" w:cs="Arial"/>
          <w:sz w:val="24"/>
          <w:szCs w:val="24"/>
        </w:rPr>
      </w:pPr>
      <w:proofErr w:type="gramStart"/>
      <w:r w:rsidRPr="00AD14EE">
        <w:rPr>
          <w:rFonts w:ascii="Arial" w:hAnsi="Arial" w:cs="Arial"/>
          <w:b/>
          <w:sz w:val="24"/>
          <w:szCs w:val="24"/>
        </w:rPr>
        <w:t>места, запрещенные для посещения детьми</w:t>
      </w:r>
      <w:r w:rsidRPr="00AD14EE">
        <w:rPr>
          <w:rFonts w:ascii="Arial" w:hAnsi="Arial" w:cs="Arial"/>
          <w:sz w:val="24"/>
          <w:szCs w:val="24"/>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w:t>
      </w:r>
      <w:proofErr w:type="gramEnd"/>
      <w:r w:rsidRPr="00AD14EE">
        <w:rPr>
          <w:rFonts w:ascii="Arial" w:hAnsi="Arial" w:cs="Arial"/>
          <w:sz w:val="24"/>
          <w:szCs w:val="24"/>
        </w:rPr>
        <w:t xml:space="preserve"> </w:t>
      </w:r>
      <w:proofErr w:type="gramStart"/>
      <w:r w:rsidRPr="00AD14EE">
        <w:rPr>
          <w:rFonts w:ascii="Arial" w:hAnsi="Arial" w:cs="Arial"/>
          <w:sz w:val="24"/>
          <w:szCs w:val="24"/>
        </w:rPr>
        <w:t>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roofErr w:type="gramEnd"/>
    </w:p>
    <w:p w:rsidR="00AD14EE" w:rsidRPr="00AD14EE" w:rsidRDefault="00AD14EE" w:rsidP="00AD14EE">
      <w:pPr>
        <w:autoSpaceDE w:val="0"/>
        <w:autoSpaceDN w:val="0"/>
        <w:adjustRightInd w:val="0"/>
        <w:ind w:firstLine="709"/>
        <w:rPr>
          <w:rFonts w:ascii="Arial" w:hAnsi="Arial" w:cs="Arial"/>
          <w:sz w:val="24"/>
          <w:szCs w:val="24"/>
        </w:rPr>
      </w:pPr>
      <w:proofErr w:type="gramStart"/>
      <w:r w:rsidRPr="00AD14EE">
        <w:rPr>
          <w:rFonts w:ascii="Arial" w:hAnsi="Arial" w:cs="Arial"/>
          <w:b/>
          <w:sz w:val="24"/>
          <w:szCs w:val="24"/>
        </w:rPr>
        <w:t>места, запрещенные для посещения детьми в ночное время</w:t>
      </w:r>
      <w:r w:rsidRPr="00AD14EE">
        <w:rPr>
          <w:rFonts w:ascii="Arial" w:hAnsi="Arial" w:cs="Arial"/>
          <w:sz w:val="24"/>
          <w:szCs w:val="24"/>
        </w:rPr>
        <w:t>,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w:t>
      </w:r>
      <w:proofErr w:type="gramEnd"/>
      <w:r w:rsidRPr="00AD14EE">
        <w:rPr>
          <w:rFonts w:ascii="Arial" w:hAnsi="Arial" w:cs="Arial"/>
          <w:sz w:val="24"/>
          <w:szCs w:val="24"/>
        </w:rPr>
        <w:t>,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w:t>
      </w:r>
    </w:p>
    <w:p w:rsidR="00AD14EE" w:rsidRPr="00AD14EE" w:rsidRDefault="00AD14EE" w:rsidP="00AD14EE">
      <w:pPr>
        <w:autoSpaceDE w:val="0"/>
        <w:autoSpaceDN w:val="0"/>
        <w:adjustRightInd w:val="0"/>
        <w:ind w:firstLine="709"/>
        <w:jc w:val="both"/>
        <w:rPr>
          <w:rFonts w:ascii="Arial" w:hAnsi="Arial" w:cs="Arial"/>
          <w:sz w:val="24"/>
          <w:szCs w:val="24"/>
        </w:rPr>
      </w:pPr>
      <w:r w:rsidRPr="00AD14EE">
        <w:rPr>
          <w:rFonts w:ascii="Arial" w:hAnsi="Arial" w:cs="Arial"/>
          <w:sz w:val="24"/>
          <w:szCs w:val="24"/>
        </w:rPr>
        <w:lastRenderedPageBreak/>
        <w:t>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AD14EE" w:rsidRPr="00AD14EE" w:rsidRDefault="00AD14EE" w:rsidP="00AD14EE">
      <w:pPr>
        <w:autoSpaceDE w:val="0"/>
        <w:autoSpaceDN w:val="0"/>
        <w:adjustRightInd w:val="0"/>
        <w:ind w:firstLine="709"/>
        <w:jc w:val="both"/>
        <w:rPr>
          <w:rFonts w:ascii="Arial" w:hAnsi="Arial" w:cs="Arial"/>
          <w:sz w:val="24"/>
          <w:szCs w:val="24"/>
        </w:rPr>
      </w:pPr>
      <w:r w:rsidRPr="00AD14EE">
        <w:rPr>
          <w:rFonts w:ascii="Arial" w:hAnsi="Arial" w:cs="Arial"/>
          <w:sz w:val="24"/>
          <w:szCs w:val="24"/>
        </w:rPr>
        <w:t xml:space="preserve">5. ОКДН создается в соответствии с Уставом </w:t>
      </w:r>
      <w:r w:rsidR="00B31C93">
        <w:rPr>
          <w:rFonts w:ascii="Arial" w:hAnsi="Arial" w:cs="Arial"/>
          <w:sz w:val="24"/>
          <w:szCs w:val="24"/>
        </w:rPr>
        <w:t>муниципального образования «Ныгда»</w:t>
      </w:r>
      <w:r w:rsidR="0021111F">
        <w:rPr>
          <w:rFonts w:ascii="Arial" w:hAnsi="Arial" w:cs="Arial"/>
          <w:sz w:val="24"/>
          <w:szCs w:val="24"/>
        </w:rPr>
        <w:t xml:space="preserve"> Аларского района </w:t>
      </w:r>
      <w:r w:rsidR="00B31C93">
        <w:rPr>
          <w:rFonts w:ascii="Arial" w:hAnsi="Arial" w:cs="Arial"/>
          <w:sz w:val="24"/>
          <w:szCs w:val="24"/>
        </w:rPr>
        <w:t xml:space="preserve"> </w:t>
      </w:r>
      <w:r w:rsidRPr="00AD14EE">
        <w:rPr>
          <w:rFonts w:ascii="Arial" w:hAnsi="Arial" w:cs="Arial"/>
          <w:sz w:val="24"/>
          <w:szCs w:val="24"/>
        </w:rPr>
        <w:t>Иркутской области.</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6. ОКДН принимает решения по результатам рассматриваемых вопросов.  </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7. ОКДН в своей деятельности взаимодействует с комиссией по делам несовершеннолетних и защите их прав муниципального образования </w:t>
      </w:r>
      <w:r w:rsidR="00B31C93">
        <w:rPr>
          <w:sz w:val="24"/>
          <w:szCs w:val="24"/>
        </w:rPr>
        <w:t>«Ныгда»</w:t>
      </w:r>
      <w:r w:rsidR="0021111F">
        <w:rPr>
          <w:sz w:val="24"/>
          <w:szCs w:val="24"/>
        </w:rPr>
        <w:t xml:space="preserve"> Аларского района</w:t>
      </w:r>
      <w:r w:rsidR="00B31C93">
        <w:rPr>
          <w:sz w:val="24"/>
          <w:szCs w:val="24"/>
        </w:rPr>
        <w:t xml:space="preserve"> </w:t>
      </w:r>
      <w:r w:rsidRPr="00AD14EE">
        <w:rPr>
          <w:sz w:val="24"/>
          <w:szCs w:val="24"/>
        </w:rPr>
        <w:t>Иркутской области (далее – КДН и ЗП МО), комиссией по делам несовершеннолетних и защите их прав Иркутской области.</w:t>
      </w:r>
    </w:p>
    <w:p w:rsidR="00AD14EE" w:rsidRPr="00AD14EE" w:rsidRDefault="00AD14EE" w:rsidP="00AD14EE">
      <w:pPr>
        <w:pStyle w:val="ConsPlusNormal"/>
        <w:widowControl/>
        <w:ind w:left="1005"/>
        <w:jc w:val="both"/>
        <w:outlineLvl w:val="1"/>
        <w:rPr>
          <w:sz w:val="24"/>
          <w:szCs w:val="24"/>
        </w:rPr>
      </w:pPr>
    </w:p>
    <w:p w:rsidR="00AD14EE" w:rsidRPr="00AD14EE" w:rsidRDefault="00AD14EE" w:rsidP="00AD14EE">
      <w:pPr>
        <w:pStyle w:val="ConsPlusNormal"/>
        <w:widowControl/>
        <w:ind w:firstLine="0"/>
        <w:jc w:val="both"/>
        <w:outlineLvl w:val="1"/>
        <w:rPr>
          <w:sz w:val="24"/>
          <w:szCs w:val="24"/>
        </w:rPr>
      </w:pPr>
      <w:r w:rsidRPr="00AD14EE">
        <w:rPr>
          <w:sz w:val="24"/>
          <w:szCs w:val="24"/>
        </w:rPr>
        <w:t xml:space="preserve">II. Цель и основные задачи ОКДН </w:t>
      </w:r>
    </w:p>
    <w:p w:rsidR="00AD14EE" w:rsidRPr="00AD14EE" w:rsidRDefault="00AD14EE" w:rsidP="00AD14EE">
      <w:pPr>
        <w:pStyle w:val="ConsPlusNormal"/>
        <w:widowControl/>
        <w:jc w:val="both"/>
        <w:outlineLvl w:val="1"/>
        <w:rPr>
          <w:sz w:val="24"/>
          <w:szCs w:val="24"/>
        </w:rPr>
      </w:pPr>
    </w:p>
    <w:p w:rsidR="00AD14EE" w:rsidRPr="00AD14EE" w:rsidRDefault="00AD14EE" w:rsidP="00AD14EE">
      <w:pPr>
        <w:pStyle w:val="ConsPlusNormal"/>
        <w:widowControl/>
        <w:ind w:firstLine="709"/>
        <w:jc w:val="both"/>
        <w:rPr>
          <w:sz w:val="24"/>
          <w:szCs w:val="24"/>
        </w:rPr>
      </w:pPr>
      <w:r w:rsidRPr="00AD14EE">
        <w:rPr>
          <w:sz w:val="24"/>
          <w:szCs w:val="24"/>
        </w:rPr>
        <w:t>8.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AD14EE" w:rsidRPr="00AD14EE" w:rsidRDefault="00AD14EE" w:rsidP="00AD14EE">
      <w:pPr>
        <w:pStyle w:val="ConsPlusNormal"/>
        <w:widowControl/>
        <w:ind w:firstLine="709"/>
        <w:jc w:val="both"/>
        <w:rPr>
          <w:sz w:val="24"/>
          <w:szCs w:val="24"/>
        </w:rPr>
      </w:pPr>
      <w:r w:rsidRPr="00AD14EE">
        <w:rPr>
          <w:sz w:val="24"/>
          <w:szCs w:val="24"/>
        </w:rPr>
        <w:t>9. Основными задачами ОКДН являются:</w:t>
      </w:r>
    </w:p>
    <w:p w:rsidR="00AD14EE" w:rsidRPr="00AD14EE" w:rsidRDefault="00AD14EE" w:rsidP="00AD14EE">
      <w:pPr>
        <w:pStyle w:val="ConsPlusNormal"/>
        <w:widowControl/>
        <w:ind w:firstLine="709"/>
        <w:jc w:val="both"/>
        <w:rPr>
          <w:sz w:val="24"/>
          <w:szCs w:val="24"/>
        </w:rPr>
      </w:pPr>
      <w:r w:rsidRPr="00AD14EE">
        <w:rPr>
          <w:sz w:val="24"/>
          <w:szCs w:val="24"/>
        </w:rPr>
        <w:t xml:space="preserve">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AD14EE" w:rsidRPr="00AD14EE" w:rsidRDefault="00AD14EE" w:rsidP="00AD14EE">
      <w:pPr>
        <w:pStyle w:val="ConsPlusNormal"/>
        <w:widowControl/>
        <w:ind w:firstLine="709"/>
        <w:jc w:val="both"/>
        <w:outlineLvl w:val="1"/>
        <w:rPr>
          <w:sz w:val="24"/>
          <w:szCs w:val="24"/>
        </w:rPr>
      </w:pPr>
      <w:r w:rsidRPr="00AD14EE">
        <w:rPr>
          <w:sz w:val="24"/>
          <w:szCs w:val="24"/>
        </w:rPr>
        <w:t>2) Предупреждение правонарушений, алкоголизма, наркомании, экстремизма и других негативных явлений в среде несовершеннолетних в поселении.</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3) Выявление и предупреждение фактов жестокого обращения с детьми в поселении. </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4) Оказание помощи КДН и ЗП МО в организации работы по профилактике безнадзорности и правонарушений несовершеннолетних. </w:t>
      </w:r>
    </w:p>
    <w:p w:rsidR="00AD14EE" w:rsidRPr="00AD14EE" w:rsidRDefault="00AD14EE" w:rsidP="00AD14EE">
      <w:pPr>
        <w:pStyle w:val="ConsPlusNormal"/>
        <w:widowControl/>
        <w:ind w:firstLine="709"/>
        <w:jc w:val="both"/>
        <w:outlineLvl w:val="1"/>
        <w:rPr>
          <w:sz w:val="24"/>
          <w:szCs w:val="24"/>
        </w:rPr>
      </w:pPr>
      <w:r w:rsidRPr="00AD14EE">
        <w:rPr>
          <w:sz w:val="24"/>
          <w:szCs w:val="24"/>
        </w:rPr>
        <w:t>5) Информирование КДН и ЗП МО по вопросам, касающимся положения детей в поселении.</w:t>
      </w:r>
    </w:p>
    <w:p w:rsidR="00AD14EE" w:rsidRPr="00AD14EE" w:rsidRDefault="00AD14EE" w:rsidP="00AD14EE">
      <w:pPr>
        <w:pStyle w:val="ConsPlusNormal"/>
        <w:widowControl/>
        <w:ind w:firstLine="709"/>
        <w:jc w:val="both"/>
        <w:outlineLvl w:val="1"/>
        <w:rPr>
          <w:sz w:val="24"/>
          <w:szCs w:val="24"/>
        </w:rPr>
      </w:pPr>
    </w:p>
    <w:p w:rsidR="00AD14EE" w:rsidRPr="00AD14EE" w:rsidRDefault="00AD14EE" w:rsidP="00AD14EE">
      <w:pPr>
        <w:pStyle w:val="ConsPlusNormal"/>
        <w:widowControl/>
        <w:ind w:firstLine="0"/>
        <w:jc w:val="both"/>
        <w:outlineLvl w:val="1"/>
        <w:rPr>
          <w:sz w:val="24"/>
          <w:szCs w:val="24"/>
        </w:rPr>
      </w:pPr>
      <w:r w:rsidRPr="00AD14EE">
        <w:rPr>
          <w:sz w:val="24"/>
          <w:szCs w:val="24"/>
          <w:lang w:val="en-US"/>
        </w:rPr>
        <w:t>III</w:t>
      </w:r>
      <w:r w:rsidRPr="00AD14EE">
        <w:rPr>
          <w:sz w:val="24"/>
          <w:szCs w:val="24"/>
        </w:rPr>
        <w:t>. Полномочия ОКДН</w:t>
      </w:r>
    </w:p>
    <w:p w:rsidR="00AD14EE" w:rsidRPr="00AD14EE" w:rsidRDefault="00AD14EE" w:rsidP="00AD14EE">
      <w:pPr>
        <w:pStyle w:val="ConsPlusNormal"/>
        <w:widowControl/>
        <w:ind w:left="1005"/>
        <w:jc w:val="both"/>
        <w:rPr>
          <w:sz w:val="24"/>
          <w:szCs w:val="24"/>
        </w:rPr>
      </w:pPr>
    </w:p>
    <w:p w:rsidR="00AD14EE" w:rsidRPr="00AD14EE" w:rsidRDefault="00AD14EE" w:rsidP="00AD14EE">
      <w:pPr>
        <w:pStyle w:val="ConsPlusNormal"/>
        <w:widowControl/>
        <w:ind w:firstLine="709"/>
        <w:jc w:val="both"/>
        <w:rPr>
          <w:sz w:val="24"/>
          <w:szCs w:val="24"/>
        </w:rPr>
      </w:pPr>
      <w:r w:rsidRPr="00AD14EE">
        <w:rPr>
          <w:sz w:val="24"/>
          <w:szCs w:val="24"/>
        </w:rPr>
        <w:t>10. ОКДН осуществляет следующие полномочия:</w:t>
      </w:r>
    </w:p>
    <w:p w:rsidR="00AD14EE" w:rsidRPr="00AD14EE" w:rsidRDefault="00AD14EE" w:rsidP="00AD14EE">
      <w:pPr>
        <w:pStyle w:val="ConsPlusNormal"/>
        <w:widowControl/>
        <w:ind w:firstLine="709"/>
        <w:jc w:val="both"/>
        <w:rPr>
          <w:sz w:val="24"/>
          <w:szCs w:val="24"/>
        </w:rPr>
      </w:pPr>
      <w:r w:rsidRPr="00AD14EE">
        <w:rPr>
          <w:sz w:val="24"/>
          <w:szCs w:val="24"/>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AD14EE" w:rsidRPr="00AD14EE" w:rsidRDefault="00AD14EE" w:rsidP="00AD14EE">
      <w:pPr>
        <w:autoSpaceDE w:val="0"/>
        <w:autoSpaceDN w:val="0"/>
        <w:adjustRightInd w:val="0"/>
        <w:ind w:firstLine="709"/>
        <w:jc w:val="both"/>
        <w:rPr>
          <w:rFonts w:ascii="Arial" w:hAnsi="Arial" w:cs="Arial"/>
          <w:sz w:val="24"/>
          <w:szCs w:val="24"/>
        </w:rPr>
      </w:pPr>
      <w:r w:rsidRPr="00AD14EE">
        <w:rPr>
          <w:rFonts w:ascii="Arial" w:hAnsi="Arial" w:cs="Arial"/>
          <w:sz w:val="24"/>
          <w:szCs w:val="24"/>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AD14EE" w:rsidRPr="00AD14EE" w:rsidRDefault="00AD14EE" w:rsidP="00AD14EE">
      <w:pPr>
        <w:autoSpaceDE w:val="0"/>
        <w:autoSpaceDN w:val="0"/>
        <w:adjustRightInd w:val="0"/>
        <w:ind w:firstLine="709"/>
        <w:jc w:val="both"/>
        <w:rPr>
          <w:rFonts w:ascii="Arial" w:hAnsi="Arial" w:cs="Arial"/>
          <w:sz w:val="24"/>
          <w:szCs w:val="24"/>
        </w:rPr>
      </w:pPr>
      <w:r w:rsidRPr="00AD14EE">
        <w:rPr>
          <w:rFonts w:ascii="Arial" w:hAnsi="Arial" w:cs="Arial"/>
          <w:sz w:val="24"/>
          <w:szCs w:val="24"/>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AD14EE" w:rsidRPr="00AD14EE" w:rsidRDefault="00AD14EE" w:rsidP="00AD14EE">
      <w:pPr>
        <w:pStyle w:val="ConsPlusNormal"/>
        <w:widowControl/>
        <w:ind w:firstLine="709"/>
        <w:jc w:val="both"/>
        <w:rPr>
          <w:sz w:val="24"/>
          <w:szCs w:val="24"/>
        </w:rPr>
      </w:pPr>
      <w:r w:rsidRPr="00AD14EE">
        <w:rPr>
          <w:sz w:val="24"/>
          <w:szCs w:val="24"/>
        </w:rPr>
        <w:t>4) участвует в рейдах по выявлению фактов продажи несовершеннолетним алкогольной продукции и табачных изделий;</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 xml:space="preserve">5)  осуществляет </w:t>
      </w:r>
      <w:proofErr w:type="gramStart"/>
      <w:r w:rsidRPr="00AD14EE">
        <w:rPr>
          <w:rFonts w:ascii="Arial" w:hAnsi="Arial" w:cs="Arial"/>
          <w:sz w:val="24"/>
          <w:szCs w:val="24"/>
        </w:rPr>
        <w:t>контроль за</w:t>
      </w:r>
      <w:proofErr w:type="gramEnd"/>
      <w:r w:rsidRPr="00AD14EE">
        <w:rPr>
          <w:rFonts w:ascii="Arial" w:hAnsi="Arial" w:cs="Arial"/>
          <w:sz w:val="24"/>
          <w:szCs w:val="24"/>
        </w:rPr>
        <w:t xml:space="preserve"> организацией досуга несовершеннолетних по месту жительства, за состоянием </w:t>
      </w:r>
      <w:proofErr w:type="spellStart"/>
      <w:r w:rsidRPr="00AD14EE">
        <w:rPr>
          <w:rFonts w:ascii="Arial" w:hAnsi="Arial" w:cs="Arial"/>
          <w:sz w:val="24"/>
          <w:szCs w:val="24"/>
        </w:rPr>
        <w:t>воспитательно</w:t>
      </w:r>
      <w:proofErr w:type="spellEnd"/>
      <w:r w:rsidRPr="00AD14EE">
        <w:rPr>
          <w:rFonts w:ascii="Arial" w:hAnsi="Arial" w:cs="Arial"/>
          <w:sz w:val="24"/>
          <w:szCs w:val="24"/>
        </w:rPr>
        <w:t xml:space="preserve">-профилактической работы с </w:t>
      </w:r>
      <w:r w:rsidRPr="00AD14EE">
        <w:rPr>
          <w:rFonts w:ascii="Arial" w:hAnsi="Arial" w:cs="Arial"/>
          <w:sz w:val="24"/>
          <w:szCs w:val="24"/>
        </w:rPr>
        <w:lastRenderedPageBreak/>
        <w:t>несовершеннолетними в общеобразовательных, культурно-просветительных учреждениях, в учреждениях начального профессионального образования;</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 xml:space="preserve"> 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AD14EE" w:rsidRPr="00AD14EE" w:rsidRDefault="00AD14EE" w:rsidP="00AD14EE">
      <w:pPr>
        <w:pStyle w:val="ConsPlusNormal"/>
        <w:widowControl/>
        <w:ind w:firstLine="709"/>
        <w:jc w:val="both"/>
        <w:rPr>
          <w:sz w:val="24"/>
          <w:szCs w:val="24"/>
        </w:rPr>
      </w:pPr>
      <w:r w:rsidRPr="00AD14EE">
        <w:rPr>
          <w:sz w:val="24"/>
          <w:szCs w:val="24"/>
        </w:rPr>
        <w:t>7) информирует КДН и ЗП МО о выявленных фактах нарушения прав и законных интересов несовершеннолетних;</w:t>
      </w:r>
    </w:p>
    <w:p w:rsidR="00AD14EE" w:rsidRPr="00AD14EE" w:rsidRDefault="00AD14EE" w:rsidP="00AD14EE">
      <w:pPr>
        <w:pStyle w:val="ConsPlusNormal"/>
        <w:widowControl/>
        <w:ind w:firstLine="709"/>
        <w:jc w:val="both"/>
        <w:rPr>
          <w:sz w:val="24"/>
          <w:szCs w:val="24"/>
        </w:rPr>
      </w:pPr>
      <w:r w:rsidRPr="00AD14EE">
        <w:rPr>
          <w:sz w:val="24"/>
          <w:szCs w:val="24"/>
        </w:rPr>
        <w:t xml:space="preserve">8) незамедлительно 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 </w:t>
      </w:r>
    </w:p>
    <w:p w:rsidR="00AD14EE" w:rsidRPr="00AD14EE" w:rsidRDefault="00AD14EE" w:rsidP="00AD14EE">
      <w:pPr>
        <w:pStyle w:val="ConsPlusNormal"/>
        <w:widowControl/>
        <w:ind w:firstLine="709"/>
        <w:jc w:val="both"/>
        <w:rPr>
          <w:sz w:val="24"/>
          <w:szCs w:val="24"/>
        </w:rPr>
      </w:pPr>
      <w:r w:rsidRPr="00AD14EE">
        <w:rPr>
          <w:sz w:val="24"/>
          <w:szCs w:val="24"/>
        </w:rPr>
        <w:t xml:space="preserve">9) исполняет поручения КДН и ЗП МО; </w:t>
      </w:r>
    </w:p>
    <w:p w:rsidR="00AD14EE" w:rsidRPr="00AD14EE" w:rsidRDefault="00AD14EE" w:rsidP="00AD14EE">
      <w:pPr>
        <w:pStyle w:val="ConsPlusNormal"/>
        <w:widowControl/>
        <w:ind w:firstLine="709"/>
        <w:jc w:val="both"/>
        <w:rPr>
          <w:sz w:val="24"/>
          <w:szCs w:val="24"/>
        </w:rPr>
      </w:pPr>
      <w:r w:rsidRPr="00AD14EE">
        <w:rPr>
          <w:sz w:val="24"/>
          <w:szCs w:val="24"/>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AD14EE" w:rsidRPr="00AD14EE" w:rsidRDefault="00AD14EE" w:rsidP="00AD14EE">
      <w:pPr>
        <w:pStyle w:val="ConsPlusNormal"/>
        <w:widowControl/>
        <w:jc w:val="both"/>
        <w:rPr>
          <w:sz w:val="24"/>
          <w:szCs w:val="24"/>
        </w:rPr>
      </w:pPr>
    </w:p>
    <w:p w:rsidR="00AD14EE" w:rsidRPr="00AD14EE" w:rsidRDefault="00AD14EE" w:rsidP="00AD14EE">
      <w:pPr>
        <w:pStyle w:val="ConsPlusNormal"/>
        <w:widowControl/>
        <w:ind w:firstLine="0"/>
        <w:jc w:val="both"/>
        <w:outlineLvl w:val="1"/>
        <w:rPr>
          <w:sz w:val="24"/>
          <w:szCs w:val="24"/>
        </w:rPr>
      </w:pPr>
      <w:r w:rsidRPr="00AD14EE">
        <w:rPr>
          <w:sz w:val="24"/>
          <w:szCs w:val="24"/>
          <w:lang w:val="en-US"/>
        </w:rPr>
        <w:t>IV</w:t>
      </w:r>
      <w:r w:rsidRPr="00AD14EE">
        <w:rPr>
          <w:sz w:val="24"/>
          <w:szCs w:val="24"/>
        </w:rPr>
        <w:t>. Порядок образования ОКДН</w:t>
      </w:r>
    </w:p>
    <w:p w:rsidR="00AD14EE" w:rsidRPr="00AD14EE" w:rsidRDefault="00AD14EE" w:rsidP="00AD14EE">
      <w:pPr>
        <w:pStyle w:val="ConsPlusNormal"/>
        <w:widowControl/>
        <w:jc w:val="both"/>
        <w:outlineLvl w:val="1"/>
        <w:rPr>
          <w:sz w:val="24"/>
          <w:szCs w:val="24"/>
        </w:rPr>
      </w:pPr>
    </w:p>
    <w:p w:rsidR="00AD14EE" w:rsidRPr="00AD14EE" w:rsidRDefault="00AD14EE" w:rsidP="00AD14EE">
      <w:pPr>
        <w:ind w:firstLine="709"/>
        <w:jc w:val="both"/>
        <w:rPr>
          <w:rFonts w:ascii="Arial" w:hAnsi="Arial" w:cs="Arial"/>
          <w:sz w:val="24"/>
          <w:szCs w:val="24"/>
        </w:rPr>
      </w:pPr>
      <w:bookmarkStart w:id="0" w:name="sub_31"/>
      <w:r w:rsidRPr="00AD14EE">
        <w:rPr>
          <w:rFonts w:ascii="Arial" w:hAnsi="Arial" w:cs="Arial"/>
          <w:sz w:val="24"/>
          <w:szCs w:val="24"/>
        </w:rPr>
        <w:t>11. ОКДН  образуется по решению Главы поселения.</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12. Деятельность ОКДН осуществляется на общественных началах. </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13. Положение об ОКДН, её численный и персональный состав утверждаются Главой поселения.</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14. В состав ОКДН входят председатель ОКДН – Глава поселения, секретарь ОКДН и иные члены ОКДН. </w:t>
      </w:r>
    </w:p>
    <w:p w:rsidR="00AD14EE" w:rsidRPr="00AD14EE" w:rsidRDefault="00AD14EE" w:rsidP="00AD14EE">
      <w:pPr>
        <w:pStyle w:val="ConsPlusNormal"/>
        <w:widowControl/>
        <w:ind w:firstLine="709"/>
        <w:jc w:val="both"/>
        <w:outlineLvl w:val="1"/>
        <w:rPr>
          <w:sz w:val="24"/>
          <w:szCs w:val="24"/>
          <w:highlight w:val="red"/>
        </w:rPr>
      </w:pPr>
      <w:bookmarkStart w:id="1" w:name="sub_34"/>
      <w:bookmarkEnd w:id="0"/>
      <w:r w:rsidRPr="00AD14EE">
        <w:rPr>
          <w:sz w:val="24"/>
          <w:szCs w:val="24"/>
        </w:rPr>
        <w:t xml:space="preserve">15. В состав ОКДН могут входить </w:t>
      </w:r>
      <w:bookmarkStart w:id="2" w:name="sub_35"/>
      <w:bookmarkEnd w:id="1"/>
      <w:r w:rsidRPr="00AD14EE">
        <w:rPr>
          <w:sz w:val="24"/>
          <w:szCs w:val="24"/>
        </w:rPr>
        <w:t xml:space="preserve">представители органов местного самоуправления,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 </w:t>
      </w:r>
    </w:p>
    <w:bookmarkEnd w:id="2"/>
    <w:p w:rsidR="00AD14EE" w:rsidRPr="00AD14EE" w:rsidRDefault="00AD14EE" w:rsidP="00AD14EE">
      <w:pPr>
        <w:pStyle w:val="ConsPlusNormal"/>
        <w:widowControl/>
        <w:ind w:firstLine="709"/>
        <w:jc w:val="both"/>
        <w:outlineLvl w:val="1"/>
        <w:rPr>
          <w:sz w:val="24"/>
          <w:szCs w:val="24"/>
        </w:rPr>
      </w:pPr>
      <w:r w:rsidRPr="00AD14EE">
        <w:rPr>
          <w:sz w:val="24"/>
          <w:szCs w:val="24"/>
        </w:rPr>
        <w:t>16. Численный состав ОКДН должен быть не менее 5 человек.</w:t>
      </w:r>
    </w:p>
    <w:p w:rsidR="00AD14EE" w:rsidRPr="00AD14EE" w:rsidRDefault="00AD14EE" w:rsidP="00AD14EE">
      <w:pPr>
        <w:pStyle w:val="ConsPlusNormal"/>
        <w:widowControl/>
        <w:jc w:val="both"/>
        <w:outlineLvl w:val="1"/>
        <w:rPr>
          <w:sz w:val="24"/>
          <w:szCs w:val="24"/>
        </w:rPr>
      </w:pPr>
    </w:p>
    <w:p w:rsidR="00AD14EE" w:rsidRPr="00AD14EE" w:rsidRDefault="00AD14EE" w:rsidP="00AD14EE">
      <w:pPr>
        <w:pStyle w:val="ConsPlusNormal"/>
        <w:widowControl/>
        <w:ind w:firstLine="0"/>
        <w:jc w:val="both"/>
        <w:outlineLvl w:val="1"/>
        <w:rPr>
          <w:sz w:val="24"/>
          <w:szCs w:val="24"/>
        </w:rPr>
      </w:pPr>
      <w:r w:rsidRPr="00AD14EE">
        <w:rPr>
          <w:sz w:val="24"/>
          <w:szCs w:val="24"/>
          <w:lang w:val="en-US"/>
        </w:rPr>
        <w:t>V</w:t>
      </w:r>
      <w:r w:rsidRPr="00AD14EE">
        <w:rPr>
          <w:sz w:val="24"/>
          <w:szCs w:val="24"/>
        </w:rPr>
        <w:t>. Организация работы ОКДН</w:t>
      </w:r>
    </w:p>
    <w:p w:rsidR="00AD14EE" w:rsidRPr="00AD14EE" w:rsidRDefault="00AD14EE" w:rsidP="00AD14EE">
      <w:pPr>
        <w:ind w:firstLine="720"/>
        <w:jc w:val="both"/>
        <w:rPr>
          <w:rFonts w:ascii="Arial" w:hAnsi="Arial" w:cs="Arial"/>
          <w:sz w:val="24"/>
          <w:szCs w:val="24"/>
        </w:rPr>
      </w:pP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17. ОКДН оказывает помощь КДН и ЗП МО в осуществлении индивидуальных профилактических мероприятий, проводимых в поселении, в отношении несовершеннолетних:</w:t>
      </w:r>
    </w:p>
    <w:p w:rsidR="00AD14EE" w:rsidRPr="00AD14EE" w:rsidRDefault="00AD14EE" w:rsidP="00AD14EE">
      <w:pPr>
        <w:ind w:firstLine="709"/>
        <w:jc w:val="both"/>
        <w:rPr>
          <w:rFonts w:ascii="Arial" w:hAnsi="Arial" w:cs="Arial"/>
          <w:sz w:val="24"/>
          <w:szCs w:val="24"/>
        </w:rPr>
      </w:pPr>
      <w:proofErr w:type="gramStart"/>
      <w:r w:rsidRPr="00AD14EE">
        <w:rPr>
          <w:rFonts w:ascii="Arial" w:hAnsi="Arial" w:cs="Arial"/>
          <w:sz w:val="24"/>
          <w:szCs w:val="24"/>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w:t>
      </w:r>
      <w:proofErr w:type="gramEnd"/>
      <w:r w:rsidRPr="00AD14EE">
        <w:rPr>
          <w:rFonts w:ascii="Arial" w:hAnsi="Arial" w:cs="Arial"/>
          <w:sz w:val="24"/>
          <w:szCs w:val="24"/>
        </w:rPr>
        <w:t xml:space="preserve"> вернувшихся из специальных общеобразовательных учреждений закрытого типа (спецшкол, </w:t>
      </w:r>
      <w:proofErr w:type="gramStart"/>
      <w:r w:rsidRPr="00AD14EE">
        <w:rPr>
          <w:rFonts w:ascii="Arial" w:hAnsi="Arial" w:cs="Arial"/>
          <w:sz w:val="24"/>
          <w:szCs w:val="24"/>
        </w:rPr>
        <w:t>спец</w:t>
      </w:r>
      <w:proofErr w:type="gramEnd"/>
      <w:r w:rsidR="00B31C93">
        <w:rPr>
          <w:rFonts w:ascii="Arial" w:hAnsi="Arial" w:cs="Arial"/>
          <w:sz w:val="24"/>
          <w:szCs w:val="24"/>
        </w:rPr>
        <w:t xml:space="preserve"> </w:t>
      </w:r>
      <w:r w:rsidRPr="00AD14EE">
        <w:rPr>
          <w:rFonts w:ascii="Arial" w:hAnsi="Arial" w:cs="Arial"/>
          <w:sz w:val="24"/>
          <w:szCs w:val="24"/>
        </w:rPr>
        <w:t>ПТУ);</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 xml:space="preserve">2) </w:t>
      </w:r>
      <w:proofErr w:type="gramStart"/>
      <w:r w:rsidRPr="00AD14EE">
        <w:rPr>
          <w:rFonts w:ascii="Arial" w:hAnsi="Arial" w:cs="Arial"/>
          <w:sz w:val="24"/>
          <w:szCs w:val="24"/>
        </w:rPr>
        <w:t>совершивших</w:t>
      </w:r>
      <w:proofErr w:type="gramEnd"/>
      <w:r w:rsidRPr="00AD14EE">
        <w:rPr>
          <w:rFonts w:ascii="Arial" w:hAnsi="Arial" w:cs="Arial"/>
          <w:sz w:val="24"/>
          <w:szCs w:val="24"/>
        </w:rPr>
        <w:t xml:space="preserve"> административное правонарушение, систематически употребляющих спиртные напитки, наркотические и токсические вещества;</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lastRenderedPageBreak/>
        <w:t>3) самовольно уходящих из семьи в возрасте до 16 лет или самовольно уходящих из специальных учебно-воспитательных учреждений;</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 xml:space="preserve">4) </w:t>
      </w:r>
      <w:proofErr w:type="gramStart"/>
      <w:r w:rsidRPr="00AD14EE">
        <w:rPr>
          <w:rFonts w:ascii="Arial" w:hAnsi="Arial" w:cs="Arial"/>
          <w:sz w:val="24"/>
          <w:szCs w:val="24"/>
        </w:rPr>
        <w:t>совершивших</w:t>
      </w:r>
      <w:proofErr w:type="gramEnd"/>
      <w:r w:rsidRPr="00AD14EE">
        <w:rPr>
          <w:rFonts w:ascii="Arial" w:hAnsi="Arial" w:cs="Arial"/>
          <w:sz w:val="24"/>
          <w:szCs w:val="24"/>
        </w:rPr>
        <w:t xml:space="preserve"> проступки противоправной направленности, но не попадающих под нормы уголовного или административного законодательства;</w:t>
      </w:r>
    </w:p>
    <w:p w:rsidR="00AD14EE" w:rsidRPr="00AD14EE" w:rsidRDefault="00AD14EE" w:rsidP="00AD14EE">
      <w:pPr>
        <w:ind w:firstLine="709"/>
        <w:jc w:val="both"/>
        <w:rPr>
          <w:rFonts w:ascii="Arial" w:hAnsi="Arial" w:cs="Arial"/>
          <w:sz w:val="24"/>
          <w:szCs w:val="24"/>
        </w:rPr>
      </w:pPr>
      <w:proofErr w:type="gramStart"/>
      <w:r w:rsidRPr="00AD14EE">
        <w:rPr>
          <w:rFonts w:ascii="Arial" w:hAnsi="Arial" w:cs="Arial"/>
          <w:sz w:val="24"/>
          <w:szCs w:val="24"/>
        </w:rPr>
        <w:t>5) систематически пропускающих занятия в образовательных учреждениях;</w:t>
      </w:r>
      <w:proofErr w:type="gramEnd"/>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6) воспитывающихся в семьях, где мать (отец) имеют отсрочку отбывания наказания в порядке ст. 82 УК РФ;</w:t>
      </w:r>
    </w:p>
    <w:p w:rsidR="00AD14EE" w:rsidRPr="00AD14EE" w:rsidRDefault="00AD14EE" w:rsidP="00AD14EE">
      <w:pPr>
        <w:ind w:firstLine="709"/>
        <w:jc w:val="both"/>
        <w:rPr>
          <w:rFonts w:ascii="Arial" w:hAnsi="Arial" w:cs="Arial"/>
          <w:sz w:val="24"/>
          <w:szCs w:val="24"/>
        </w:rPr>
      </w:pPr>
      <w:proofErr w:type="gramStart"/>
      <w:r w:rsidRPr="00AD14EE">
        <w:rPr>
          <w:rFonts w:ascii="Arial" w:hAnsi="Arial" w:cs="Arial"/>
          <w:sz w:val="24"/>
          <w:szCs w:val="24"/>
        </w:rPr>
        <w:t>7) выявленных в местах, запрещенных для посещения детьми, а также в местах, запрещенных для посещения детьми в ночное время.</w:t>
      </w:r>
      <w:proofErr w:type="gramEnd"/>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18. Заслушивает на своих заседаниях:</w:t>
      </w:r>
    </w:p>
    <w:p w:rsidR="00AD14EE" w:rsidRPr="00AD14EE" w:rsidRDefault="00AD14EE" w:rsidP="00AD14EE">
      <w:pPr>
        <w:pStyle w:val="ConsPlusNormal"/>
        <w:widowControl/>
        <w:ind w:firstLine="709"/>
        <w:jc w:val="both"/>
        <w:rPr>
          <w:sz w:val="24"/>
          <w:szCs w:val="24"/>
        </w:rPr>
      </w:pPr>
      <w:r w:rsidRPr="00AD14EE">
        <w:rPr>
          <w:sz w:val="24"/>
          <w:szCs w:val="24"/>
        </w:rPr>
        <w:t xml:space="preserve">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 xml:space="preserve">2) родителей или иных законных представителей несовершеннолетних, перечисленных в п. 17 Положения. </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19. Вносит предложения в КДН и ЗП МО:</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1) по организации летнего отдыха, досуга несовершеннолетних;</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2) по проведению индивидуальной профилактической работы с несовершеннолетними;</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3) по устранению причин и условий, способствующих безнадзорности и антиобщественному поведению несовершеннолетних.</w:t>
      </w:r>
    </w:p>
    <w:p w:rsidR="00AD14EE" w:rsidRPr="00AD14EE" w:rsidRDefault="00AD14EE" w:rsidP="00AD14EE">
      <w:pPr>
        <w:autoSpaceDE w:val="0"/>
        <w:autoSpaceDN w:val="0"/>
        <w:adjustRightInd w:val="0"/>
        <w:ind w:firstLine="709"/>
        <w:jc w:val="both"/>
        <w:rPr>
          <w:rFonts w:ascii="Arial" w:hAnsi="Arial" w:cs="Arial"/>
          <w:sz w:val="24"/>
          <w:szCs w:val="24"/>
        </w:rPr>
      </w:pPr>
      <w:r w:rsidRPr="00AD14EE">
        <w:rPr>
          <w:rFonts w:ascii="Arial" w:hAnsi="Arial" w:cs="Arial"/>
          <w:sz w:val="24"/>
          <w:szCs w:val="24"/>
        </w:rPr>
        <w:t>20. Организовывает и проводит рейды в семьи, находящиеся в социально опасном положении.</w:t>
      </w:r>
    </w:p>
    <w:p w:rsidR="00AD14EE" w:rsidRPr="00AD14EE" w:rsidRDefault="00AD14EE" w:rsidP="00AD14EE">
      <w:pPr>
        <w:autoSpaceDE w:val="0"/>
        <w:autoSpaceDN w:val="0"/>
        <w:adjustRightInd w:val="0"/>
        <w:ind w:firstLine="709"/>
        <w:jc w:val="both"/>
        <w:rPr>
          <w:rFonts w:ascii="Arial" w:hAnsi="Arial" w:cs="Arial"/>
          <w:sz w:val="24"/>
          <w:szCs w:val="24"/>
        </w:rPr>
      </w:pPr>
      <w:r w:rsidRPr="00AD14EE">
        <w:rPr>
          <w:rFonts w:ascii="Arial" w:hAnsi="Arial" w:cs="Arial"/>
          <w:sz w:val="24"/>
          <w:szCs w:val="24"/>
        </w:rPr>
        <w:t>21. Составляет акты обследования семей, находящихся в социально опасном положении, для передачи в КДН и ЗП МО.</w:t>
      </w:r>
    </w:p>
    <w:p w:rsidR="00AD14EE" w:rsidRPr="00AD14EE" w:rsidRDefault="00AD14EE" w:rsidP="00AD14EE">
      <w:pPr>
        <w:pStyle w:val="a3"/>
        <w:tabs>
          <w:tab w:val="left" w:pos="993"/>
        </w:tabs>
        <w:autoSpaceDE w:val="0"/>
        <w:autoSpaceDN w:val="0"/>
        <w:adjustRightInd w:val="0"/>
        <w:spacing w:after="0"/>
        <w:ind w:left="0" w:firstLine="709"/>
        <w:jc w:val="both"/>
        <w:rPr>
          <w:rFonts w:ascii="Arial" w:hAnsi="Arial" w:cs="Arial"/>
          <w:sz w:val="24"/>
          <w:szCs w:val="24"/>
        </w:rPr>
      </w:pPr>
      <w:r w:rsidRPr="00AD14EE">
        <w:rPr>
          <w:rFonts w:ascii="Arial" w:hAnsi="Arial" w:cs="Arial"/>
          <w:sz w:val="24"/>
          <w:szCs w:val="24"/>
        </w:rPr>
        <w:t>22. 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AD14EE" w:rsidRPr="00AD14EE" w:rsidRDefault="00AD14EE" w:rsidP="00AD14EE">
      <w:pPr>
        <w:autoSpaceDE w:val="0"/>
        <w:autoSpaceDN w:val="0"/>
        <w:adjustRightInd w:val="0"/>
        <w:ind w:firstLine="709"/>
        <w:jc w:val="both"/>
        <w:rPr>
          <w:rFonts w:ascii="Arial" w:hAnsi="Arial" w:cs="Arial"/>
          <w:sz w:val="24"/>
          <w:szCs w:val="24"/>
        </w:rPr>
      </w:pPr>
      <w:r w:rsidRPr="00AD14EE">
        <w:rPr>
          <w:rFonts w:ascii="Arial" w:hAnsi="Arial" w:cs="Arial"/>
          <w:sz w:val="24"/>
          <w:szCs w:val="24"/>
        </w:rPr>
        <w:t>23.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24. Принимает участие в работе по пропаганде правовых знаний среди несовершеннолетних и родителей или иных законных представителей.</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25. Проводит информационно - разъяснительную работу с населением поселения (наглядная агитация, СМИ).</w:t>
      </w:r>
    </w:p>
    <w:p w:rsidR="00AD14EE" w:rsidRPr="00AD14EE" w:rsidRDefault="00AD14EE" w:rsidP="00AD14EE">
      <w:pPr>
        <w:pStyle w:val="ConsPlusNormal"/>
        <w:widowControl/>
        <w:ind w:firstLine="0"/>
        <w:jc w:val="both"/>
        <w:outlineLvl w:val="1"/>
        <w:rPr>
          <w:sz w:val="24"/>
          <w:szCs w:val="24"/>
        </w:rPr>
      </w:pPr>
    </w:p>
    <w:p w:rsidR="00AD14EE" w:rsidRPr="00AD14EE" w:rsidRDefault="00AD14EE" w:rsidP="00AD14EE">
      <w:pPr>
        <w:pStyle w:val="ConsPlusNormal"/>
        <w:widowControl/>
        <w:ind w:firstLine="0"/>
        <w:jc w:val="both"/>
        <w:outlineLvl w:val="1"/>
        <w:rPr>
          <w:sz w:val="24"/>
          <w:szCs w:val="24"/>
        </w:rPr>
      </w:pPr>
      <w:r w:rsidRPr="00AD14EE">
        <w:rPr>
          <w:sz w:val="24"/>
          <w:szCs w:val="24"/>
          <w:lang w:val="en-US"/>
        </w:rPr>
        <w:t>VI</w:t>
      </w:r>
      <w:r w:rsidRPr="00AD14EE">
        <w:rPr>
          <w:sz w:val="24"/>
          <w:szCs w:val="24"/>
        </w:rPr>
        <w:t xml:space="preserve">. Порядок деятельности ОКДН </w:t>
      </w:r>
    </w:p>
    <w:p w:rsidR="00AD14EE" w:rsidRPr="00AD14EE" w:rsidRDefault="00AD14EE" w:rsidP="00AD14EE">
      <w:pPr>
        <w:pStyle w:val="ConsPlusNormal"/>
        <w:widowControl/>
        <w:ind w:left="357"/>
        <w:jc w:val="both"/>
        <w:outlineLvl w:val="1"/>
        <w:rPr>
          <w:sz w:val="24"/>
          <w:szCs w:val="24"/>
        </w:rPr>
      </w:pPr>
    </w:p>
    <w:p w:rsidR="00AD14EE" w:rsidRPr="00AD14EE" w:rsidRDefault="00AD14EE" w:rsidP="00AD14EE">
      <w:pPr>
        <w:pStyle w:val="ConsPlusNormal"/>
        <w:widowControl/>
        <w:numPr>
          <w:ilvl w:val="0"/>
          <w:numId w:val="1"/>
        </w:numPr>
        <w:ind w:left="0" w:firstLine="709"/>
        <w:jc w:val="both"/>
        <w:outlineLvl w:val="1"/>
        <w:rPr>
          <w:sz w:val="24"/>
          <w:szCs w:val="24"/>
        </w:rPr>
      </w:pPr>
      <w:r w:rsidRPr="00AD14EE">
        <w:rPr>
          <w:sz w:val="24"/>
          <w:szCs w:val="24"/>
        </w:rPr>
        <w:lastRenderedPageBreak/>
        <w:t>Деятельность ОКДН планируется на год.</w:t>
      </w:r>
    </w:p>
    <w:p w:rsidR="00AD14EE" w:rsidRPr="00AD14EE" w:rsidRDefault="00AD14EE" w:rsidP="00AD14EE">
      <w:pPr>
        <w:pStyle w:val="ConsPlusNormal"/>
        <w:widowControl/>
        <w:ind w:firstLine="709"/>
        <w:jc w:val="both"/>
        <w:outlineLvl w:val="1"/>
        <w:rPr>
          <w:sz w:val="24"/>
          <w:szCs w:val="24"/>
        </w:rPr>
      </w:pPr>
      <w:r w:rsidRPr="00AD14EE">
        <w:rPr>
          <w:sz w:val="24"/>
          <w:szCs w:val="24"/>
        </w:rPr>
        <w:t>27. План работы на год, утвержденный председателем ОКДН, направляется в КДН и ЗП МО.</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28. Заседания ОКДН проводятся по мере необходимости, но не реже одного раза в месяц. </w:t>
      </w:r>
    </w:p>
    <w:p w:rsidR="00AD14EE" w:rsidRPr="00AD14EE" w:rsidRDefault="00AD14EE" w:rsidP="00AD14EE">
      <w:pPr>
        <w:pStyle w:val="ConsPlusNormal"/>
        <w:widowControl/>
        <w:ind w:firstLine="709"/>
        <w:jc w:val="both"/>
        <w:outlineLvl w:val="1"/>
        <w:rPr>
          <w:sz w:val="24"/>
          <w:szCs w:val="24"/>
        </w:rPr>
      </w:pPr>
      <w:r w:rsidRPr="00AD14EE">
        <w:rPr>
          <w:sz w:val="24"/>
          <w:szCs w:val="24"/>
        </w:rPr>
        <w:t>29. На заседания могут приглашаться другие лица, не являющиеся членами ОКДН.</w:t>
      </w:r>
    </w:p>
    <w:p w:rsidR="00AD14EE" w:rsidRPr="00AD14EE" w:rsidRDefault="00AD14EE" w:rsidP="00AD14EE">
      <w:pPr>
        <w:ind w:firstLine="709"/>
        <w:jc w:val="both"/>
        <w:rPr>
          <w:rFonts w:ascii="Arial" w:hAnsi="Arial" w:cs="Arial"/>
          <w:sz w:val="24"/>
          <w:szCs w:val="24"/>
        </w:rPr>
      </w:pPr>
      <w:bookmarkStart w:id="3" w:name="sub_37"/>
      <w:r w:rsidRPr="00AD14EE">
        <w:rPr>
          <w:rFonts w:ascii="Arial" w:hAnsi="Arial" w:cs="Arial"/>
          <w:sz w:val="24"/>
          <w:szCs w:val="24"/>
        </w:rPr>
        <w:t xml:space="preserve">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3"/>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31.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1) номер вопроса;</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2) наименование вопроса;</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3) кем инициирован вопрос.</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32. Члены ОКДН обязаны присутствовать на заседании комиссии. О невозможности присутст</w:t>
      </w:r>
      <w:r w:rsidRPr="00AD14EE">
        <w:rPr>
          <w:rFonts w:ascii="Arial" w:hAnsi="Arial" w:cs="Arial"/>
          <w:sz w:val="24"/>
          <w:szCs w:val="24"/>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AD14EE" w:rsidRPr="00AD14EE" w:rsidRDefault="00AD14EE" w:rsidP="00AD14EE">
      <w:pPr>
        <w:ind w:firstLine="709"/>
        <w:jc w:val="both"/>
        <w:rPr>
          <w:rFonts w:ascii="Arial" w:hAnsi="Arial" w:cs="Arial"/>
          <w:sz w:val="24"/>
          <w:szCs w:val="24"/>
        </w:rPr>
      </w:pPr>
      <w:r w:rsidRPr="00AD14EE">
        <w:rPr>
          <w:rFonts w:ascii="Arial" w:hAnsi="Arial" w:cs="Arial"/>
          <w:sz w:val="24"/>
          <w:szCs w:val="24"/>
        </w:rPr>
        <w:t>33. Заседание проводит председатель ОКДН.</w:t>
      </w:r>
    </w:p>
    <w:p w:rsidR="00AD14EE" w:rsidRPr="00AD14EE" w:rsidRDefault="00AD14EE" w:rsidP="00AD14EE">
      <w:pPr>
        <w:tabs>
          <w:tab w:val="left" w:pos="709"/>
          <w:tab w:val="left" w:pos="1985"/>
          <w:tab w:val="left" w:pos="2127"/>
        </w:tabs>
        <w:ind w:firstLine="709"/>
        <w:jc w:val="both"/>
        <w:rPr>
          <w:rFonts w:ascii="Arial" w:hAnsi="Arial" w:cs="Arial"/>
          <w:sz w:val="24"/>
          <w:szCs w:val="24"/>
        </w:rPr>
      </w:pPr>
      <w:r w:rsidRPr="00AD14EE">
        <w:rPr>
          <w:rFonts w:ascii="Arial" w:hAnsi="Arial" w:cs="Arial"/>
          <w:sz w:val="24"/>
          <w:szCs w:val="24"/>
        </w:rPr>
        <w:t>34.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AD14EE" w:rsidRPr="00AD14EE" w:rsidRDefault="00AD14EE" w:rsidP="00AD14EE">
      <w:pPr>
        <w:tabs>
          <w:tab w:val="left" w:pos="709"/>
          <w:tab w:val="left" w:pos="1985"/>
          <w:tab w:val="left" w:pos="2127"/>
        </w:tabs>
        <w:ind w:firstLine="709"/>
        <w:jc w:val="both"/>
        <w:rPr>
          <w:rFonts w:ascii="Arial" w:hAnsi="Arial" w:cs="Arial"/>
          <w:sz w:val="24"/>
          <w:szCs w:val="24"/>
        </w:rPr>
      </w:pPr>
      <w:r w:rsidRPr="00AD14EE">
        <w:rPr>
          <w:rFonts w:ascii="Arial" w:hAnsi="Arial" w:cs="Arial"/>
          <w:sz w:val="24"/>
          <w:szCs w:val="24"/>
        </w:rPr>
        <w:t>35. Записи во время заседаний ОКДН, сбор материалов и подготовка текста протокола возлагаются на секретаря ОКДН.</w:t>
      </w:r>
    </w:p>
    <w:p w:rsidR="00AD14EE" w:rsidRPr="00AD14EE" w:rsidRDefault="00AD14EE" w:rsidP="00AD14EE">
      <w:pPr>
        <w:ind w:firstLine="709"/>
        <w:jc w:val="both"/>
        <w:rPr>
          <w:rFonts w:ascii="Arial" w:hAnsi="Arial" w:cs="Arial"/>
          <w:sz w:val="24"/>
          <w:szCs w:val="24"/>
        </w:rPr>
      </w:pPr>
      <w:bookmarkStart w:id="4" w:name="sub_2221"/>
      <w:r w:rsidRPr="00AD14EE">
        <w:rPr>
          <w:rFonts w:ascii="Arial" w:hAnsi="Arial" w:cs="Arial"/>
          <w:sz w:val="24"/>
          <w:szCs w:val="24"/>
        </w:rPr>
        <w:t>36. В протоколе должны быть указаны:</w:t>
      </w:r>
    </w:p>
    <w:p w:rsidR="00AD14EE" w:rsidRPr="00AD14EE" w:rsidRDefault="00AD14EE" w:rsidP="00AD14EE">
      <w:pPr>
        <w:ind w:firstLine="709"/>
        <w:jc w:val="both"/>
        <w:rPr>
          <w:rFonts w:ascii="Arial" w:hAnsi="Arial" w:cs="Arial"/>
          <w:sz w:val="24"/>
          <w:szCs w:val="24"/>
        </w:rPr>
      </w:pPr>
      <w:bookmarkStart w:id="5" w:name="sub_2201"/>
      <w:bookmarkEnd w:id="4"/>
      <w:r w:rsidRPr="00AD14EE">
        <w:rPr>
          <w:rFonts w:ascii="Arial" w:hAnsi="Arial" w:cs="Arial"/>
          <w:sz w:val="24"/>
          <w:szCs w:val="24"/>
        </w:rPr>
        <w:t>1) дата и место заседания;</w:t>
      </w:r>
    </w:p>
    <w:p w:rsidR="00AD14EE" w:rsidRPr="00AD14EE" w:rsidRDefault="00AD14EE" w:rsidP="00AD14EE">
      <w:pPr>
        <w:ind w:firstLine="709"/>
        <w:jc w:val="both"/>
        <w:rPr>
          <w:rFonts w:ascii="Arial" w:hAnsi="Arial" w:cs="Arial"/>
          <w:sz w:val="24"/>
          <w:szCs w:val="24"/>
        </w:rPr>
      </w:pPr>
      <w:bookmarkStart w:id="6" w:name="sub_2202"/>
      <w:bookmarkEnd w:id="5"/>
      <w:r w:rsidRPr="00AD14EE">
        <w:rPr>
          <w:rFonts w:ascii="Arial" w:hAnsi="Arial" w:cs="Arial"/>
          <w:sz w:val="24"/>
          <w:szCs w:val="24"/>
        </w:rPr>
        <w:t>2) состав присутствующих членов ОКДН, приглашённых лиц;</w:t>
      </w:r>
    </w:p>
    <w:p w:rsidR="00AD14EE" w:rsidRPr="00AD14EE" w:rsidRDefault="00AD14EE" w:rsidP="0021111F">
      <w:pPr>
        <w:spacing w:line="240" w:lineRule="auto"/>
        <w:ind w:firstLine="709"/>
        <w:jc w:val="both"/>
        <w:rPr>
          <w:rFonts w:ascii="Arial" w:hAnsi="Arial" w:cs="Arial"/>
          <w:sz w:val="24"/>
          <w:szCs w:val="24"/>
        </w:rPr>
      </w:pPr>
      <w:bookmarkStart w:id="7" w:name="sub_2203"/>
      <w:bookmarkStart w:id="8" w:name="_GoBack"/>
      <w:bookmarkEnd w:id="6"/>
      <w:r w:rsidRPr="00AD14EE">
        <w:rPr>
          <w:rFonts w:ascii="Arial" w:hAnsi="Arial" w:cs="Arial"/>
          <w:sz w:val="24"/>
          <w:szCs w:val="24"/>
        </w:rPr>
        <w:t>3) содержание рассматриваемых материалов;</w:t>
      </w:r>
    </w:p>
    <w:p w:rsidR="00AD14EE" w:rsidRPr="00AD14EE" w:rsidRDefault="00AD14EE" w:rsidP="0021111F">
      <w:pPr>
        <w:spacing w:line="240" w:lineRule="auto"/>
        <w:ind w:firstLine="709"/>
        <w:jc w:val="both"/>
        <w:rPr>
          <w:rFonts w:ascii="Arial" w:hAnsi="Arial" w:cs="Arial"/>
          <w:sz w:val="24"/>
          <w:szCs w:val="24"/>
        </w:rPr>
      </w:pPr>
      <w:bookmarkStart w:id="9" w:name="sub_2204"/>
      <w:bookmarkEnd w:id="7"/>
      <w:r w:rsidRPr="00AD14EE">
        <w:rPr>
          <w:rFonts w:ascii="Arial" w:hAnsi="Arial" w:cs="Arial"/>
          <w:sz w:val="24"/>
          <w:szCs w:val="24"/>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AD14EE" w:rsidRPr="00AD14EE" w:rsidRDefault="00AD14EE" w:rsidP="0021111F">
      <w:pPr>
        <w:spacing w:line="240" w:lineRule="auto"/>
        <w:ind w:firstLine="709"/>
        <w:jc w:val="both"/>
        <w:rPr>
          <w:rFonts w:ascii="Arial" w:hAnsi="Arial" w:cs="Arial"/>
          <w:sz w:val="24"/>
          <w:szCs w:val="24"/>
        </w:rPr>
      </w:pPr>
      <w:bookmarkStart w:id="10" w:name="sub_2205"/>
      <w:bookmarkEnd w:id="9"/>
      <w:r w:rsidRPr="00AD14EE">
        <w:rPr>
          <w:rFonts w:ascii="Arial" w:hAnsi="Arial" w:cs="Arial"/>
          <w:sz w:val="24"/>
          <w:szCs w:val="24"/>
        </w:rPr>
        <w:t>5) сведения о явке лиц, участвующих в заседании, разъяснении им их прав и обязанностей;</w:t>
      </w:r>
    </w:p>
    <w:p w:rsidR="00AD14EE" w:rsidRPr="00AD14EE" w:rsidRDefault="00AD14EE" w:rsidP="0021111F">
      <w:pPr>
        <w:spacing w:line="240" w:lineRule="auto"/>
        <w:ind w:firstLine="709"/>
        <w:jc w:val="both"/>
        <w:rPr>
          <w:rFonts w:ascii="Arial" w:hAnsi="Arial" w:cs="Arial"/>
          <w:sz w:val="24"/>
          <w:szCs w:val="24"/>
        </w:rPr>
      </w:pPr>
      <w:bookmarkStart w:id="11" w:name="sub_2206"/>
      <w:bookmarkEnd w:id="10"/>
      <w:r w:rsidRPr="00AD14EE">
        <w:rPr>
          <w:rFonts w:ascii="Arial" w:hAnsi="Arial" w:cs="Arial"/>
          <w:sz w:val="24"/>
          <w:szCs w:val="24"/>
        </w:rPr>
        <w:t>6) сведения об извещении отсутствующих лиц в установленном порядке;</w:t>
      </w:r>
    </w:p>
    <w:p w:rsidR="00AD14EE" w:rsidRPr="00AD14EE" w:rsidRDefault="00AD14EE" w:rsidP="0021111F">
      <w:pPr>
        <w:spacing w:line="240" w:lineRule="auto"/>
        <w:ind w:firstLine="709"/>
        <w:jc w:val="both"/>
        <w:rPr>
          <w:rFonts w:ascii="Arial" w:hAnsi="Arial" w:cs="Arial"/>
          <w:sz w:val="24"/>
          <w:szCs w:val="24"/>
        </w:rPr>
      </w:pPr>
      <w:bookmarkStart w:id="12" w:name="sub_2207"/>
      <w:bookmarkEnd w:id="11"/>
      <w:r w:rsidRPr="00AD14EE">
        <w:rPr>
          <w:rFonts w:ascii="Arial" w:hAnsi="Arial" w:cs="Arial"/>
          <w:sz w:val="24"/>
          <w:szCs w:val="24"/>
        </w:rPr>
        <w:t xml:space="preserve">7) </w:t>
      </w:r>
      <w:bookmarkStart w:id="13" w:name="sub_2209"/>
      <w:bookmarkEnd w:id="12"/>
      <w:r w:rsidRPr="00AD14EE">
        <w:rPr>
          <w:rFonts w:ascii="Arial" w:hAnsi="Arial" w:cs="Arial"/>
          <w:sz w:val="24"/>
          <w:szCs w:val="24"/>
        </w:rPr>
        <w:t>справки, выступления, аналитические материалы;</w:t>
      </w:r>
    </w:p>
    <w:p w:rsidR="00AD14EE" w:rsidRPr="00AD14EE" w:rsidRDefault="00AD14EE" w:rsidP="0021111F">
      <w:pPr>
        <w:spacing w:line="240" w:lineRule="auto"/>
        <w:ind w:firstLine="709"/>
        <w:jc w:val="both"/>
        <w:rPr>
          <w:rFonts w:ascii="Arial" w:hAnsi="Arial" w:cs="Arial"/>
          <w:sz w:val="24"/>
          <w:szCs w:val="24"/>
        </w:rPr>
      </w:pPr>
      <w:bookmarkStart w:id="14" w:name="sub_2210"/>
      <w:bookmarkEnd w:id="13"/>
      <w:bookmarkEnd w:id="8"/>
      <w:r w:rsidRPr="00AD14EE">
        <w:rPr>
          <w:rFonts w:ascii="Arial" w:hAnsi="Arial" w:cs="Arial"/>
          <w:sz w:val="24"/>
          <w:szCs w:val="24"/>
        </w:rPr>
        <w:t>8) сведения о принятии на заседании ОКДН решени</w:t>
      </w:r>
      <w:bookmarkStart w:id="15" w:name="sub_2211"/>
      <w:bookmarkEnd w:id="14"/>
      <w:r w:rsidRPr="00AD14EE">
        <w:rPr>
          <w:rFonts w:ascii="Arial" w:hAnsi="Arial" w:cs="Arial"/>
          <w:sz w:val="24"/>
          <w:szCs w:val="24"/>
        </w:rPr>
        <w:t>и с указанием лиц, ответственных за исполнение и сроков исполнения.</w:t>
      </w:r>
    </w:p>
    <w:bookmarkEnd w:id="15"/>
    <w:p w:rsidR="00AD14EE" w:rsidRPr="00AD14EE" w:rsidRDefault="00AD14EE" w:rsidP="0021111F">
      <w:pPr>
        <w:pStyle w:val="ConsPlusNormal"/>
        <w:widowControl/>
        <w:ind w:firstLine="709"/>
        <w:jc w:val="both"/>
        <w:outlineLvl w:val="1"/>
        <w:rPr>
          <w:sz w:val="24"/>
          <w:szCs w:val="24"/>
        </w:rPr>
      </w:pPr>
      <w:r w:rsidRPr="00AD14EE">
        <w:rPr>
          <w:sz w:val="24"/>
          <w:szCs w:val="24"/>
        </w:rPr>
        <w:lastRenderedPageBreak/>
        <w:t>37. Решения ОКДН являются итоговым документом, оформляются письменно и подписываются председателем ОКДН.</w:t>
      </w:r>
    </w:p>
    <w:p w:rsidR="00AD14EE" w:rsidRPr="00AD14EE" w:rsidRDefault="00AD14EE" w:rsidP="0021111F">
      <w:pPr>
        <w:pStyle w:val="ConsPlusNormal"/>
        <w:widowControl/>
        <w:ind w:firstLine="709"/>
        <w:jc w:val="both"/>
        <w:outlineLvl w:val="1"/>
        <w:rPr>
          <w:sz w:val="24"/>
          <w:szCs w:val="24"/>
        </w:rPr>
      </w:pPr>
      <w:r w:rsidRPr="00AD14EE">
        <w:rPr>
          <w:sz w:val="24"/>
          <w:szCs w:val="24"/>
        </w:rPr>
        <w:t>38. Решения ОКДН направляются в КДН и ЗП МО, соответствующие органы, учреждения, общественные организации для принятия мер.</w:t>
      </w:r>
    </w:p>
    <w:p w:rsidR="00AD14EE" w:rsidRPr="00AD14EE" w:rsidRDefault="00AD14EE" w:rsidP="0021111F">
      <w:pPr>
        <w:pStyle w:val="ConsPlusNormal"/>
        <w:widowControl/>
        <w:ind w:firstLine="709"/>
        <w:jc w:val="both"/>
        <w:outlineLvl w:val="1"/>
        <w:rPr>
          <w:sz w:val="24"/>
          <w:szCs w:val="24"/>
        </w:rPr>
      </w:pPr>
    </w:p>
    <w:p w:rsidR="00AD14EE" w:rsidRPr="00AD14EE" w:rsidRDefault="00AD14EE" w:rsidP="0021111F">
      <w:pPr>
        <w:pStyle w:val="ConsPlusNormal"/>
        <w:widowControl/>
        <w:ind w:firstLine="0"/>
        <w:jc w:val="both"/>
        <w:outlineLvl w:val="1"/>
        <w:rPr>
          <w:sz w:val="24"/>
          <w:szCs w:val="24"/>
        </w:rPr>
      </w:pPr>
      <w:r w:rsidRPr="00AD14EE">
        <w:rPr>
          <w:sz w:val="24"/>
          <w:szCs w:val="24"/>
          <w:lang w:val="en-US"/>
        </w:rPr>
        <w:t>VII</w:t>
      </w:r>
      <w:r w:rsidRPr="00AD14EE">
        <w:rPr>
          <w:sz w:val="24"/>
          <w:szCs w:val="24"/>
        </w:rPr>
        <w:t>. Полномочия председателя ОКДН, секретаря ОКДН, иных членов ОКДН</w:t>
      </w:r>
    </w:p>
    <w:p w:rsidR="00AD14EE" w:rsidRPr="00AD14EE" w:rsidRDefault="00AD14EE" w:rsidP="0021111F">
      <w:pPr>
        <w:pStyle w:val="ConsPlusNormal"/>
        <w:widowControl/>
        <w:ind w:firstLine="709"/>
        <w:jc w:val="both"/>
        <w:outlineLvl w:val="1"/>
        <w:rPr>
          <w:sz w:val="24"/>
          <w:szCs w:val="24"/>
        </w:rPr>
      </w:pPr>
    </w:p>
    <w:p w:rsidR="00AD14EE" w:rsidRPr="00AD14EE" w:rsidRDefault="00AD14EE" w:rsidP="00AD14EE">
      <w:pPr>
        <w:pStyle w:val="ConsPlusNormal"/>
        <w:widowControl/>
        <w:ind w:firstLine="709"/>
        <w:jc w:val="both"/>
        <w:outlineLvl w:val="1"/>
        <w:rPr>
          <w:sz w:val="24"/>
          <w:szCs w:val="24"/>
        </w:rPr>
      </w:pPr>
      <w:r w:rsidRPr="00AD14EE">
        <w:rPr>
          <w:sz w:val="24"/>
          <w:szCs w:val="24"/>
        </w:rPr>
        <w:t>39. Председатель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1) руководит деятельностью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2) принимает участие в заседании ОКДН с правом решающего голоса;</w:t>
      </w:r>
    </w:p>
    <w:p w:rsidR="00AD14EE" w:rsidRPr="00AD14EE" w:rsidRDefault="00AD14EE" w:rsidP="00AD14EE">
      <w:pPr>
        <w:pStyle w:val="ConsPlusNormal"/>
        <w:widowControl/>
        <w:ind w:firstLine="709"/>
        <w:jc w:val="both"/>
        <w:outlineLvl w:val="1"/>
        <w:rPr>
          <w:sz w:val="24"/>
          <w:szCs w:val="24"/>
        </w:rPr>
      </w:pPr>
      <w:r w:rsidRPr="00AD14EE">
        <w:rPr>
          <w:sz w:val="24"/>
          <w:szCs w:val="24"/>
        </w:rPr>
        <w:t>3) распределяет обязанности между членами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4) определяет дату проведения заседания;</w:t>
      </w:r>
    </w:p>
    <w:p w:rsidR="00AD14EE" w:rsidRPr="00AD14EE" w:rsidRDefault="00AD14EE" w:rsidP="00AD14EE">
      <w:pPr>
        <w:pStyle w:val="ConsPlusNormal"/>
        <w:widowControl/>
        <w:ind w:firstLine="709"/>
        <w:jc w:val="both"/>
        <w:outlineLvl w:val="1"/>
        <w:rPr>
          <w:sz w:val="24"/>
          <w:szCs w:val="24"/>
        </w:rPr>
      </w:pPr>
      <w:r w:rsidRPr="00AD14EE">
        <w:rPr>
          <w:sz w:val="24"/>
          <w:szCs w:val="24"/>
        </w:rPr>
        <w:t>5) утверждает повестку заседания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6) председательствует на заседании ОКДН, либо поручает ведение заседания члену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7) утверждает план работы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8) контролирует исполнение плана работы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9) подписывает решения, принятые на заседаниях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10) решает иные вопросы, предусмотренные настоящим Положением.</w:t>
      </w:r>
    </w:p>
    <w:p w:rsidR="00AD14EE" w:rsidRPr="00AD14EE" w:rsidRDefault="00AD14EE" w:rsidP="00AD14EE">
      <w:pPr>
        <w:pStyle w:val="ConsPlusNormal"/>
        <w:widowControl/>
        <w:ind w:firstLine="709"/>
        <w:jc w:val="both"/>
        <w:outlineLvl w:val="1"/>
        <w:rPr>
          <w:sz w:val="24"/>
          <w:szCs w:val="24"/>
        </w:rPr>
      </w:pPr>
      <w:r w:rsidRPr="00AD14EE">
        <w:rPr>
          <w:sz w:val="24"/>
          <w:szCs w:val="24"/>
        </w:rPr>
        <w:t>40. Секретарь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1) подчиняется непосредственно председателю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2) принимает участие в заседании ОКДН с правом решающего голоса;</w:t>
      </w:r>
    </w:p>
    <w:p w:rsidR="00AD14EE" w:rsidRPr="00AD14EE" w:rsidRDefault="00AD14EE" w:rsidP="00AD14EE">
      <w:pPr>
        <w:pStyle w:val="ConsPlusNormal"/>
        <w:widowControl/>
        <w:ind w:firstLine="709"/>
        <w:jc w:val="both"/>
        <w:outlineLvl w:val="1"/>
        <w:rPr>
          <w:sz w:val="24"/>
          <w:szCs w:val="24"/>
        </w:rPr>
      </w:pPr>
      <w:r w:rsidRPr="00AD14EE">
        <w:rPr>
          <w:sz w:val="24"/>
          <w:szCs w:val="24"/>
        </w:rPr>
        <w:t>3) формирует повестку заседания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AD14EE" w:rsidRPr="00AD14EE" w:rsidRDefault="00AD14EE" w:rsidP="00AD14EE">
      <w:pPr>
        <w:pStyle w:val="ConsPlusNormal"/>
        <w:widowControl/>
        <w:ind w:firstLine="709"/>
        <w:jc w:val="both"/>
        <w:outlineLvl w:val="1"/>
        <w:rPr>
          <w:sz w:val="24"/>
          <w:szCs w:val="24"/>
        </w:rPr>
      </w:pPr>
      <w:r w:rsidRPr="00AD14EE">
        <w:rPr>
          <w:sz w:val="24"/>
          <w:szCs w:val="24"/>
        </w:rPr>
        <w:t>5) ведет делопроизводство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AD14EE" w:rsidRPr="00AD14EE" w:rsidRDefault="00AD14EE" w:rsidP="00AD14EE">
      <w:pPr>
        <w:pStyle w:val="ConsPlusNormal"/>
        <w:widowControl/>
        <w:ind w:firstLine="709"/>
        <w:jc w:val="both"/>
        <w:outlineLvl w:val="1"/>
        <w:rPr>
          <w:sz w:val="24"/>
          <w:szCs w:val="24"/>
        </w:rPr>
      </w:pPr>
      <w:r w:rsidRPr="00AD14EE">
        <w:rPr>
          <w:sz w:val="24"/>
          <w:szCs w:val="24"/>
        </w:rPr>
        <w:t>7) обеспечивает ежемесячное информирование КДН и ЗП МО о результатах проведенной ОКДН работы;</w:t>
      </w:r>
    </w:p>
    <w:p w:rsidR="00AD14EE" w:rsidRPr="00AD14EE" w:rsidRDefault="00AD14EE" w:rsidP="00AD14EE">
      <w:pPr>
        <w:pStyle w:val="ConsPlusNormal"/>
        <w:widowControl/>
        <w:ind w:firstLine="709"/>
        <w:jc w:val="both"/>
        <w:outlineLvl w:val="1"/>
        <w:rPr>
          <w:sz w:val="24"/>
          <w:szCs w:val="24"/>
        </w:rPr>
      </w:pPr>
      <w:r w:rsidRPr="00AD14EE">
        <w:rPr>
          <w:sz w:val="24"/>
          <w:szCs w:val="24"/>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8.1) оповещает членов ОКДН о дате заседания, рассматриваемых вопросах;</w:t>
      </w:r>
    </w:p>
    <w:p w:rsidR="00AD14EE" w:rsidRPr="00AD14EE" w:rsidRDefault="00AD14EE" w:rsidP="00AD14EE">
      <w:pPr>
        <w:pStyle w:val="ConsPlusNormal"/>
        <w:widowControl/>
        <w:ind w:firstLine="709"/>
        <w:jc w:val="both"/>
        <w:outlineLvl w:val="1"/>
        <w:rPr>
          <w:sz w:val="24"/>
          <w:szCs w:val="24"/>
        </w:rPr>
      </w:pPr>
      <w:r w:rsidRPr="00AD14EE">
        <w:rPr>
          <w:sz w:val="24"/>
          <w:szCs w:val="24"/>
        </w:rPr>
        <w:t>8.2) обеспечивает приглашение граждан по рассматриваемым вопросам;</w:t>
      </w:r>
    </w:p>
    <w:p w:rsidR="00AD14EE" w:rsidRPr="00AD14EE" w:rsidRDefault="00AD14EE" w:rsidP="00AD14EE">
      <w:pPr>
        <w:pStyle w:val="ConsPlusNormal"/>
        <w:widowControl/>
        <w:ind w:firstLine="709"/>
        <w:jc w:val="both"/>
        <w:outlineLvl w:val="1"/>
        <w:rPr>
          <w:sz w:val="24"/>
          <w:szCs w:val="24"/>
        </w:rPr>
      </w:pPr>
      <w:r w:rsidRPr="00AD14EE">
        <w:rPr>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AD14EE" w:rsidRPr="00AD14EE" w:rsidRDefault="00AD14EE" w:rsidP="00AD14EE">
      <w:pPr>
        <w:pStyle w:val="ConsPlusNormal"/>
        <w:widowControl/>
        <w:ind w:firstLine="709"/>
        <w:jc w:val="both"/>
        <w:outlineLvl w:val="1"/>
        <w:rPr>
          <w:sz w:val="24"/>
          <w:szCs w:val="24"/>
        </w:rPr>
      </w:pPr>
      <w:r w:rsidRPr="00AD14EE">
        <w:rPr>
          <w:sz w:val="24"/>
          <w:szCs w:val="24"/>
        </w:rPr>
        <w:t xml:space="preserve">10) осуществляет </w:t>
      </w:r>
      <w:proofErr w:type="gramStart"/>
      <w:r w:rsidRPr="00AD14EE">
        <w:rPr>
          <w:sz w:val="24"/>
          <w:szCs w:val="24"/>
        </w:rPr>
        <w:t>контроль за</w:t>
      </w:r>
      <w:proofErr w:type="gramEnd"/>
      <w:r w:rsidRPr="00AD14EE">
        <w:rPr>
          <w:sz w:val="24"/>
          <w:szCs w:val="24"/>
        </w:rPr>
        <w:t xml:space="preserve"> выполнением принятых решений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41. Члены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1) исполняют поручения председателя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2) вносят свои предложения по включению вопросов в повестку дня заседаний ОКДН;</w:t>
      </w:r>
    </w:p>
    <w:p w:rsidR="00AD14EE" w:rsidRPr="00AD14EE" w:rsidRDefault="00AD14EE" w:rsidP="00AD14EE">
      <w:pPr>
        <w:pStyle w:val="ConsPlusNormal"/>
        <w:widowControl/>
        <w:ind w:firstLine="709"/>
        <w:jc w:val="both"/>
        <w:outlineLvl w:val="1"/>
        <w:rPr>
          <w:sz w:val="24"/>
          <w:szCs w:val="24"/>
        </w:rPr>
      </w:pPr>
      <w:r w:rsidRPr="00AD14EE">
        <w:rPr>
          <w:sz w:val="24"/>
          <w:szCs w:val="24"/>
        </w:rPr>
        <w:t>3) принимают участие в заседании ОКДН с правом решающего голоса;</w:t>
      </w:r>
    </w:p>
    <w:p w:rsidR="00AD14EE" w:rsidRPr="00AD14EE" w:rsidRDefault="00AD14EE" w:rsidP="00AD14EE">
      <w:pPr>
        <w:pStyle w:val="ConsPlusNormal"/>
        <w:widowControl/>
        <w:ind w:firstLine="709"/>
        <w:jc w:val="both"/>
        <w:outlineLvl w:val="1"/>
        <w:rPr>
          <w:sz w:val="24"/>
          <w:szCs w:val="24"/>
        </w:rPr>
      </w:pPr>
      <w:proofErr w:type="gramStart"/>
      <w:r w:rsidRPr="00AD14EE">
        <w:rPr>
          <w:sz w:val="24"/>
          <w:szCs w:val="24"/>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roofErr w:type="gramEnd"/>
    </w:p>
    <w:p w:rsidR="00AD14EE" w:rsidRPr="00AD14EE" w:rsidRDefault="00AD14EE" w:rsidP="00AD14EE">
      <w:pPr>
        <w:jc w:val="both"/>
        <w:rPr>
          <w:rFonts w:ascii="Arial" w:hAnsi="Arial" w:cs="Arial"/>
          <w:sz w:val="24"/>
          <w:szCs w:val="24"/>
        </w:rPr>
      </w:pPr>
    </w:p>
    <w:p w:rsidR="00AD14EE" w:rsidRPr="00AD14EE" w:rsidRDefault="00AD14EE" w:rsidP="00AD14EE">
      <w:pPr>
        <w:jc w:val="both"/>
        <w:rPr>
          <w:rFonts w:ascii="Arial" w:hAnsi="Arial" w:cs="Arial"/>
          <w:sz w:val="24"/>
          <w:szCs w:val="24"/>
        </w:rPr>
      </w:pPr>
    </w:p>
    <w:p w:rsidR="00433753" w:rsidRPr="00AD14EE" w:rsidRDefault="00433753" w:rsidP="00AD14EE">
      <w:pPr>
        <w:jc w:val="both"/>
        <w:rPr>
          <w:rFonts w:ascii="Arial" w:hAnsi="Arial" w:cs="Arial"/>
          <w:sz w:val="24"/>
          <w:szCs w:val="24"/>
        </w:rPr>
      </w:pPr>
    </w:p>
    <w:sectPr w:rsidR="00433753" w:rsidRPr="00AD14EE" w:rsidSect="004E47BC">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212BBD"/>
    <w:multiLevelType w:val="hybridMultilevel"/>
    <w:tmpl w:val="BC8A73BA"/>
    <w:lvl w:ilvl="0" w:tplc="0419000F">
      <w:start w:val="2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1DB"/>
    <w:rsid w:val="001638F3"/>
    <w:rsid w:val="00166F1B"/>
    <w:rsid w:val="0021111F"/>
    <w:rsid w:val="00214144"/>
    <w:rsid w:val="00397375"/>
    <w:rsid w:val="00433753"/>
    <w:rsid w:val="004C6C75"/>
    <w:rsid w:val="004D3C81"/>
    <w:rsid w:val="004E47BC"/>
    <w:rsid w:val="00636405"/>
    <w:rsid w:val="00701727"/>
    <w:rsid w:val="007221DB"/>
    <w:rsid w:val="00771514"/>
    <w:rsid w:val="00AD14EE"/>
    <w:rsid w:val="00B31C93"/>
    <w:rsid w:val="00B8607B"/>
    <w:rsid w:val="00C00E01"/>
    <w:rsid w:val="00CC2289"/>
    <w:rsid w:val="00D06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C81"/>
    <w:pPr>
      <w:spacing w:after="200" w:line="276" w:lineRule="auto"/>
    </w:pPr>
    <w:rPr>
      <w:rFonts w:ascii="Calibri"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14EE"/>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AD14EE"/>
    <w:pPr>
      <w:widowControl w:val="0"/>
      <w:autoSpaceDE w:val="0"/>
      <w:autoSpaceDN w:val="0"/>
      <w:adjustRightInd w:val="0"/>
    </w:pPr>
    <w:rPr>
      <w:rFonts w:ascii="Arial" w:hAnsi="Arial" w:cs="Arial"/>
      <w:b/>
      <w:bCs/>
      <w:lang w:eastAsia="ru-RU"/>
    </w:rPr>
  </w:style>
  <w:style w:type="paragraph" w:styleId="a3">
    <w:name w:val="Body Text Indent"/>
    <w:basedOn w:val="a"/>
    <w:link w:val="a4"/>
    <w:rsid w:val="00AD14EE"/>
    <w:pPr>
      <w:spacing w:after="120" w:line="240" w:lineRule="auto"/>
      <w:ind w:left="283"/>
    </w:pPr>
    <w:rPr>
      <w:rFonts w:ascii="Times New Roman" w:hAnsi="Times New Roman"/>
      <w:sz w:val="28"/>
      <w:szCs w:val="28"/>
    </w:rPr>
  </w:style>
  <w:style w:type="character" w:customStyle="1" w:styleId="a4">
    <w:name w:val="Основной текст с отступом Знак"/>
    <w:basedOn w:val="a0"/>
    <w:link w:val="a3"/>
    <w:rsid w:val="00AD14EE"/>
    <w:rPr>
      <w:sz w:val="28"/>
      <w:szCs w:val="28"/>
      <w:lang w:eastAsia="ru-RU"/>
    </w:rPr>
  </w:style>
  <w:style w:type="table" w:styleId="a5">
    <w:name w:val="Table Grid"/>
    <w:basedOn w:val="a1"/>
    <w:rsid w:val="00AD14E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1638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38F3"/>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C81"/>
    <w:pPr>
      <w:spacing w:after="200" w:line="276" w:lineRule="auto"/>
    </w:pPr>
    <w:rPr>
      <w:rFonts w:ascii="Calibri"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14EE"/>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AD14EE"/>
    <w:pPr>
      <w:widowControl w:val="0"/>
      <w:autoSpaceDE w:val="0"/>
      <w:autoSpaceDN w:val="0"/>
      <w:adjustRightInd w:val="0"/>
    </w:pPr>
    <w:rPr>
      <w:rFonts w:ascii="Arial" w:hAnsi="Arial" w:cs="Arial"/>
      <w:b/>
      <w:bCs/>
      <w:lang w:eastAsia="ru-RU"/>
    </w:rPr>
  </w:style>
  <w:style w:type="paragraph" w:styleId="a3">
    <w:name w:val="Body Text Indent"/>
    <w:basedOn w:val="a"/>
    <w:link w:val="a4"/>
    <w:rsid w:val="00AD14EE"/>
    <w:pPr>
      <w:spacing w:after="120" w:line="240" w:lineRule="auto"/>
      <w:ind w:left="283"/>
    </w:pPr>
    <w:rPr>
      <w:rFonts w:ascii="Times New Roman" w:hAnsi="Times New Roman"/>
      <w:sz w:val="28"/>
      <w:szCs w:val="28"/>
    </w:rPr>
  </w:style>
  <w:style w:type="character" w:customStyle="1" w:styleId="a4">
    <w:name w:val="Основной текст с отступом Знак"/>
    <w:basedOn w:val="a0"/>
    <w:link w:val="a3"/>
    <w:rsid w:val="00AD14EE"/>
    <w:rPr>
      <w:sz w:val="28"/>
      <w:szCs w:val="28"/>
      <w:lang w:eastAsia="ru-RU"/>
    </w:rPr>
  </w:style>
  <w:style w:type="table" w:styleId="a5">
    <w:name w:val="Table Grid"/>
    <w:basedOn w:val="a1"/>
    <w:rsid w:val="00AD14E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1638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38F3"/>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9</Pages>
  <Words>2909</Words>
  <Characters>16584</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20</cp:revision>
  <cp:lastPrinted>2018-06-19T07:43:00Z</cp:lastPrinted>
  <dcterms:created xsi:type="dcterms:W3CDTF">2018-05-15T02:38:00Z</dcterms:created>
  <dcterms:modified xsi:type="dcterms:W3CDTF">2018-06-19T07:47:00Z</dcterms:modified>
</cp:coreProperties>
</file>