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CBA" w:rsidRDefault="004C0CBA" w:rsidP="00AB31CA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15.10.2025 г. №45-п</w:t>
      </w:r>
    </w:p>
    <w:p w:rsidR="00CA262C" w:rsidRPr="00AB31CA" w:rsidRDefault="00AB31CA" w:rsidP="00AB31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CA262C" w:rsidRPr="00AB31CA" w:rsidRDefault="00AB31CA" w:rsidP="00AB31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AB31CA">
        <w:rPr>
          <w:rFonts w:ascii="Arial" w:eastAsia="Arial" w:hAnsi="Arial" w:cs="Arial"/>
          <w:b/>
          <w:sz w:val="32"/>
          <w:szCs w:val="32"/>
        </w:rPr>
        <w:t xml:space="preserve">АЛАРСКИЙ </w:t>
      </w:r>
      <w:r w:rsidR="00AB31CA">
        <w:rPr>
          <w:rFonts w:ascii="Arial" w:eastAsia="Arial" w:hAnsi="Arial" w:cs="Arial"/>
          <w:b/>
          <w:sz w:val="32"/>
          <w:szCs w:val="32"/>
        </w:rPr>
        <w:t>МУНИЦИПАЛЬНЫЙ РАЙОН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AB31CA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«НЫГДА»</w:t>
      </w:r>
    </w:p>
    <w:p w:rsidR="00CA262C" w:rsidRPr="00AB31CA" w:rsidRDefault="00AB31CA" w:rsidP="00AB31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АДМИНИСТРАЦИЯ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B31CA">
        <w:rPr>
          <w:rFonts w:ascii="Arial" w:eastAsia="Arial" w:hAnsi="Arial" w:cs="Arial"/>
          <w:b/>
          <w:sz w:val="32"/>
          <w:szCs w:val="32"/>
        </w:rPr>
        <w:t>ПОСТАНОВЛЕНИЕ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B31CA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Hlk193541803"/>
      <w:r w:rsidRPr="00AB31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Pr="00AB31CA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r w:rsidRPr="00AB31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AB31CA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НЫГДА</w:t>
      </w:r>
      <w:r w:rsidRPr="00AB31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A262C" w:rsidRPr="00AB31CA" w:rsidRDefault="00CA262C" w:rsidP="00AB31CA">
      <w:pPr>
        <w:pStyle w:val="af4"/>
        <w:spacing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31CA">
        <w:rPr>
          <w:rFonts w:ascii="Arial" w:hAnsi="Arial" w:cs="Arial"/>
          <w:sz w:val="24"/>
          <w:szCs w:val="24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«Ныгда», </w:t>
      </w:r>
      <w:r w:rsidRPr="00AB31CA">
        <w:rPr>
          <w:rFonts w:ascii="Arial" w:hAnsi="Arial" w:cs="Arial"/>
          <w:bCs/>
          <w:kern w:val="2"/>
          <w:sz w:val="24"/>
          <w:szCs w:val="24"/>
        </w:rPr>
        <w:t>администрация мун</w:t>
      </w:r>
      <w:r w:rsidR="00AB31CA">
        <w:rPr>
          <w:rFonts w:ascii="Arial" w:hAnsi="Arial" w:cs="Arial"/>
          <w:bCs/>
          <w:kern w:val="2"/>
          <w:sz w:val="24"/>
          <w:szCs w:val="24"/>
        </w:rPr>
        <w:t>иципального образования «Ныгда»,</w:t>
      </w:r>
    </w:p>
    <w:p w:rsidR="00CA262C" w:rsidRPr="00AB31CA" w:rsidRDefault="00CA262C" w:rsidP="00AB31CA">
      <w:pPr>
        <w:pStyle w:val="Standard"/>
        <w:widowControl w:val="0"/>
        <w:suppressAutoHyphens w:val="0"/>
        <w:ind w:firstLine="709"/>
        <w:contextualSpacing/>
        <w:jc w:val="center"/>
        <w:rPr>
          <w:rFonts w:ascii="Arial" w:eastAsia="Arial" w:hAnsi="Arial" w:cs="Arial"/>
          <w:lang w:val="ru-RU"/>
        </w:rPr>
      </w:pPr>
    </w:p>
    <w:p w:rsidR="00CA262C" w:rsidRPr="00AB31CA" w:rsidRDefault="00DB082B" w:rsidP="00AB31CA">
      <w:pPr>
        <w:pStyle w:val="Standard"/>
        <w:widowControl w:val="0"/>
        <w:suppressAutoHyphens w:val="0"/>
        <w:ind w:firstLine="709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AB31CA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CA262C" w:rsidRPr="00AB31CA" w:rsidRDefault="00CA262C" w:rsidP="00AB31CA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CA262C" w:rsidRPr="00AB31CA" w:rsidRDefault="00DB082B" w:rsidP="00AB31CA">
      <w:pPr>
        <w:pStyle w:val="af4"/>
        <w:spacing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AB31CA">
        <w:rPr>
          <w:rFonts w:ascii="Arial" w:eastAsiaTheme="minorHAnsi" w:hAnsi="Arial" w:cs="Arial"/>
          <w:lang w:eastAsia="en-US"/>
        </w:rPr>
        <w:t>1. Утвердить Порядок осуществления мониторинга закупок товаров, работ, услуг для обеспечения муниципальных нужд муниципального обра</w:t>
      </w:r>
      <w:r w:rsidR="00AB31CA">
        <w:rPr>
          <w:rFonts w:ascii="Arial" w:eastAsiaTheme="minorHAnsi" w:hAnsi="Arial" w:cs="Arial"/>
          <w:lang w:eastAsia="en-US"/>
        </w:rPr>
        <w:t>зования «Ныгда» (Приложение №1);</w:t>
      </w:r>
    </w:p>
    <w:p w:rsidR="00CA262C" w:rsidRPr="00AB31CA" w:rsidRDefault="00DB082B" w:rsidP="00AB31C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31CA">
        <w:rPr>
          <w:rFonts w:ascii="Arial" w:hAnsi="Arial" w:cs="Arial"/>
          <w:sz w:val="24"/>
          <w:szCs w:val="24"/>
        </w:rPr>
        <w:t xml:space="preserve">2. Настоящее постановление вступает в силу </w:t>
      </w:r>
      <w:r w:rsidRPr="00AB31CA">
        <w:rPr>
          <w:rFonts w:ascii="Arial" w:eastAsia="Times New Roman" w:hAnsi="Arial" w:cs="Arial"/>
          <w:sz w:val="24"/>
          <w:szCs w:val="24"/>
          <w:lang w:eastAsia="ru-RU"/>
        </w:rPr>
        <w:t>со дня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опубликования;</w:t>
      </w:r>
    </w:p>
    <w:p w:rsidR="00CA262C" w:rsidRPr="00AB31CA" w:rsidRDefault="00DB082B" w:rsidP="00AB31C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31C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B31CA">
        <w:rPr>
          <w:rFonts w:ascii="Arial" w:hAnsi="Arial" w:cs="Arial"/>
          <w:sz w:val="24"/>
          <w:szCs w:val="24"/>
        </w:rPr>
        <w:t>Контроль за</w:t>
      </w:r>
      <w:proofErr w:type="gramEnd"/>
      <w:r w:rsidRPr="00AB31CA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AB31CA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CA262C" w:rsidRPr="00AB31CA" w:rsidRDefault="00CA262C" w:rsidP="00AB31C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A262C" w:rsidRPr="00AB31CA" w:rsidRDefault="00CA262C" w:rsidP="00AB31C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31CA" w:rsidRDefault="00DB082B" w:rsidP="00AB31C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B31CA">
        <w:rPr>
          <w:rFonts w:ascii="Arial" w:hAnsi="Arial" w:cs="Arial"/>
          <w:sz w:val="24"/>
          <w:szCs w:val="24"/>
        </w:rPr>
        <w:t>Глава муниципального образования «Ныгда</w:t>
      </w:r>
      <w:r w:rsidR="00AB31CA">
        <w:rPr>
          <w:rFonts w:ascii="Arial" w:hAnsi="Arial" w:cs="Arial"/>
          <w:sz w:val="24"/>
          <w:szCs w:val="24"/>
        </w:rPr>
        <w:t>»</w:t>
      </w:r>
    </w:p>
    <w:p w:rsidR="00CA262C" w:rsidRPr="00AB31CA" w:rsidRDefault="00DB082B" w:rsidP="00AB31C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B31CA">
        <w:rPr>
          <w:rFonts w:ascii="Arial" w:hAnsi="Arial" w:cs="Arial"/>
          <w:sz w:val="24"/>
          <w:szCs w:val="24"/>
        </w:rPr>
        <w:t>И.Т.</w:t>
      </w:r>
      <w:r w:rsidR="00AB31CA">
        <w:rPr>
          <w:rFonts w:ascii="Arial" w:hAnsi="Arial" w:cs="Arial"/>
          <w:sz w:val="24"/>
          <w:szCs w:val="24"/>
        </w:rPr>
        <w:t xml:space="preserve"> </w:t>
      </w:r>
      <w:r w:rsidR="00AB31CA" w:rsidRPr="00AB31CA">
        <w:rPr>
          <w:rFonts w:ascii="Arial" w:hAnsi="Arial" w:cs="Arial"/>
          <w:sz w:val="24"/>
          <w:szCs w:val="24"/>
        </w:rPr>
        <w:t>Саганова</w:t>
      </w:r>
    </w:p>
    <w:p w:rsidR="00CA262C" w:rsidRPr="00AB31CA" w:rsidRDefault="00CA262C" w:rsidP="00AB31C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A262C" w:rsidRPr="00AB31CA" w:rsidRDefault="00DB082B" w:rsidP="00AB31CA">
      <w:pPr>
        <w:widowControl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  <w:sectPr w:rsidR="00CA262C" w:rsidRPr="00AB31CA">
          <w:headerReference w:type="default" r:id="rId8"/>
          <w:pgSz w:w="11906" w:h="16838"/>
          <w:pgMar w:top="1134" w:right="850" w:bottom="1134" w:left="1701" w:header="708" w:footer="0" w:gutter="0"/>
          <w:pgNumType w:start="1"/>
          <w:cols w:space="720"/>
          <w:formProt w:val="0"/>
          <w:titlePg/>
          <w:docGrid w:linePitch="360" w:charSpace="4096"/>
        </w:sectPr>
      </w:pPr>
      <w:r w:rsidRPr="00AB31C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</w:p>
    <w:p w:rsidR="00CA262C" w:rsidRPr="00AB31CA" w:rsidRDefault="00DB082B" w:rsidP="00AB31CA">
      <w:pPr>
        <w:spacing w:after="0" w:line="240" w:lineRule="auto"/>
        <w:ind w:firstLine="709"/>
        <w:jc w:val="right"/>
        <w:rPr>
          <w:rFonts w:ascii="Courier New" w:hAnsi="Courier New" w:cs="Courier New"/>
          <w:caps/>
        </w:rPr>
      </w:pPr>
      <w:bookmarkStart w:id="1" w:name="_Hlk193540180"/>
      <w:bookmarkEnd w:id="1"/>
      <w:r w:rsidRPr="00AB31CA">
        <w:rPr>
          <w:rFonts w:ascii="Courier New" w:hAnsi="Courier New" w:cs="Courier New"/>
        </w:rPr>
        <w:lastRenderedPageBreak/>
        <w:t>Приложение №1</w:t>
      </w:r>
    </w:p>
    <w:p w:rsidR="00AB31CA" w:rsidRDefault="00DB082B" w:rsidP="00AB31C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B31CA">
        <w:rPr>
          <w:rFonts w:ascii="Courier New" w:hAnsi="Courier New" w:cs="Courier New"/>
        </w:rPr>
        <w:t xml:space="preserve">к постановлению главы </w:t>
      </w:r>
    </w:p>
    <w:p w:rsidR="00CA262C" w:rsidRPr="00AB31CA" w:rsidRDefault="00DB082B" w:rsidP="00AB31C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B31CA">
        <w:rPr>
          <w:rFonts w:ascii="Courier New" w:hAnsi="Courier New" w:cs="Courier New"/>
        </w:rPr>
        <w:t>муниципального образования «Ныгда»</w:t>
      </w:r>
    </w:p>
    <w:p w:rsidR="00CA262C" w:rsidRPr="00AB31CA" w:rsidRDefault="00EC4499" w:rsidP="00AB31C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«15</w:t>
      </w:r>
      <w:r w:rsidR="00DB082B" w:rsidRPr="00AB31CA">
        <w:rPr>
          <w:rFonts w:ascii="Courier New" w:hAnsi="Courier New" w:cs="Courier New"/>
        </w:rPr>
        <w:t xml:space="preserve">» </w:t>
      </w:r>
      <w:r>
        <w:rPr>
          <w:rFonts w:ascii="Courier New" w:hAnsi="Courier New" w:cs="Courier New"/>
        </w:rPr>
        <w:t>октября 2025 г.  №45-п</w:t>
      </w:r>
      <w:bookmarkStart w:id="2" w:name="_GoBack"/>
      <w:bookmarkEnd w:id="2"/>
    </w:p>
    <w:p w:rsidR="00CA262C" w:rsidRPr="00AB31CA" w:rsidRDefault="00CA262C" w:rsidP="00AB31C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bookmarkStart w:id="3" w:name="_Hlk193540180_Копия_1"/>
      <w:bookmarkEnd w:id="3"/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ОСУЩЕСТВЛЕНИЯ МОНИТОРИНГА ЗАКУПОК ТОВАРОВ, РАБОТ, УСЛУГ ДЛЯ </w:t>
      </w:r>
      <w:r w:rsidR="00AB31C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ОБЕСПЕЧЕНИЯ МУНИЦИПАЛЬНЫХ НУЖД</w:t>
      </w: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31C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 ОБРАЗОВАНИЯ «</w:t>
      </w:r>
      <w:r w:rsidRPr="00AB31CA">
        <w:rPr>
          <w:rFonts w:ascii="Arial" w:eastAsia="Calibri" w:hAnsi="Arial" w:cs="Arial"/>
          <w:b/>
          <w:bCs/>
          <w:kern w:val="2"/>
          <w:sz w:val="30"/>
          <w:szCs w:val="30"/>
          <w:lang w:eastAsia="ru-RU"/>
        </w:rPr>
        <w:t>НЫГДА</w:t>
      </w:r>
      <w:r w:rsidRPr="00AB31C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»</w:t>
      </w:r>
    </w:p>
    <w:p w:rsidR="00CA262C" w:rsidRPr="00AB31CA" w:rsidRDefault="00CA262C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CA262C" w:rsidRPr="00AB31CA" w:rsidRDefault="00CA262C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«Ныгда»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«Ныгда», заказчиков, являющихся муниципальными бюджетными учреждениями муниципального образования «Ныгда»,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ых получателей средств бюджета </w:t>
      </w:r>
      <w:r w:rsidRPr="00AB31C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1.3. Мониторинг обеспечивается администрацией муниципального образования «Ныгда», осуществляющей полномочия по организации мониторинга закупок в муниципальном образовании «Ныгда» (далее - Уполномоченный орган) посредством осуществления на постоянной основе сбора, обобщения, сист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ематизации и оценки информации: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об осуществлении закупок товаров, работ, услуг для обеспечения муниципальных нужд муниципального образования «Ныгда», содержащейся в единой информационной системе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в сфере закупок (далее - ЕИС);</w:t>
      </w:r>
      <w:proofErr w:type="gramEnd"/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полученной</w:t>
      </w:r>
      <w:proofErr w:type="gramEnd"/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 в ответ на запросы Уполно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моченного органа от заказчиков;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- поступающей в Уполномоченный орган от контр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ольных органов в сфере закупок;</w:t>
      </w:r>
      <w:proofErr w:type="gramEnd"/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</w:t>
      </w:r>
      <w:proofErr w:type="gramEnd"/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 для 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обеспечения муниципальных нужд;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вопросов осуществления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содержаще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йся</w:t>
      </w:r>
      <w:proofErr w:type="gramEnd"/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в иных открытых источниках.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1.4. Уполномоченный орган в целях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мониторинга вправе: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запрашивать и получать на основании мотивированного запроса в письменной форме документы и информацию, необходим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ые для обеспечения мониторинга;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формировать совещательные органы из представителей органов местного самоуправления, экспертных организаций, общественных объединени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й, объединений юридических лиц.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1.5. Мониторингом не охватываются закупки, по которым определение поставщика (подрядчика, исполнителя) осущ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ествляется закрытыми способами.</w:t>
      </w:r>
    </w:p>
    <w:p w:rsidR="00CA262C" w:rsidRPr="00AB31CA" w:rsidRDefault="00CA262C" w:rsidP="00AB31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проведения мониторинга</w:t>
      </w: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A262C" w:rsidRPr="00AB31CA" w:rsidRDefault="00CA262C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состоявшихся конкурентных закупок и суммы их НМЦК, в том числе с разбивкой по способам определения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изнания закупки несостоявшейся;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ммы цен заключенных контрактов;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ных некоммерческих организаций;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среднего количества поданных заявок на у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частие в конкурентных закупках;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размера экономии по результатам заключения контр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суммы цен расторгнутых контрактов, заключенных по результатам п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закупок.</w:t>
      </w:r>
    </w:p>
    <w:p w:rsidR="00CA262C" w:rsidRPr="00AB31CA" w:rsidRDefault="00CA262C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Оформление результатов мониторинга</w:t>
      </w:r>
    </w:p>
    <w:p w:rsidR="00CA262C" w:rsidRPr="00AB31CA" w:rsidRDefault="00CA262C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3.1. Результаты мониторинга оформляются Уполномоченным органом путем подготовки ежеквартальных аналитических отчетов, а также сводного аналит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ического отчета по итогам года.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3.2. Ежеквартальный аналитический о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тчет содержит следующие данные: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опубликованных изве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щений об осуществлении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отмененных определений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состоявшихся и несос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 совместных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заключенных контрактов по результатам п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размер экономии по результатам заключения контр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предложения по совершенствованию законо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дательства (при необходимости).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года содержит следующие данные: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ных некоммерческих организаций;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отмененных определений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среднее количество поданных заявок на у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частие в конкурентных закупках;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состоявшихся и несос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изнания закупки несостоявшейся;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заключенных контрактов, в том числе по результатам состоявшихся и несос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количество расторгнутых контрактов, заключенных по результатам п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размер экономии по результатам заключения контр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 совместных закупок;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оператора электронной площадки;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информация о типовых нарушениях законодательства о контрактной системе в сфере закупок (при 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наличии);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- предложения по совершенствованию законо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дательства (при необходимости).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</w:t>
      </w:r>
      <w:proofErr w:type="gramStart"/>
      <w:r w:rsidRPr="00AB31CA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proofErr w:type="gramEnd"/>
      <w:r w:rsidRPr="00AB31CA">
        <w:rPr>
          <w:rFonts w:ascii="Arial" w:eastAsia="Times New Roman" w:hAnsi="Arial" w:cs="Arial"/>
          <w:sz w:val="24"/>
          <w:szCs w:val="24"/>
          <w:lang w:eastAsia="ru-RU"/>
        </w:rPr>
        <w:t xml:space="preserve">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>, следующего за отчетным годом.</w:t>
      </w:r>
    </w:p>
    <w:p w:rsidR="00CA262C" w:rsidRPr="00AB31CA" w:rsidRDefault="00DB082B" w:rsidP="00AB31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31CA">
        <w:rPr>
          <w:rFonts w:ascii="Arial" w:eastAsia="Times New Roman" w:hAnsi="Arial" w:cs="Arial"/>
          <w:sz w:val="24"/>
          <w:szCs w:val="24"/>
          <w:lang w:eastAsia="ru-RU"/>
        </w:rPr>
        <w:t>3.5. Аналитический отчет и сводный аналитический отчет размещаются на официальном сайте Уполномоченного органа в течение 10 рабочих д</w:t>
      </w:r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ней </w:t>
      </w:r>
      <w:proofErr w:type="gramStart"/>
      <w:r w:rsidR="00AB31CA">
        <w:rPr>
          <w:rFonts w:ascii="Arial" w:eastAsia="Times New Roman" w:hAnsi="Arial" w:cs="Arial"/>
          <w:sz w:val="24"/>
          <w:szCs w:val="24"/>
          <w:lang w:eastAsia="ru-RU"/>
        </w:rPr>
        <w:t>с даты формирования</w:t>
      </w:r>
      <w:proofErr w:type="gramEnd"/>
      <w:r w:rsidR="00AB31CA">
        <w:rPr>
          <w:rFonts w:ascii="Arial" w:eastAsia="Times New Roman" w:hAnsi="Arial" w:cs="Arial"/>
          <w:sz w:val="24"/>
          <w:szCs w:val="24"/>
          <w:lang w:eastAsia="ru-RU"/>
        </w:rPr>
        <w:t xml:space="preserve"> отчета.</w:t>
      </w:r>
    </w:p>
    <w:sectPr w:rsidR="00CA262C" w:rsidRPr="00AB31CA">
      <w:headerReference w:type="default" r:id="rId9"/>
      <w:headerReference w:type="first" r:id="rId10"/>
      <w:pgSz w:w="11906" w:h="16838"/>
      <w:pgMar w:top="851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BAA" w:rsidRDefault="00A57BAA">
      <w:pPr>
        <w:spacing w:after="0" w:line="240" w:lineRule="auto"/>
      </w:pPr>
      <w:r>
        <w:separator/>
      </w:r>
    </w:p>
  </w:endnote>
  <w:endnote w:type="continuationSeparator" w:id="0">
    <w:p w:rsidR="00A57BAA" w:rsidRDefault="00A57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BAA" w:rsidRDefault="00A57BAA">
      <w:pPr>
        <w:spacing w:after="0" w:line="240" w:lineRule="auto"/>
      </w:pPr>
      <w:r>
        <w:separator/>
      </w:r>
    </w:p>
  </w:footnote>
  <w:footnote w:type="continuationSeparator" w:id="0">
    <w:p w:rsidR="00A57BAA" w:rsidRDefault="00A57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/>
    <w:sdtContent>
      <w:p w:rsidR="00CA262C" w:rsidRDefault="00DB082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CA262C" w:rsidRDefault="00A57BAA">
        <w:pPr>
          <w:pStyle w:val="a4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62C" w:rsidRDefault="00CA262C" w:rsidP="00AB31CA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62C" w:rsidRPr="00AB31CA" w:rsidRDefault="00CA262C" w:rsidP="00AB31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62C"/>
    <w:rsid w:val="00344455"/>
    <w:rsid w:val="004C0CBA"/>
    <w:rsid w:val="005F61B5"/>
    <w:rsid w:val="00A57BAA"/>
    <w:rsid w:val="00AB31CA"/>
    <w:rsid w:val="00CA262C"/>
    <w:rsid w:val="00DB082B"/>
    <w:rsid w:val="00DC007C"/>
    <w:rsid w:val="00EC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qFormat/>
    <w:rPr>
      <w:vertAlign w:val="superscript"/>
    </w:rPr>
  </w:style>
  <w:style w:type="character" w:customStyle="1" w:styleId="FootnoteCharacters1111111111111">
    <w:name w:val="Footnote Characters1111111111111"/>
    <w:qFormat/>
    <w:rPr>
      <w:vertAlign w:val="superscript"/>
    </w:rPr>
  </w:style>
  <w:style w:type="character" w:customStyle="1" w:styleId="FootnoteCharacters11111111111111">
    <w:name w:val="Footnote Characters11111111111111"/>
    <w:qFormat/>
    <w:rPr>
      <w:vertAlign w:val="superscript"/>
    </w:rPr>
  </w:style>
  <w:style w:type="character" w:customStyle="1" w:styleId="FootnoteCharacters111111111111111">
    <w:name w:val="Footnote Characters11111111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39"/>
    <w:rsid w:val="009A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qFormat/>
    <w:rPr>
      <w:vertAlign w:val="superscript"/>
    </w:rPr>
  </w:style>
  <w:style w:type="character" w:customStyle="1" w:styleId="FootnoteCharacters1111111111111">
    <w:name w:val="Footnote Characters1111111111111"/>
    <w:qFormat/>
    <w:rPr>
      <w:vertAlign w:val="superscript"/>
    </w:rPr>
  </w:style>
  <w:style w:type="character" w:customStyle="1" w:styleId="FootnoteCharacters11111111111111">
    <w:name w:val="Footnote Characters11111111111111"/>
    <w:qFormat/>
    <w:rPr>
      <w:vertAlign w:val="superscript"/>
    </w:rPr>
  </w:style>
  <w:style w:type="character" w:customStyle="1" w:styleId="FootnoteCharacters111111111111111">
    <w:name w:val="Footnote Characters11111111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39"/>
    <w:rsid w:val="009A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7637C-3B32-4A9B-9BE8-21EDF7E8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Андрей</cp:lastModifiedBy>
  <cp:revision>3</cp:revision>
  <cp:lastPrinted>2025-07-11T04:32:00Z</cp:lastPrinted>
  <dcterms:created xsi:type="dcterms:W3CDTF">2025-10-15T01:17:00Z</dcterms:created>
  <dcterms:modified xsi:type="dcterms:W3CDTF">2025-11-05T04:34:00Z</dcterms:modified>
  <dc:language>ru-RU</dc:language>
</cp:coreProperties>
</file>