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6F3" w:rsidRDefault="007956F3" w:rsidP="00D94167">
      <w:pPr>
        <w:shd w:val="clear" w:color="auto" w:fill="FFFFFF"/>
        <w:tabs>
          <w:tab w:val="left" w:pos="3544"/>
          <w:tab w:val="left" w:pos="3828"/>
        </w:tabs>
        <w:spacing w:line="322" w:lineRule="exact"/>
        <w:ind w:firstLine="284"/>
        <w:jc w:val="center"/>
        <w:outlineLvl w:val="0"/>
        <w:rPr>
          <w:rFonts w:ascii="Arial" w:hAnsi="Arial" w:cs="Arial"/>
          <w:b/>
          <w:spacing w:val="-4"/>
          <w:sz w:val="28"/>
          <w:szCs w:val="28"/>
        </w:rPr>
      </w:pPr>
      <w:r w:rsidRPr="00D94167">
        <w:rPr>
          <w:rFonts w:ascii="Arial" w:hAnsi="Arial" w:cs="Arial"/>
          <w:b/>
          <w:spacing w:val="-4"/>
          <w:sz w:val="28"/>
          <w:szCs w:val="28"/>
        </w:rPr>
        <w:t>РОССИЙСКАЯ</w:t>
      </w:r>
      <w:r>
        <w:rPr>
          <w:rFonts w:ascii="Arial" w:hAnsi="Arial" w:cs="Arial"/>
          <w:b/>
          <w:spacing w:val="-4"/>
          <w:sz w:val="28"/>
          <w:szCs w:val="28"/>
        </w:rPr>
        <w:t xml:space="preserve"> ФЕДЕРАЦИЯ</w:t>
      </w:r>
    </w:p>
    <w:p w:rsidR="007956F3" w:rsidRDefault="007956F3" w:rsidP="00D94167">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ИРКУТСКАЯ ОБЛАСТЬ</w:t>
      </w:r>
    </w:p>
    <w:p w:rsidR="007956F3" w:rsidRDefault="007956F3" w:rsidP="00D94167">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АЛАРСКИЙ РАЙОН</w:t>
      </w:r>
    </w:p>
    <w:p w:rsidR="007956F3" w:rsidRDefault="007956F3" w:rsidP="00D94167">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МО «НЫГДА»</w:t>
      </w:r>
    </w:p>
    <w:p w:rsidR="007956F3" w:rsidRDefault="007956F3" w:rsidP="00D94167">
      <w:pPr>
        <w:shd w:val="clear" w:color="auto" w:fill="FFFFFF"/>
        <w:spacing w:line="322" w:lineRule="exact"/>
        <w:ind w:firstLine="284"/>
        <w:jc w:val="center"/>
        <w:outlineLvl w:val="0"/>
        <w:rPr>
          <w:rFonts w:ascii="Arial" w:hAnsi="Arial" w:cs="Arial"/>
          <w:b/>
          <w:spacing w:val="-10"/>
          <w:sz w:val="28"/>
          <w:szCs w:val="28"/>
        </w:rPr>
      </w:pPr>
      <w:r>
        <w:rPr>
          <w:rFonts w:ascii="Arial" w:hAnsi="Arial" w:cs="Arial"/>
          <w:b/>
          <w:spacing w:val="-10"/>
          <w:sz w:val="28"/>
          <w:szCs w:val="28"/>
        </w:rPr>
        <w:t>ПЕЧАТНОЕ СРЕДСТВО</w:t>
      </w:r>
      <w:r>
        <w:rPr>
          <w:rFonts w:ascii="Arial" w:hAnsi="Arial" w:cs="Arial"/>
          <w:b/>
          <w:spacing w:val="-5"/>
          <w:sz w:val="28"/>
          <w:szCs w:val="28"/>
        </w:rPr>
        <w:t xml:space="preserve"> </w:t>
      </w:r>
      <w:r>
        <w:rPr>
          <w:rFonts w:ascii="Arial" w:hAnsi="Arial" w:cs="Arial"/>
          <w:b/>
          <w:spacing w:val="-10"/>
          <w:sz w:val="28"/>
          <w:szCs w:val="28"/>
        </w:rPr>
        <w:t>МАССОВОЙ ИНФОРМАЦИИ</w:t>
      </w:r>
    </w:p>
    <w:p w:rsidR="007956F3" w:rsidRDefault="007956F3" w:rsidP="00D94167">
      <w:pPr>
        <w:shd w:val="clear" w:color="auto" w:fill="FFFFFF"/>
        <w:spacing w:line="322" w:lineRule="exact"/>
        <w:ind w:firstLine="284"/>
        <w:jc w:val="center"/>
        <w:outlineLvl w:val="0"/>
        <w:rPr>
          <w:rFonts w:ascii="Arial" w:hAnsi="Arial" w:cs="Arial"/>
          <w:b/>
          <w:spacing w:val="-5"/>
          <w:sz w:val="28"/>
          <w:szCs w:val="28"/>
        </w:rPr>
      </w:pPr>
      <w:r>
        <w:rPr>
          <w:rFonts w:ascii="Arial" w:hAnsi="Arial" w:cs="Arial"/>
          <w:b/>
          <w:spacing w:val="-5"/>
          <w:sz w:val="28"/>
          <w:szCs w:val="28"/>
        </w:rPr>
        <w:t>«НЫГДИНСКИЙ ВЕСТНИК»</w:t>
      </w:r>
    </w:p>
    <w:p w:rsidR="007956F3" w:rsidRDefault="00AA1B9F" w:rsidP="007956F3">
      <w:pPr>
        <w:shd w:val="clear" w:color="auto" w:fill="FFFFFF"/>
        <w:spacing w:line="322" w:lineRule="exact"/>
        <w:ind w:firstLine="284"/>
        <w:jc w:val="center"/>
        <w:outlineLvl w:val="0"/>
        <w:rPr>
          <w:rFonts w:ascii="Arial" w:hAnsi="Arial" w:cs="Arial"/>
          <w:spacing w:val="-4"/>
          <w:sz w:val="28"/>
          <w:szCs w:val="28"/>
        </w:rPr>
      </w:pPr>
      <w:r>
        <w:rPr>
          <w:rFonts w:ascii="Arial" w:hAnsi="Arial" w:cs="Arial"/>
          <w:spacing w:val="-5"/>
          <w:sz w:val="28"/>
          <w:szCs w:val="28"/>
        </w:rPr>
        <w:t>09</w:t>
      </w:r>
      <w:r w:rsidR="00627DD0">
        <w:rPr>
          <w:rFonts w:ascii="Arial" w:hAnsi="Arial" w:cs="Arial"/>
          <w:spacing w:val="-5"/>
          <w:sz w:val="28"/>
          <w:szCs w:val="28"/>
        </w:rPr>
        <w:t xml:space="preserve"> </w:t>
      </w:r>
      <w:r>
        <w:rPr>
          <w:rFonts w:ascii="Arial" w:hAnsi="Arial" w:cs="Arial"/>
          <w:spacing w:val="-5"/>
          <w:sz w:val="28"/>
          <w:szCs w:val="28"/>
        </w:rPr>
        <w:t>января</w:t>
      </w:r>
      <w:r w:rsidR="0015787C">
        <w:rPr>
          <w:rFonts w:ascii="Arial" w:hAnsi="Arial" w:cs="Arial"/>
          <w:spacing w:val="-5"/>
          <w:sz w:val="28"/>
          <w:szCs w:val="28"/>
        </w:rPr>
        <w:t xml:space="preserve"> </w:t>
      </w:r>
      <w:r w:rsidR="00083C09">
        <w:rPr>
          <w:rFonts w:ascii="Arial" w:hAnsi="Arial" w:cs="Arial"/>
          <w:spacing w:val="-5"/>
          <w:sz w:val="28"/>
          <w:szCs w:val="28"/>
        </w:rPr>
        <w:t>202</w:t>
      </w:r>
      <w:r>
        <w:rPr>
          <w:rFonts w:ascii="Arial" w:hAnsi="Arial" w:cs="Arial"/>
          <w:spacing w:val="-5"/>
          <w:sz w:val="28"/>
          <w:szCs w:val="28"/>
        </w:rPr>
        <w:t>5</w:t>
      </w:r>
      <w:r w:rsidR="007956F3">
        <w:rPr>
          <w:rFonts w:ascii="Arial" w:hAnsi="Arial" w:cs="Arial"/>
          <w:spacing w:val="-5"/>
          <w:sz w:val="28"/>
          <w:szCs w:val="28"/>
        </w:rPr>
        <w:t xml:space="preserve"> г</w:t>
      </w:r>
      <w:r>
        <w:rPr>
          <w:rFonts w:ascii="Arial" w:hAnsi="Arial" w:cs="Arial"/>
          <w:spacing w:val="-4"/>
          <w:sz w:val="28"/>
          <w:szCs w:val="28"/>
        </w:rPr>
        <w:t>ода, выпуск №23</w:t>
      </w:r>
      <w:bookmarkStart w:id="0" w:name="_GoBack"/>
      <w:bookmarkEnd w:id="0"/>
    </w:p>
    <w:p w:rsidR="007956F3" w:rsidRDefault="007956F3" w:rsidP="007956F3">
      <w:pPr>
        <w:ind w:left="-567" w:firstLine="851"/>
        <w:jc w:val="both"/>
        <w:rPr>
          <w:rFonts w:ascii="Arial" w:hAnsi="Arial" w:cs="Arial"/>
        </w:rPr>
      </w:pPr>
    </w:p>
    <w:p w:rsidR="00AA1B9F" w:rsidRDefault="00D616F9" w:rsidP="00AA1B9F">
      <w:pPr>
        <w:ind w:firstLine="709"/>
        <w:jc w:val="both"/>
        <w:rPr>
          <w:rFonts w:ascii="Arial" w:hAnsi="Arial" w:cs="Arial"/>
        </w:rPr>
      </w:pPr>
      <w:r>
        <w:rPr>
          <w:rFonts w:ascii="Arial" w:hAnsi="Arial" w:cs="Arial"/>
        </w:rPr>
        <w:t>1</w:t>
      </w:r>
      <w:r w:rsidR="00E938CE">
        <w:rPr>
          <w:rFonts w:ascii="Arial" w:hAnsi="Arial" w:cs="Arial"/>
        </w:rPr>
        <w:t xml:space="preserve">. </w:t>
      </w:r>
      <w:r w:rsidR="00AA1B9F">
        <w:rPr>
          <w:rFonts w:ascii="Arial" w:hAnsi="Arial" w:cs="Arial"/>
        </w:rPr>
        <w:t>Публикуется постановление главы администрации муниципального образования «Ныгда» от 27.12.2024 г. №5</w:t>
      </w:r>
      <w:r w:rsidR="00AA1B9F">
        <w:rPr>
          <w:rFonts w:ascii="Arial" w:hAnsi="Arial" w:cs="Arial"/>
        </w:rPr>
        <w:t>2</w:t>
      </w:r>
      <w:r w:rsidR="00AA1B9F" w:rsidRPr="00F419B6">
        <w:rPr>
          <w:rFonts w:ascii="Arial" w:hAnsi="Arial" w:cs="Arial"/>
        </w:rPr>
        <w:t xml:space="preserve">-п </w:t>
      </w:r>
      <w:r w:rsidR="00AA1B9F">
        <w:rPr>
          <w:rFonts w:ascii="Arial" w:hAnsi="Arial" w:cs="Arial"/>
        </w:rPr>
        <w:t>«</w:t>
      </w:r>
      <w:r w:rsidR="00AA1B9F">
        <w:rPr>
          <w:rFonts w:ascii="Arial" w:hAnsi="Arial" w:cs="Arial"/>
        </w:rPr>
        <w:t>О</w:t>
      </w:r>
      <w:r w:rsidR="00AA1B9F" w:rsidRPr="00AA1B9F">
        <w:rPr>
          <w:rFonts w:ascii="Arial" w:hAnsi="Arial" w:cs="Arial"/>
        </w:rPr>
        <w:t xml:space="preserve"> порядке разработки и утверждения административных регламентов предоставления муниципальных услуг</w:t>
      </w:r>
      <w:r w:rsidR="00AA1B9F" w:rsidRPr="003B2233">
        <w:rPr>
          <w:rFonts w:ascii="Arial" w:hAnsi="Arial" w:cs="Arial"/>
        </w:rPr>
        <w:t>»</w:t>
      </w:r>
      <w:r w:rsidR="00AA1B9F">
        <w:rPr>
          <w:rFonts w:ascii="Arial" w:hAnsi="Arial" w:cs="Arial"/>
        </w:rPr>
        <w:t>;</w:t>
      </w:r>
    </w:p>
    <w:p w:rsidR="00A234E1" w:rsidRDefault="00AA1B9F" w:rsidP="00AA1B9F">
      <w:pPr>
        <w:ind w:firstLine="709"/>
        <w:jc w:val="both"/>
        <w:rPr>
          <w:rFonts w:ascii="Arial" w:hAnsi="Arial" w:cs="Arial"/>
        </w:rPr>
      </w:pPr>
      <w:r>
        <w:rPr>
          <w:rFonts w:ascii="Arial" w:hAnsi="Arial" w:cs="Arial"/>
        </w:rPr>
        <w:t xml:space="preserve">2. </w:t>
      </w:r>
      <w:r w:rsidR="00A234E1">
        <w:rPr>
          <w:rFonts w:ascii="Arial" w:hAnsi="Arial" w:cs="Arial"/>
        </w:rPr>
        <w:t>Публикуется</w:t>
      </w:r>
      <w:r w:rsidR="00525268">
        <w:rPr>
          <w:rFonts w:ascii="Arial" w:hAnsi="Arial" w:cs="Arial"/>
        </w:rPr>
        <w:t xml:space="preserve"> постановление главы администрации муниципа</w:t>
      </w:r>
      <w:r w:rsidR="003B2233">
        <w:rPr>
          <w:rFonts w:ascii="Arial" w:hAnsi="Arial" w:cs="Arial"/>
        </w:rPr>
        <w:t xml:space="preserve">льного образования «Ныгда» от </w:t>
      </w:r>
      <w:r>
        <w:rPr>
          <w:rFonts w:ascii="Arial" w:hAnsi="Arial" w:cs="Arial"/>
        </w:rPr>
        <w:t>27.12.2024 г. №56</w:t>
      </w:r>
      <w:r w:rsidR="00F419B6" w:rsidRPr="00F419B6">
        <w:rPr>
          <w:rFonts w:ascii="Arial" w:hAnsi="Arial" w:cs="Arial"/>
        </w:rPr>
        <w:t xml:space="preserve">-п </w:t>
      </w:r>
      <w:r w:rsidR="00525268">
        <w:rPr>
          <w:rFonts w:ascii="Arial" w:hAnsi="Arial" w:cs="Arial"/>
        </w:rPr>
        <w:t>«</w:t>
      </w:r>
      <w:r>
        <w:rPr>
          <w:rFonts w:ascii="Arial" w:hAnsi="Arial" w:cs="Arial"/>
        </w:rPr>
        <w:t>О</w:t>
      </w:r>
      <w:r w:rsidRPr="00AA1B9F">
        <w:rPr>
          <w:rFonts w:ascii="Arial" w:hAnsi="Arial" w:cs="Arial"/>
        </w:rPr>
        <w:t>б утверж</w:t>
      </w:r>
      <w:r>
        <w:rPr>
          <w:rFonts w:ascii="Arial" w:hAnsi="Arial" w:cs="Arial"/>
        </w:rPr>
        <w:t>дении муниципальной программы «О</w:t>
      </w:r>
      <w:r w:rsidRPr="00AA1B9F">
        <w:rPr>
          <w:rFonts w:ascii="Arial" w:hAnsi="Arial" w:cs="Arial"/>
        </w:rPr>
        <w:t>храна окружающей среды и обеспечение экологической безопасности на территор</w:t>
      </w:r>
      <w:r>
        <w:rPr>
          <w:rFonts w:ascii="Arial" w:hAnsi="Arial" w:cs="Arial"/>
        </w:rPr>
        <w:t>ии муниципального образования «Н</w:t>
      </w:r>
      <w:r w:rsidRPr="00AA1B9F">
        <w:rPr>
          <w:rFonts w:ascii="Arial" w:hAnsi="Arial" w:cs="Arial"/>
        </w:rPr>
        <w:t xml:space="preserve">ыгда» на 2025-2027 </w:t>
      </w:r>
      <w:proofErr w:type="spellStart"/>
      <w:r w:rsidRPr="00AA1B9F">
        <w:rPr>
          <w:rFonts w:ascii="Arial" w:hAnsi="Arial" w:cs="Arial"/>
        </w:rPr>
        <w:t>г.</w:t>
      </w:r>
      <w:proofErr w:type="gramStart"/>
      <w:r w:rsidRPr="00AA1B9F">
        <w:rPr>
          <w:rFonts w:ascii="Arial" w:hAnsi="Arial" w:cs="Arial"/>
        </w:rPr>
        <w:t>г</w:t>
      </w:r>
      <w:proofErr w:type="spellEnd"/>
      <w:proofErr w:type="gramEnd"/>
      <w:r w:rsidRPr="00AA1B9F">
        <w:rPr>
          <w:rFonts w:ascii="Arial" w:hAnsi="Arial" w:cs="Arial"/>
        </w:rPr>
        <w:t>.</w:t>
      </w:r>
      <w:r w:rsidR="003B2233" w:rsidRPr="003B2233">
        <w:rPr>
          <w:rFonts w:ascii="Arial" w:hAnsi="Arial" w:cs="Arial"/>
        </w:rPr>
        <w:t>»</w:t>
      </w:r>
      <w:r>
        <w:rPr>
          <w:rFonts w:ascii="Arial" w:hAnsi="Arial" w:cs="Arial"/>
        </w:rPr>
        <w:t>;</w:t>
      </w:r>
    </w:p>
    <w:p w:rsidR="00DF4BA8" w:rsidRDefault="00AA1B9F" w:rsidP="00AA1B9F">
      <w:pPr>
        <w:ind w:firstLine="709"/>
        <w:jc w:val="both"/>
        <w:rPr>
          <w:rFonts w:ascii="Arial" w:hAnsi="Arial" w:cs="Arial"/>
        </w:rPr>
      </w:pPr>
      <w:r>
        <w:rPr>
          <w:rFonts w:ascii="Arial" w:hAnsi="Arial" w:cs="Arial"/>
        </w:rPr>
        <w:t xml:space="preserve">3. </w:t>
      </w:r>
      <w:r>
        <w:rPr>
          <w:rFonts w:ascii="Arial" w:hAnsi="Arial" w:cs="Arial"/>
        </w:rPr>
        <w:t>Публикуется постановление главы администрации муниципального образования «Ныгда» от 27</w:t>
      </w:r>
      <w:r>
        <w:rPr>
          <w:rFonts w:ascii="Arial" w:hAnsi="Arial" w:cs="Arial"/>
        </w:rPr>
        <w:t>.12.2024 г. №57</w:t>
      </w:r>
      <w:r w:rsidRPr="00F419B6">
        <w:rPr>
          <w:rFonts w:ascii="Arial" w:hAnsi="Arial" w:cs="Arial"/>
        </w:rPr>
        <w:t>-п</w:t>
      </w:r>
      <w:r>
        <w:rPr>
          <w:rFonts w:ascii="Arial" w:hAnsi="Arial" w:cs="Arial"/>
        </w:rPr>
        <w:t xml:space="preserve"> «О</w:t>
      </w:r>
      <w:r w:rsidRPr="00AA1B9F">
        <w:rPr>
          <w:rFonts w:ascii="Arial" w:hAnsi="Arial" w:cs="Arial"/>
        </w:rPr>
        <w:t>б утверж</w:t>
      </w:r>
      <w:r>
        <w:rPr>
          <w:rFonts w:ascii="Arial" w:hAnsi="Arial" w:cs="Arial"/>
        </w:rPr>
        <w:t>дении муниципальной программы «П</w:t>
      </w:r>
      <w:r w:rsidRPr="00AA1B9F">
        <w:rPr>
          <w:rFonts w:ascii="Arial" w:hAnsi="Arial" w:cs="Arial"/>
        </w:rPr>
        <w:t>рофилактика правонарушений в сфере общественного порядка на территории муниципального образования «</w:t>
      </w:r>
      <w:r>
        <w:rPr>
          <w:rFonts w:ascii="Arial" w:hAnsi="Arial" w:cs="Arial"/>
        </w:rPr>
        <w:t>Н</w:t>
      </w:r>
      <w:r w:rsidRPr="00AA1B9F">
        <w:rPr>
          <w:rFonts w:ascii="Arial" w:hAnsi="Arial" w:cs="Arial"/>
        </w:rPr>
        <w:t>ыгда» на 2025-2027 годы»</w:t>
      </w:r>
      <w:r>
        <w:rPr>
          <w:rFonts w:ascii="Arial" w:hAnsi="Arial" w:cs="Arial"/>
        </w:rPr>
        <w:t>;</w:t>
      </w:r>
    </w:p>
    <w:p w:rsidR="00AA1B9F" w:rsidRDefault="00AA1B9F" w:rsidP="00AA1B9F">
      <w:pPr>
        <w:ind w:firstLine="709"/>
        <w:jc w:val="both"/>
        <w:rPr>
          <w:rFonts w:ascii="Arial" w:eastAsia="Times New Roman" w:hAnsi="Arial" w:cs="Arial"/>
          <w:color w:val="auto"/>
          <w:lang w:bidi="ar-SA"/>
        </w:rPr>
      </w:pPr>
      <w:r>
        <w:rPr>
          <w:rFonts w:ascii="Arial" w:hAnsi="Arial" w:cs="Arial"/>
        </w:rPr>
        <w:t xml:space="preserve">4. </w:t>
      </w:r>
      <w:r>
        <w:rPr>
          <w:rFonts w:ascii="Arial" w:hAnsi="Arial" w:cs="Arial"/>
        </w:rPr>
        <w:t xml:space="preserve">Публикуется </w:t>
      </w:r>
      <w:r>
        <w:rPr>
          <w:rFonts w:ascii="Arial" w:hAnsi="Arial" w:cs="Arial"/>
        </w:rPr>
        <w:t>решение Думы</w:t>
      </w:r>
      <w:r>
        <w:rPr>
          <w:rFonts w:ascii="Arial" w:hAnsi="Arial" w:cs="Arial"/>
        </w:rPr>
        <w:t xml:space="preserve"> муниципального образования «Ныгда» от </w:t>
      </w:r>
      <w:r>
        <w:rPr>
          <w:rFonts w:ascii="Arial" w:hAnsi="Arial" w:cs="Arial"/>
        </w:rPr>
        <w:t>26.12.2024 г. №5/22-дмо «</w:t>
      </w:r>
      <w:r w:rsidRPr="00AA1B9F">
        <w:rPr>
          <w:rFonts w:ascii="Arial" w:hAnsi="Arial" w:cs="Arial"/>
        </w:rPr>
        <w:t>О бюдже</w:t>
      </w:r>
      <w:r>
        <w:rPr>
          <w:rFonts w:ascii="Arial" w:hAnsi="Arial" w:cs="Arial"/>
        </w:rPr>
        <w:t>те муниципального образования «Н</w:t>
      </w:r>
      <w:r w:rsidRPr="00AA1B9F">
        <w:rPr>
          <w:rFonts w:ascii="Arial" w:hAnsi="Arial" w:cs="Arial"/>
        </w:rPr>
        <w:t>ыгда» на 2025 год и на плановый период 2026 и 2027 годов</w:t>
      </w:r>
      <w:r>
        <w:rPr>
          <w:rFonts w:ascii="Arial" w:hAnsi="Arial" w:cs="Arial"/>
        </w:rPr>
        <w:t>».</w:t>
      </w:r>
    </w:p>
    <w:p w:rsidR="00DF4BA8" w:rsidRDefault="00DF4BA8" w:rsidP="00DF4BA8">
      <w:pPr>
        <w:widowControl/>
        <w:jc w:val="both"/>
        <w:rPr>
          <w:rFonts w:ascii="Times New Roman" w:eastAsia="Times New Roman" w:hAnsi="Times New Roman" w:cs="Times New Roman"/>
          <w:color w:val="auto"/>
          <w:sz w:val="28"/>
          <w:szCs w:val="28"/>
          <w:lang w:bidi="ar-SA"/>
        </w:rPr>
      </w:pPr>
    </w:p>
    <w:p w:rsidR="003B2233" w:rsidRDefault="003B2233" w:rsidP="00DF4BA8">
      <w:pPr>
        <w:widowControl/>
        <w:jc w:val="both"/>
        <w:rPr>
          <w:rFonts w:ascii="Times New Roman" w:eastAsia="Times New Roman" w:hAnsi="Times New Roman" w:cs="Times New Roman"/>
          <w:color w:val="auto"/>
          <w:sz w:val="28"/>
          <w:szCs w:val="28"/>
          <w:lang w:bidi="ar-SA"/>
        </w:rPr>
      </w:pPr>
    </w:p>
    <w:p w:rsidR="003B2233" w:rsidRDefault="003B2233" w:rsidP="00DF4BA8">
      <w:pPr>
        <w:widowControl/>
        <w:jc w:val="both"/>
        <w:rPr>
          <w:rFonts w:ascii="Times New Roman" w:eastAsia="Times New Roman" w:hAnsi="Times New Roman" w:cs="Times New Roman"/>
          <w:color w:val="auto"/>
          <w:sz w:val="28"/>
          <w:szCs w:val="28"/>
          <w:lang w:bidi="ar-SA"/>
        </w:rPr>
      </w:pPr>
    </w:p>
    <w:p w:rsidR="00242B14" w:rsidRDefault="00242B14" w:rsidP="00DF4BA8">
      <w:pPr>
        <w:widowControl/>
        <w:jc w:val="both"/>
        <w:rPr>
          <w:rFonts w:ascii="Times New Roman" w:eastAsia="Times New Roman" w:hAnsi="Times New Roman" w:cs="Times New Roman"/>
          <w:color w:val="auto"/>
          <w:sz w:val="28"/>
          <w:szCs w:val="28"/>
          <w:lang w:bidi="ar-SA"/>
        </w:rPr>
      </w:pPr>
    </w:p>
    <w:p w:rsidR="00242B14" w:rsidRDefault="00242B14" w:rsidP="00DF4BA8">
      <w:pPr>
        <w:widowControl/>
        <w:jc w:val="both"/>
        <w:rPr>
          <w:rFonts w:ascii="Times New Roman" w:eastAsia="Times New Roman" w:hAnsi="Times New Roman" w:cs="Times New Roman"/>
          <w:color w:val="auto"/>
          <w:sz w:val="28"/>
          <w:szCs w:val="28"/>
          <w:lang w:bidi="ar-SA"/>
        </w:rPr>
      </w:pPr>
    </w:p>
    <w:p w:rsidR="00242B14" w:rsidRDefault="00242B14" w:rsidP="00DF4BA8">
      <w:pPr>
        <w:widowControl/>
        <w:jc w:val="both"/>
        <w:rPr>
          <w:rFonts w:ascii="Times New Roman" w:eastAsia="Times New Roman" w:hAnsi="Times New Roman" w:cs="Times New Roman"/>
          <w:color w:val="auto"/>
          <w:sz w:val="28"/>
          <w:szCs w:val="28"/>
          <w:lang w:bidi="ar-SA"/>
        </w:rPr>
      </w:pPr>
    </w:p>
    <w:p w:rsidR="00242B14" w:rsidRDefault="00242B14" w:rsidP="00DF4BA8">
      <w:pPr>
        <w:widowControl/>
        <w:jc w:val="both"/>
        <w:rPr>
          <w:rFonts w:ascii="Times New Roman" w:eastAsia="Times New Roman" w:hAnsi="Times New Roman" w:cs="Times New Roman"/>
          <w:color w:val="auto"/>
          <w:sz w:val="28"/>
          <w:szCs w:val="28"/>
          <w:lang w:bidi="ar-SA"/>
        </w:rPr>
      </w:pPr>
    </w:p>
    <w:p w:rsidR="00242B14" w:rsidRDefault="00242B14" w:rsidP="00DF4BA8">
      <w:pPr>
        <w:widowControl/>
        <w:jc w:val="both"/>
        <w:rPr>
          <w:rFonts w:ascii="Times New Roman" w:eastAsia="Times New Roman" w:hAnsi="Times New Roman" w:cs="Times New Roman"/>
          <w:color w:val="auto"/>
          <w:sz w:val="28"/>
          <w:szCs w:val="28"/>
          <w:lang w:bidi="ar-SA"/>
        </w:rPr>
      </w:pPr>
    </w:p>
    <w:p w:rsidR="00242B14" w:rsidRDefault="00242B14" w:rsidP="00DF4BA8">
      <w:pPr>
        <w:widowControl/>
        <w:jc w:val="both"/>
        <w:rPr>
          <w:rFonts w:ascii="Times New Roman" w:eastAsia="Times New Roman" w:hAnsi="Times New Roman" w:cs="Times New Roman"/>
          <w:color w:val="auto"/>
          <w:sz w:val="28"/>
          <w:szCs w:val="28"/>
          <w:lang w:bidi="ar-SA"/>
        </w:rPr>
      </w:pPr>
    </w:p>
    <w:p w:rsidR="00242B14" w:rsidRDefault="00242B14" w:rsidP="00DF4BA8">
      <w:pPr>
        <w:widowControl/>
        <w:jc w:val="both"/>
        <w:rPr>
          <w:rFonts w:ascii="Times New Roman" w:eastAsia="Times New Roman" w:hAnsi="Times New Roman" w:cs="Times New Roman"/>
          <w:color w:val="auto"/>
          <w:sz w:val="28"/>
          <w:szCs w:val="28"/>
          <w:lang w:bidi="ar-SA"/>
        </w:rPr>
      </w:pPr>
    </w:p>
    <w:p w:rsidR="00242B14" w:rsidRDefault="00242B14" w:rsidP="00DF4BA8">
      <w:pPr>
        <w:widowControl/>
        <w:jc w:val="both"/>
        <w:rPr>
          <w:rFonts w:ascii="Times New Roman" w:eastAsia="Times New Roman" w:hAnsi="Times New Roman" w:cs="Times New Roman"/>
          <w:color w:val="auto"/>
          <w:sz w:val="28"/>
          <w:szCs w:val="28"/>
          <w:lang w:bidi="ar-SA"/>
        </w:rPr>
      </w:pPr>
    </w:p>
    <w:p w:rsidR="00242B14" w:rsidRDefault="00242B14" w:rsidP="00DF4BA8">
      <w:pPr>
        <w:widowControl/>
        <w:jc w:val="both"/>
        <w:rPr>
          <w:rFonts w:ascii="Times New Roman" w:eastAsia="Times New Roman" w:hAnsi="Times New Roman" w:cs="Times New Roman"/>
          <w:color w:val="auto"/>
          <w:sz w:val="28"/>
          <w:szCs w:val="28"/>
          <w:lang w:bidi="ar-SA"/>
        </w:rPr>
      </w:pPr>
    </w:p>
    <w:p w:rsidR="00242B14" w:rsidRDefault="00242B14" w:rsidP="00DF4BA8">
      <w:pPr>
        <w:widowControl/>
        <w:jc w:val="both"/>
        <w:rPr>
          <w:rFonts w:ascii="Times New Roman" w:eastAsia="Times New Roman" w:hAnsi="Times New Roman" w:cs="Times New Roman"/>
          <w:color w:val="auto"/>
          <w:sz w:val="28"/>
          <w:szCs w:val="28"/>
          <w:lang w:bidi="ar-SA"/>
        </w:rPr>
      </w:pPr>
    </w:p>
    <w:p w:rsidR="00242B14" w:rsidRDefault="00242B14" w:rsidP="00DF4BA8">
      <w:pPr>
        <w:widowControl/>
        <w:jc w:val="both"/>
        <w:rPr>
          <w:rFonts w:ascii="Times New Roman" w:eastAsia="Times New Roman" w:hAnsi="Times New Roman" w:cs="Times New Roman"/>
          <w:color w:val="auto"/>
          <w:sz w:val="28"/>
          <w:szCs w:val="28"/>
          <w:lang w:bidi="ar-SA"/>
        </w:rPr>
      </w:pPr>
    </w:p>
    <w:p w:rsidR="00242B14" w:rsidRDefault="00242B14"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242B14" w:rsidRDefault="00242B14" w:rsidP="00DF4BA8">
      <w:pPr>
        <w:widowControl/>
        <w:jc w:val="both"/>
        <w:rPr>
          <w:rFonts w:ascii="Times New Roman" w:eastAsia="Times New Roman" w:hAnsi="Times New Roman" w:cs="Times New Roman"/>
          <w:color w:val="auto"/>
          <w:sz w:val="28"/>
          <w:szCs w:val="28"/>
          <w:lang w:bidi="ar-SA"/>
        </w:rPr>
      </w:pPr>
    </w:p>
    <w:p w:rsidR="00F419B6" w:rsidRDefault="00F419B6" w:rsidP="00DF4BA8">
      <w:pPr>
        <w:widowControl/>
        <w:jc w:val="both"/>
        <w:rPr>
          <w:rFonts w:ascii="Times New Roman" w:eastAsia="Times New Roman" w:hAnsi="Times New Roman" w:cs="Times New Roman"/>
          <w:color w:val="auto"/>
          <w:sz w:val="28"/>
          <w:szCs w:val="28"/>
          <w:lang w:bidi="ar-SA"/>
        </w:rPr>
      </w:pPr>
    </w:p>
    <w:p w:rsidR="00F419B6" w:rsidRDefault="00F419B6" w:rsidP="00DF4BA8">
      <w:pPr>
        <w:widowControl/>
        <w:jc w:val="both"/>
        <w:rPr>
          <w:rFonts w:ascii="Times New Roman" w:eastAsia="Times New Roman" w:hAnsi="Times New Roman" w:cs="Times New Roman"/>
          <w:color w:val="auto"/>
          <w:sz w:val="28"/>
          <w:szCs w:val="28"/>
          <w:lang w:bidi="ar-SA"/>
        </w:rPr>
      </w:pPr>
    </w:p>
    <w:p w:rsidR="00AA1B9F" w:rsidRPr="00AA1B9F" w:rsidRDefault="00AA1B9F" w:rsidP="00AA1B9F">
      <w:pPr>
        <w:autoSpaceDE w:val="0"/>
        <w:autoSpaceDN w:val="0"/>
        <w:adjustRightInd w:val="0"/>
        <w:jc w:val="center"/>
        <w:rPr>
          <w:rFonts w:ascii="Arial" w:eastAsia="Calibri" w:hAnsi="Arial" w:cs="Arial"/>
          <w:b/>
          <w:bCs/>
          <w:color w:val="auto"/>
          <w:kern w:val="2"/>
          <w:sz w:val="32"/>
          <w:szCs w:val="32"/>
          <w:lang w:eastAsia="en-US" w:bidi="ar-SA"/>
        </w:rPr>
      </w:pPr>
      <w:r w:rsidRPr="00AA1B9F">
        <w:rPr>
          <w:rFonts w:ascii="Arial" w:eastAsia="Calibri" w:hAnsi="Arial" w:cs="Arial"/>
          <w:b/>
          <w:bCs/>
          <w:color w:val="auto"/>
          <w:kern w:val="2"/>
          <w:sz w:val="32"/>
          <w:szCs w:val="32"/>
          <w:lang w:eastAsia="en-US" w:bidi="ar-SA"/>
        </w:rPr>
        <w:t>27.12.2024 г. № 52-п</w:t>
      </w:r>
    </w:p>
    <w:p w:rsidR="00AA1B9F" w:rsidRPr="00AA1B9F" w:rsidRDefault="00AA1B9F" w:rsidP="00AA1B9F">
      <w:pPr>
        <w:autoSpaceDE w:val="0"/>
        <w:autoSpaceDN w:val="0"/>
        <w:adjustRightInd w:val="0"/>
        <w:jc w:val="center"/>
        <w:rPr>
          <w:rFonts w:ascii="Arial" w:eastAsia="Calibri" w:hAnsi="Arial" w:cs="Arial"/>
          <w:b/>
          <w:bCs/>
          <w:color w:val="auto"/>
          <w:kern w:val="2"/>
          <w:sz w:val="32"/>
          <w:szCs w:val="32"/>
          <w:lang w:eastAsia="en-US" w:bidi="ar-SA"/>
        </w:rPr>
      </w:pPr>
      <w:r w:rsidRPr="00AA1B9F">
        <w:rPr>
          <w:rFonts w:ascii="Arial" w:eastAsia="Calibri" w:hAnsi="Arial" w:cs="Arial"/>
          <w:b/>
          <w:bCs/>
          <w:color w:val="auto"/>
          <w:kern w:val="2"/>
          <w:sz w:val="32"/>
          <w:szCs w:val="32"/>
          <w:lang w:eastAsia="en-US" w:bidi="ar-SA"/>
        </w:rPr>
        <w:t>РОССИЙСКАЯ ФЕДЕРАЦИЯ</w:t>
      </w:r>
    </w:p>
    <w:p w:rsidR="00AA1B9F" w:rsidRPr="00AA1B9F" w:rsidRDefault="00AA1B9F" w:rsidP="00AA1B9F">
      <w:pPr>
        <w:autoSpaceDE w:val="0"/>
        <w:autoSpaceDN w:val="0"/>
        <w:adjustRightInd w:val="0"/>
        <w:jc w:val="center"/>
        <w:rPr>
          <w:rFonts w:ascii="Arial" w:eastAsia="Calibri" w:hAnsi="Arial" w:cs="Arial"/>
          <w:b/>
          <w:bCs/>
          <w:color w:val="auto"/>
          <w:kern w:val="2"/>
          <w:sz w:val="32"/>
          <w:szCs w:val="32"/>
          <w:lang w:eastAsia="en-US" w:bidi="ar-SA"/>
        </w:rPr>
      </w:pPr>
      <w:r w:rsidRPr="00AA1B9F">
        <w:rPr>
          <w:rFonts w:ascii="Arial" w:eastAsia="Calibri" w:hAnsi="Arial" w:cs="Arial"/>
          <w:b/>
          <w:bCs/>
          <w:color w:val="auto"/>
          <w:kern w:val="2"/>
          <w:sz w:val="32"/>
          <w:szCs w:val="32"/>
          <w:lang w:eastAsia="en-US" w:bidi="ar-SA"/>
        </w:rPr>
        <w:t>ИРКУТСКАЯ ОБЛАСТЬ</w:t>
      </w:r>
    </w:p>
    <w:p w:rsidR="00AA1B9F" w:rsidRPr="00AA1B9F" w:rsidRDefault="00AA1B9F" w:rsidP="00AA1B9F">
      <w:pPr>
        <w:autoSpaceDE w:val="0"/>
        <w:autoSpaceDN w:val="0"/>
        <w:adjustRightInd w:val="0"/>
        <w:jc w:val="center"/>
        <w:rPr>
          <w:rFonts w:ascii="Arial" w:eastAsia="Calibri" w:hAnsi="Arial" w:cs="Arial"/>
          <w:b/>
          <w:bCs/>
          <w:color w:val="auto"/>
          <w:kern w:val="2"/>
          <w:sz w:val="32"/>
          <w:szCs w:val="32"/>
          <w:lang w:eastAsia="en-US" w:bidi="ar-SA"/>
        </w:rPr>
      </w:pPr>
      <w:r w:rsidRPr="00AA1B9F">
        <w:rPr>
          <w:rFonts w:ascii="Arial" w:eastAsia="Calibri" w:hAnsi="Arial" w:cs="Arial"/>
          <w:b/>
          <w:bCs/>
          <w:color w:val="auto"/>
          <w:kern w:val="2"/>
          <w:sz w:val="32"/>
          <w:szCs w:val="32"/>
          <w:lang w:eastAsia="en-US" w:bidi="ar-SA"/>
        </w:rPr>
        <w:t>АЛАРСКИЙ РАЙОН</w:t>
      </w:r>
    </w:p>
    <w:p w:rsidR="00AA1B9F" w:rsidRPr="00AA1B9F" w:rsidRDefault="00AA1B9F" w:rsidP="00AA1B9F">
      <w:pPr>
        <w:autoSpaceDE w:val="0"/>
        <w:autoSpaceDN w:val="0"/>
        <w:adjustRightInd w:val="0"/>
        <w:jc w:val="center"/>
        <w:rPr>
          <w:rFonts w:ascii="Arial" w:eastAsia="Calibri" w:hAnsi="Arial" w:cs="Arial"/>
          <w:b/>
          <w:bCs/>
          <w:color w:val="auto"/>
          <w:kern w:val="2"/>
          <w:sz w:val="32"/>
          <w:szCs w:val="32"/>
          <w:lang w:eastAsia="en-US" w:bidi="ar-SA"/>
        </w:rPr>
      </w:pPr>
      <w:r w:rsidRPr="00AA1B9F">
        <w:rPr>
          <w:rFonts w:ascii="Arial" w:eastAsia="Calibri" w:hAnsi="Arial" w:cs="Arial"/>
          <w:b/>
          <w:bCs/>
          <w:color w:val="auto"/>
          <w:kern w:val="2"/>
          <w:sz w:val="32"/>
          <w:szCs w:val="32"/>
          <w:lang w:eastAsia="en-US" w:bidi="ar-SA"/>
        </w:rPr>
        <w:t>МУНИЦИПАЛЬНОЕ ОБРАЗОВАНИЕ «НЫГДА»</w:t>
      </w:r>
    </w:p>
    <w:p w:rsidR="00AA1B9F" w:rsidRPr="00AA1B9F" w:rsidRDefault="00AA1B9F" w:rsidP="00AA1B9F">
      <w:pPr>
        <w:autoSpaceDE w:val="0"/>
        <w:autoSpaceDN w:val="0"/>
        <w:adjustRightInd w:val="0"/>
        <w:jc w:val="center"/>
        <w:rPr>
          <w:rFonts w:ascii="Arial" w:eastAsia="Calibri" w:hAnsi="Arial" w:cs="Arial"/>
          <w:b/>
          <w:bCs/>
          <w:color w:val="auto"/>
          <w:kern w:val="2"/>
          <w:sz w:val="32"/>
          <w:szCs w:val="32"/>
          <w:lang w:eastAsia="en-US" w:bidi="ar-SA"/>
        </w:rPr>
      </w:pPr>
      <w:r w:rsidRPr="00AA1B9F">
        <w:rPr>
          <w:rFonts w:ascii="Arial" w:eastAsia="Calibri" w:hAnsi="Arial" w:cs="Arial"/>
          <w:b/>
          <w:bCs/>
          <w:color w:val="auto"/>
          <w:kern w:val="2"/>
          <w:sz w:val="32"/>
          <w:szCs w:val="32"/>
          <w:lang w:eastAsia="en-US" w:bidi="ar-SA"/>
        </w:rPr>
        <w:t>АДМИНИСТРАЦИЯ</w:t>
      </w:r>
    </w:p>
    <w:p w:rsidR="00AA1B9F" w:rsidRPr="00AA1B9F" w:rsidRDefault="00AA1B9F" w:rsidP="00AA1B9F">
      <w:pPr>
        <w:autoSpaceDN w:val="0"/>
        <w:contextualSpacing/>
        <w:jc w:val="center"/>
        <w:textAlignment w:val="baseline"/>
        <w:rPr>
          <w:rFonts w:ascii="Arial" w:eastAsia="Times New Roman" w:hAnsi="Arial" w:cs="Arial"/>
          <w:b/>
          <w:color w:val="auto"/>
          <w:kern w:val="3"/>
          <w:sz w:val="32"/>
          <w:szCs w:val="32"/>
          <w:lang w:eastAsia="zh-CN" w:bidi="ar-SA"/>
        </w:rPr>
      </w:pPr>
      <w:r w:rsidRPr="00AA1B9F">
        <w:rPr>
          <w:rFonts w:ascii="Arial" w:eastAsia="Times New Roman" w:hAnsi="Arial" w:cs="Arial"/>
          <w:b/>
          <w:color w:val="auto"/>
          <w:kern w:val="3"/>
          <w:sz w:val="32"/>
          <w:szCs w:val="32"/>
          <w:lang w:eastAsia="zh-CN" w:bidi="ar-SA"/>
        </w:rPr>
        <w:t>ПОСТАНОВЛЕНИЕ</w:t>
      </w:r>
    </w:p>
    <w:p w:rsidR="00AA1B9F" w:rsidRPr="00AA1B9F" w:rsidRDefault="00AA1B9F" w:rsidP="00AA1B9F">
      <w:pPr>
        <w:autoSpaceDN w:val="0"/>
        <w:contextualSpacing/>
        <w:jc w:val="center"/>
        <w:textAlignment w:val="baseline"/>
        <w:rPr>
          <w:rFonts w:ascii="Arial" w:eastAsia="Times New Roman" w:hAnsi="Arial" w:cs="Arial"/>
          <w:color w:val="auto"/>
          <w:kern w:val="3"/>
          <w:sz w:val="32"/>
          <w:szCs w:val="32"/>
          <w:lang w:eastAsia="zh-CN" w:bidi="ar-SA"/>
        </w:rPr>
      </w:pPr>
    </w:p>
    <w:p w:rsidR="00AA1B9F" w:rsidRPr="00AA1B9F" w:rsidRDefault="00AA1B9F" w:rsidP="00AA1B9F">
      <w:pPr>
        <w:autoSpaceDE w:val="0"/>
        <w:autoSpaceDN w:val="0"/>
        <w:contextualSpacing/>
        <w:jc w:val="center"/>
        <w:textAlignment w:val="baseline"/>
        <w:rPr>
          <w:rFonts w:ascii="Arial" w:eastAsia="Times New Roman" w:hAnsi="Arial" w:cs="Arial"/>
          <w:color w:val="auto"/>
          <w:kern w:val="3"/>
          <w:sz w:val="32"/>
          <w:szCs w:val="32"/>
          <w:lang w:eastAsia="zh-CN" w:bidi="ar-SA"/>
        </w:rPr>
      </w:pPr>
      <w:r w:rsidRPr="00AA1B9F">
        <w:rPr>
          <w:rFonts w:ascii="Arial" w:eastAsia="Times New Roman" w:hAnsi="Arial" w:cs="Arial"/>
          <w:b/>
          <w:color w:val="auto"/>
          <w:kern w:val="3"/>
          <w:sz w:val="32"/>
          <w:szCs w:val="32"/>
          <w:lang w:eastAsia="zh-CN" w:bidi="ar-SA"/>
        </w:rPr>
        <w:t>О ПОРЯДКЕ РАЗРАБОТКИ И УТВЕРЖДЕНИЯ АДМИНИСТРАТИВНЫХ РЕГЛАМЕНТОВ ПРЕДОСТАВЛЕНИЯ МУНИЦИПАЛЬНЫХ УСЛУГ</w:t>
      </w:r>
    </w:p>
    <w:p w:rsidR="00AA1B9F" w:rsidRPr="00AA1B9F" w:rsidRDefault="00AA1B9F" w:rsidP="00AA1B9F">
      <w:pPr>
        <w:autoSpaceDN w:val="0"/>
        <w:contextualSpacing/>
        <w:jc w:val="both"/>
        <w:textAlignment w:val="baseline"/>
        <w:rPr>
          <w:rFonts w:ascii="Times New Roman" w:eastAsia="Times New Roman" w:hAnsi="Times New Roman" w:cs="Times New Roman"/>
          <w:color w:val="auto"/>
          <w:kern w:val="3"/>
          <w:sz w:val="28"/>
          <w:szCs w:val="28"/>
          <w:lang w:eastAsia="zh-CN" w:bidi="ar-SA"/>
        </w:rPr>
      </w:pPr>
    </w:p>
    <w:p w:rsidR="00AA1B9F" w:rsidRPr="00AA1B9F" w:rsidRDefault="00AA1B9F" w:rsidP="00AA1B9F">
      <w:pPr>
        <w:autoSpaceDE w:val="0"/>
        <w:autoSpaceDN w:val="0"/>
        <w:ind w:firstLine="709"/>
        <w:contextualSpacing/>
        <w:jc w:val="both"/>
        <w:textAlignment w:val="baseline"/>
        <w:rPr>
          <w:rFonts w:ascii="Arial" w:eastAsia="Times New Roman" w:hAnsi="Arial" w:cs="Arial"/>
          <w:color w:val="auto"/>
          <w:kern w:val="2"/>
          <w:lang w:eastAsia="zh-CN" w:bidi="ar-SA"/>
        </w:rPr>
      </w:pPr>
      <w:r w:rsidRPr="00AA1B9F">
        <w:rPr>
          <w:rFonts w:ascii="Times New Roman" w:eastAsia="Times New Roman" w:hAnsi="Times New Roman" w:cs="Times New Roman"/>
          <w:color w:val="auto"/>
          <w:kern w:val="3"/>
          <w:sz w:val="28"/>
          <w:szCs w:val="28"/>
          <w:lang w:eastAsia="zh-CN" w:bidi="ar-SA"/>
        </w:rPr>
        <w:t xml:space="preserve">В </w:t>
      </w:r>
      <w:r w:rsidRPr="00AA1B9F">
        <w:rPr>
          <w:rFonts w:ascii="Arial" w:eastAsia="Times New Roman" w:hAnsi="Arial" w:cs="Arial"/>
          <w:color w:val="auto"/>
          <w:kern w:val="3"/>
          <w:lang w:eastAsia="zh-CN" w:bidi="ar-SA"/>
        </w:rPr>
        <w:t xml:space="preserve">соответствии с частью 15 статьи 13 Федерального закона от 27 июля 2010 года № 210-ФЗ «Об организации предоставления государственных и муниципальных услуг», руководствуясь Уставом муниципального образования «Ныгда», </w:t>
      </w:r>
      <w:r w:rsidRPr="00AA1B9F">
        <w:rPr>
          <w:rFonts w:ascii="Arial" w:eastAsia="Times New Roman" w:hAnsi="Arial" w:cs="Arial"/>
          <w:bCs/>
          <w:color w:val="auto"/>
          <w:kern w:val="2"/>
          <w:lang w:eastAsia="zh-CN" w:bidi="ar-SA"/>
        </w:rPr>
        <w:t xml:space="preserve">администрация муниципального образования </w:t>
      </w:r>
      <w:r w:rsidRPr="00AA1B9F">
        <w:rPr>
          <w:rFonts w:ascii="Arial" w:eastAsia="Times New Roman" w:hAnsi="Arial" w:cs="Arial"/>
          <w:color w:val="auto"/>
          <w:kern w:val="2"/>
          <w:lang w:eastAsia="zh-CN" w:bidi="ar-SA"/>
        </w:rPr>
        <w:t>«Ныгда»</w:t>
      </w:r>
    </w:p>
    <w:p w:rsidR="00AA1B9F" w:rsidRPr="00AA1B9F" w:rsidRDefault="00AA1B9F" w:rsidP="00AA1B9F">
      <w:pPr>
        <w:autoSpaceDE w:val="0"/>
        <w:autoSpaceDN w:val="0"/>
        <w:ind w:firstLine="709"/>
        <w:contextualSpacing/>
        <w:jc w:val="both"/>
        <w:textAlignment w:val="baseline"/>
        <w:rPr>
          <w:rFonts w:ascii="Arial" w:eastAsia="Times New Roman" w:hAnsi="Arial" w:cs="Arial"/>
          <w:color w:val="auto"/>
          <w:kern w:val="2"/>
          <w:lang w:eastAsia="zh-CN" w:bidi="ar-SA"/>
        </w:rPr>
      </w:pPr>
    </w:p>
    <w:p w:rsidR="00AA1B9F" w:rsidRPr="00AA1B9F" w:rsidRDefault="00AA1B9F" w:rsidP="00AA1B9F">
      <w:pPr>
        <w:autoSpaceDE w:val="0"/>
        <w:autoSpaceDN w:val="0"/>
        <w:ind w:firstLine="709"/>
        <w:contextualSpacing/>
        <w:jc w:val="center"/>
        <w:textAlignment w:val="baseline"/>
        <w:rPr>
          <w:rFonts w:ascii="Arial" w:eastAsia="Times New Roman" w:hAnsi="Arial" w:cs="Arial"/>
          <w:b/>
          <w:bCs/>
          <w:color w:val="auto"/>
          <w:kern w:val="2"/>
          <w:lang w:eastAsia="zh-CN" w:bidi="ar-SA"/>
        </w:rPr>
      </w:pPr>
      <w:r w:rsidRPr="00AA1B9F">
        <w:rPr>
          <w:rFonts w:ascii="Arial" w:eastAsia="Times New Roman" w:hAnsi="Arial" w:cs="Arial"/>
          <w:b/>
          <w:bCs/>
          <w:color w:val="auto"/>
          <w:kern w:val="2"/>
          <w:lang w:eastAsia="zh-CN" w:bidi="ar-SA"/>
        </w:rPr>
        <w:t>ПОСТАНОВЛЯЕТ:</w:t>
      </w:r>
    </w:p>
    <w:p w:rsidR="00AA1B9F" w:rsidRPr="00AA1B9F" w:rsidRDefault="00AA1B9F" w:rsidP="00AA1B9F">
      <w:pPr>
        <w:autoSpaceDE w:val="0"/>
        <w:autoSpaceDN w:val="0"/>
        <w:ind w:firstLine="709"/>
        <w:contextualSpacing/>
        <w:jc w:val="center"/>
        <w:textAlignment w:val="baseline"/>
        <w:rPr>
          <w:rFonts w:ascii="Arial" w:eastAsia="Times New Roman" w:hAnsi="Arial" w:cs="Arial"/>
          <w:b/>
          <w:bCs/>
          <w:color w:val="auto"/>
          <w:kern w:val="2"/>
          <w:lang w:eastAsia="zh-CN" w:bidi="ar-SA"/>
        </w:rPr>
      </w:pPr>
    </w:p>
    <w:p w:rsidR="00AA1B9F" w:rsidRPr="00AA1B9F" w:rsidRDefault="00AA1B9F" w:rsidP="00AA1B9F">
      <w:pPr>
        <w:widowControl/>
        <w:numPr>
          <w:ilvl w:val="0"/>
          <w:numId w:val="12"/>
        </w:numPr>
        <w:autoSpaceDE w:val="0"/>
        <w:autoSpaceDN w:val="0"/>
        <w:ind w:left="709" w:firstLine="0"/>
        <w:contextualSpacing/>
        <w:jc w:val="both"/>
        <w:textAlignment w:val="baseline"/>
        <w:rPr>
          <w:rFonts w:ascii="Arial" w:eastAsia="Times New Roman" w:hAnsi="Arial" w:cs="Arial"/>
          <w:color w:val="auto"/>
          <w:kern w:val="3"/>
          <w:lang w:eastAsia="zh-CN" w:bidi="ar-SA"/>
        </w:rPr>
      </w:pPr>
      <w:r w:rsidRPr="00AA1B9F">
        <w:rPr>
          <w:rFonts w:ascii="Arial" w:eastAsia="Times New Roman" w:hAnsi="Arial" w:cs="Arial"/>
          <w:color w:val="auto"/>
          <w:kern w:val="3"/>
          <w:lang w:eastAsia="zh-CN" w:bidi="ar-SA"/>
        </w:rPr>
        <w:t>Утвердить Порядок разработки и утверждения административных регламентов предоставления муниципальных услуг (прилагается).</w:t>
      </w:r>
    </w:p>
    <w:p w:rsidR="00AA1B9F" w:rsidRPr="00AA1B9F" w:rsidRDefault="00AA1B9F" w:rsidP="00AA1B9F">
      <w:pPr>
        <w:widowControl/>
        <w:numPr>
          <w:ilvl w:val="0"/>
          <w:numId w:val="12"/>
        </w:numPr>
        <w:autoSpaceDE w:val="0"/>
        <w:autoSpaceDN w:val="0"/>
        <w:ind w:left="709" w:firstLine="0"/>
        <w:contextualSpacing/>
        <w:jc w:val="both"/>
        <w:textAlignment w:val="baseline"/>
        <w:rPr>
          <w:rFonts w:ascii="Arial" w:eastAsia="Times New Roman" w:hAnsi="Arial" w:cs="Arial"/>
          <w:i/>
          <w:color w:val="auto"/>
          <w:kern w:val="3"/>
          <w:lang w:eastAsia="zh-CN" w:bidi="ar-SA"/>
        </w:rPr>
      </w:pPr>
      <w:r w:rsidRPr="00AA1B9F">
        <w:rPr>
          <w:rFonts w:ascii="Arial" w:eastAsia="Times New Roman" w:hAnsi="Arial" w:cs="Arial"/>
          <w:color w:val="auto"/>
          <w:kern w:val="3"/>
          <w:lang w:eastAsia="zh-CN" w:bidi="ar-SA"/>
        </w:rPr>
        <w:t>Опубликовать данное постановление в периодическом печатном средстве массовой информации «Ныгдинский вестник» и разместить на официальном сайте администрации муниципального образования «Ныгда» в информационно-телекоммуникационной сети «Интернет»;</w:t>
      </w:r>
    </w:p>
    <w:p w:rsidR="00AA1B9F" w:rsidRPr="00AA1B9F" w:rsidRDefault="00AA1B9F" w:rsidP="00AA1B9F">
      <w:pPr>
        <w:widowControl/>
        <w:numPr>
          <w:ilvl w:val="0"/>
          <w:numId w:val="12"/>
        </w:numPr>
        <w:autoSpaceDE w:val="0"/>
        <w:autoSpaceDN w:val="0"/>
        <w:ind w:left="709" w:firstLine="0"/>
        <w:contextualSpacing/>
        <w:jc w:val="both"/>
        <w:textAlignment w:val="baseline"/>
        <w:rPr>
          <w:rFonts w:ascii="Arial" w:eastAsia="Times New Roman" w:hAnsi="Arial" w:cs="Arial"/>
          <w:color w:val="auto"/>
          <w:kern w:val="3"/>
          <w:lang w:eastAsia="zh-CN" w:bidi="ar-SA"/>
        </w:rPr>
      </w:pPr>
      <w:r w:rsidRPr="00AA1B9F">
        <w:rPr>
          <w:rFonts w:ascii="Arial" w:eastAsia="Times New Roman" w:hAnsi="Arial" w:cs="Arial"/>
          <w:color w:val="auto"/>
          <w:kern w:val="3"/>
          <w:lang w:eastAsia="zh-CN" w:bidi="ar-SA"/>
        </w:rPr>
        <w:t>Настоящее постановление вступает в силу после дня его официального опубликования.</w:t>
      </w:r>
    </w:p>
    <w:p w:rsidR="00AA1B9F" w:rsidRPr="00AA1B9F" w:rsidRDefault="00AA1B9F" w:rsidP="00AA1B9F">
      <w:pPr>
        <w:widowControl/>
        <w:numPr>
          <w:ilvl w:val="0"/>
          <w:numId w:val="12"/>
        </w:numPr>
        <w:autoSpaceDE w:val="0"/>
        <w:autoSpaceDN w:val="0"/>
        <w:ind w:left="709" w:firstLine="0"/>
        <w:contextualSpacing/>
        <w:jc w:val="both"/>
        <w:textAlignment w:val="baseline"/>
        <w:rPr>
          <w:rFonts w:ascii="Arial" w:eastAsia="Times New Roman" w:hAnsi="Arial" w:cs="Arial"/>
          <w:i/>
          <w:color w:val="auto"/>
          <w:kern w:val="3"/>
          <w:lang w:eastAsia="zh-CN" w:bidi="ar-SA"/>
        </w:rPr>
      </w:pPr>
      <w:proofErr w:type="gramStart"/>
      <w:r w:rsidRPr="00AA1B9F">
        <w:rPr>
          <w:rFonts w:ascii="Arial" w:eastAsia="Times New Roman" w:hAnsi="Arial" w:cs="Arial"/>
          <w:color w:val="auto"/>
          <w:kern w:val="3"/>
          <w:lang w:eastAsia="zh-CN" w:bidi="ar-SA"/>
        </w:rPr>
        <w:t>Контроль за</w:t>
      </w:r>
      <w:proofErr w:type="gramEnd"/>
      <w:r w:rsidRPr="00AA1B9F">
        <w:rPr>
          <w:rFonts w:ascii="Arial" w:eastAsia="Times New Roman" w:hAnsi="Arial" w:cs="Arial"/>
          <w:color w:val="auto"/>
          <w:kern w:val="3"/>
          <w:lang w:eastAsia="zh-CN" w:bidi="ar-SA"/>
        </w:rPr>
        <w:t xml:space="preserve"> исполнением настоящего постановления возложить на главу муниципального образования «Ныгда».</w:t>
      </w:r>
    </w:p>
    <w:p w:rsidR="00AA1B9F" w:rsidRPr="00AA1B9F" w:rsidRDefault="00AA1B9F" w:rsidP="00AA1B9F">
      <w:pPr>
        <w:autoSpaceDE w:val="0"/>
        <w:autoSpaceDN w:val="0"/>
        <w:adjustRightInd w:val="0"/>
        <w:ind w:firstLine="709"/>
        <w:contextualSpacing/>
        <w:jc w:val="both"/>
        <w:rPr>
          <w:rFonts w:ascii="Arial" w:eastAsia="Times New Roman" w:hAnsi="Arial" w:cs="Arial"/>
          <w:b/>
          <w:bCs/>
          <w:color w:val="auto"/>
          <w:lang w:eastAsia="en-US" w:bidi="ar-SA"/>
        </w:rPr>
      </w:pPr>
    </w:p>
    <w:p w:rsidR="00AA1B9F" w:rsidRPr="00AA1B9F" w:rsidRDefault="00AA1B9F" w:rsidP="00AA1B9F">
      <w:pPr>
        <w:autoSpaceDE w:val="0"/>
        <w:autoSpaceDN w:val="0"/>
        <w:adjustRightInd w:val="0"/>
        <w:ind w:firstLine="709"/>
        <w:contextualSpacing/>
        <w:jc w:val="both"/>
        <w:rPr>
          <w:rFonts w:ascii="Arial" w:eastAsia="Times New Roman" w:hAnsi="Arial" w:cs="Arial"/>
          <w:b/>
          <w:bCs/>
          <w:color w:val="auto"/>
          <w:lang w:eastAsia="en-US" w:bidi="ar-SA"/>
        </w:rPr>
      </w:pPr>
    </w:p>
    <w:tbl>
      <w:tblPr>
        <w:tblW w:w="0" w:type="auto"/>
        <w:tblLook w:val="04A0" w:firstRow="1" w:lastRow="0" w:firstColumn="1" w:lastColumn="0" w:noHBand="0" w:noVBand="1"/>
      </w:tblPr>
      <w:tblGrid>
        <w:gridCol w:w="250"/>
        <w:gridCol w:w="9320"/>
      </w:tblGrid>
      <w:tr w:rsidR="00AA1B9F" w:rsidRPr="00AA1B9F" w:rsidTr="00AA6409">
        <w:tc>
          <w:tcPr>
            <w:tcW w:w="250" w:type="dxa"/>
            <w:shd w:val="clear" w:color="auto" w:fill="auto"/>
          </w:tcPr>
          <w:p w:rsidR="00AA1B9F" w:rsidRPr="00AA1B9F" w:rsidRDefault="00AA1B9F" w:rsidP="00AA1B9F">
            <w:pPr>
              <w:autoSpaceDE w:val="0"/>
              <w:autoSpaceDN w:val="0"/>
              <w:adjustRightInd w:val="0"/>
              <w:ind w:firstLine="709"/>
              <w:contextualSpacing/>
              <w:jc w:val="both"/>
              <w:rPr>
                <w:rFonts w:ascii="Arial" w:eastAsia="Times New Roman" w:hAnsi="Arial" w:cs="Arial"/>
                <w:b/>
                <w:bCs/>
                <w:color w:val="auto"/>
                <w:lang w:eastAsia="en-US" w:bidi="ar-SA"/>
              </w:rPr>
            </w:pPr>
          </w:p>
        </w:tc>
        <w:tc>
          <w:tcPr>
            <w:tcW w:w="9320" w:type="dxa"/>
            <w:shd w:val="clear" w:color="auto" w:fill="auto"/>
          </w:tcPr>
          <w:p w:rsidR="00AA1B9F" w:rsidRPr="00AA1B9F" w:rsidRDefault="00AA1B9F" w:rsidP="00AA1B9F">
            <w:pPr>
              <w:autoSpaceDE w:val="0"/>
              <w:autoSpaceDN w:val="0"/>
              <w:adjustRightInd w:val="0"/>
              <w:ind w:left="-4955" w:firstLine="4955"/>
              <w:contextualSpacing/>
              <w:rPr>
                <w:rFonts w:ascii="Arial" w:eastAsia="Times New Roman" w:hAnsi="Arial" w:cs="Arial"/>
                <w:bCs/>
                <w:color w:val="auto"/>
                <w:lang w:eastAsia="en-US" w:bidi="ar-SA"/>
              </w:rPr>
            </w:pPr>
            <w:r w:rsidRPr="00AA1B9F">
              <w:rPr>
                <w:rFonts w:ascii="Arial" w:eastAsia="Times New Roman" w:hAnsi="Arial" w:cs="Arial"/>
                <w:bCs/>
                <w:color w:val="auto"/>
                <w:lang w:eastAsia="en-US" w:bidi="ar-SA"/>
              </w:rPr>
              <w:t>Глава муниципального образования</w:t>
            </w:r>
          </w:p>
          <w:p w:rsidR="00AA1B9F" w:rsidRPr="00AA1B9F" w:rsidRDefault="00AA1B9F" w:rsidP="00AA1B9F">
            <w:pPr>
              <w:autoSpaceDE w:val="0"/>
              <w:autoSpaceDN w:val="0"/>
              <w:adjustRightInd w:val="0"/>
              <w:contextualSpacing/>
              <w:jc w:val="both"/>
              <w:rPr>
                <w:rFonts w:ascii="Arial" w:eastAsia="Times New Roman" w:hAnsi="Arial" w:cs="Arial"/>
                <w:bCs/>
                <w:color w:val="auto"/>
                <w:lang w:eastAsia="en-US" w:bidi="ar-SA"/>
              </w:rPr>
            </w:pPr>
            <w:r w:rsidRPr="00AA1B9F">
              <w:rPr>
                <w:rFonts w:ascii="Arial" w:eastAsia="Times New Roman" w:hAnsi="Arial" w:cs="Arial"/>
                <w:bCs/>
                <w:color w:val="auto"/>
                <w:lang w:eastAsia="en-US" w:bidi="ar-SA"/>
              </w:rPr>
              <w:t>«Ныгда»</w:t>
            </w:r>
          </w:p>
          <w:p w:rsidR="00AA1B9F" w:rsidRPr="00AA1B9F" w:rsidRDefault="00AA1B9F" w:rsidP="00AA1B9F">
            <w:pPr>
              <w:autoSpaceDE w:val="0"/>
              <w:autoSpaceDN w:val="0"/>
              <w:adjustRightInd w:val="0"/>
              <w:contextualSpacing/>
              <w:jc w:val="both"/>
              <w:rPr>
                <w:rFonts w:ascii="Arial" w:eastAsia="Times New Roman" w:hAnsi="Arial" w:cs="Arial"/>
                <w:bCs/>
                <w:color w:val="auto"/>
                <w:lang w:eastAsia="en-US" w:bidi="ar-SA"/>
              </w:rPr>
            </w:pPr>
          </w:p>
          <w:p w:rsidR="00AA1B9F" w:rsidRPr="00AA1B9F" w:rsidRDefault="00AA1B9F" w:rsidP="00AA1B9F">
            <w:pPr>
              <w:autoSpaceDE w:val="0"/>
              <w:autoSpaceDN w:val="0"/>
              <w:adjustRightInd w:val="0"/>
              <w:contextualSpacing/>
              <w:jc w:val="both"/>
              <w:rPr>
                <w:rFonts w:ascii="Arial" w:eastAsia="Times New Roman" w:hAnsi="Arial" w:cs="Arial"/>
                <w:bCs/>
                <w:color w:val="auto"/>
                <w:lang w:eastAsia="en-US" w:bidi="ar-SA"/>
              </w:rPr>
            </w:pPr>
            <w:r w:rsidRPr="00AA1B9F">
              <w:rPr>
                <w:rFonts w:ascii="Arial" w:eastAsia="Times New Roman" w:hAnsi="Arial" w:cs="Arial"/>
                <w:bCs/>
                <w:color w:val="auto"/>
                <w:lang w:eastAsia="en-US" w:bidi="ar-SA"/>
              </w:rPr>
              <w:t>И.Т. Саганова</w:t>
            </w:r>
          </w:p>
        </w:tc>
      </w:tr>
    </w:tbl>
    <w:p w:rsidR="00AA1B9F" w:rsidRPr="00AA1B9F" w:rsidRDefault="00AA1B9F" w:rsidP="00AA1B9F">
      <w:pPr>
        <w:widowControl/>
        <w:autoSpaceDE w:val="0"/>
        <w:autoSpaceDN w:val="0"/>
        <w:adjustRightInd w:val="0"/>
        <w:ind w:firstLine="709"/>
        <w:contextualSpacing/>
        <w:jc w:val="center"/>
        <w:outlineLvl w:val="0"/>
        <w:rPr>
          <w:rFonts w:ascii="Arial" w:eastAsia="Times New Roman" w:hAnsi="Arial" w:cs="Arial"/>
          <w:bCs/>
          <w:color w:val="auto"/>
          <w:lang w:bidi="ar-SA"/>
        </w:rPr>
      </w:pPr>
    </w:p>
    <w:p w:rsidR="00AA1B9F" w:rsidRPr="00AA1B9F" w:rsidRDefault="00AA1B9F" w:rsidP="00AA1B9F">
      <w:pPr>
        <w:widowControl/>
        <w:autoSpaceDE w:val="0"/>
        <w:autoSpaceDN w:val="0"/>
        <w:adjustRightInd w:val="0"/>
        <w:ind w:firstLine="709"/>
        <w:contextualSpacing/>
        <w:jc w:val="right"/>
        <w:outlineLvl w:val="0"/>
        <w:rPr>
          <w:rFonts w:ascii="Arial" w:eastAsia="Times New Roman" w:hAnsi="Arial" w:cs="Arial"/>
          <w:bCs/>
          <w:color w:val="auto"/>
          <w:lang w:bidi="ar-SA"/>
        </w:rPr>
        <w:sectPr w:rsidR="00AA1B9F" w:rsidRPr="00AA1B9F" w:rsidSect="00151F7C">
          <w:headerReference w:type="first" r:id="rId8"/>
          <w:footnotePr>
            <w:numFmt w:val="chicago"/>
          </w:footnotePr>
          <w:pgSz w:w="11906" w:h="16838"/>
          <w:pgMar w:top="1134" w:right="851" w:bottom="1134" w:left="1701" w:header="709" w:footer="709" w:gutter="0"/>
          <w:cols w:space="708"/>
          <w:titlePg/>
          <w:docGrid w:linePitch="360"/>
        </w:sectPr>
      </w:pPr>
    </w:p>
    <w:p w:rsidR="00AA1B9F" w:rsidRPr="00AA1B9F" w:rsidRDefault="00AA1B9F" w:rsidP="00AA1B9F">
      <w:pPr>
        <w:widowControl/>
        <w:autoSpaceDE w:val="0"/>
        <w:autoSpaceDN w:val="0"/>
        <w:ind w:left="5103"/>
        <w:jc w:val="right"/>
        <w:rPr>
          <w:rFonts w:ascii="Arial" w:eastAsia="Times New Roman" w:hAnsi="Arial" w:cs="Arial"/>
          <w:color w:val="auto"/>
          <w:kern w:val="2"/>
          <w:sz w:val="22"/>
          <w:szCs w:val="22"/>
          <w:lang w:bidi="ar-SA"/>
        </w:rPr>
      </w:pPr>
      <w:r w:rsidRPr="00AA1B9F">
        <w:rPr>
          <w:rFonts w:ascii="Arial" w:eastAsia="Times New Roman" w:hAnsi="Arial" w:cs="Arial"/>
          <w:color w:val="auto"/>
          <w:kern w:val="2"/>
          <w:sz w:val="22"/>
          <w:szCs w:val="22"/>
          <w:lang w:bidi="ar-SA"/>
        </w:rPr>
        <w:lastRenderedPageBreak/>
        <w:t>УТВЕРЖДЕНЫ</w:t>
      </w:r>
    </w:p>
    <w:p w:rsidR="00AA1B9F" w:rsidRPr="00AA1B9F" w:rsidRDefault="00AA1B9F" w:rsidP="00AA1B9F">
      <w:pPr>
        <w:widowControl/>
        <w:autoSpaceDE w:val="0"/>
        <w:autoSpaceDN w:val="0"/>
        <w:ind w:left="5103"/>
        <w:jc w:val="both"/>
        <w:rPr>
          <w:rFonts w:ascii="Arial" w:eastAsia="Times New Roman" w:hAnsi="Arial" w:cs="Arial"/>
          <w:color w:val="auto"/>
          <w:kern w:val="2"/>
          <w:sz w:val="22"/>
          <w:szCs w:val="22"/>
          <w:lang w:bidi="ar-SA"/>
        </w:rPr>
      </w:pPr>
      <w:r w:rsidRPr="00AA1B9F">
        <w:rPr>
          <w:rFonts w:ascii="Arial" w:eastAsia="Times New Roman" w:hAnsi="Arial" w:cs="Arial"/>
          <w:color w:val="auto"/>
          <w:kern w:val="2"/>
          <w:sz w:val="22"/>
          <w:szCs w:val="22"/>
          <w:lang w:bidi="ar-SA"/>
        </w:rPr>
        <w:t xml:space="preserve">постановлением </w:t>
      </w:r>
      <w:r w:rsidRPr="00AA1B9F">
        <w:rPr>
          <w:rFonts w:ascii="Arial" w:eastAsia="Times New Roman" w:hAnsi="Arial" w:cs="Arial"/>
          <w:bCs/>
          <w:color w:val="auto"/>
          <w:kern w:val="2"/>
          <w:sz w:val="22"/>
          <w:szCs w:val="22"/>
          <w:lang w:bidi="ar-SA"/>
        </w:rPr>
        <w:t>администрации муниципального образования «Ныгда»</w:t>
      </w:r>
      <w:r w:rsidRPr="00AA1B9F">
        <w:rPr>
          <w:rFonts w:ascii="Arial" w:eastAsia="Times New Roman" w:hAnsi="Arial" w:cs="Arial"/>
          <w:color w:val="auto"/>
          <w:kern w:val="2"/>
          <w:sz w:val="22"/>
          <w:szCs w:val="22"/>
          <w:lang w:bidi="ar-SA"/>
        </w:rPr>
        <w:br/>
        <w:t xml:space="preserve">                       от 27.12.2024г №52-п</w:t>
      </w:r>
    </w:p>
    <w:p w:rsidR="00AA1B9F" w:rsidRPr="00AA1B9F" w:rsidRDefault="00AA1B9F" w:rsidP="00AA1B9F">
      <w:pPr>
        <w:widowControl/>
        <w:ind w:firstLine="709"/>
        <w:contextualSpacing/>
        <w:jc w:val="right"/>
        <w:rPr>
          <w:rFonts w:ascii="Arial" w:eastAsia="Times New Roman" w:hAnsi="Arial" w:cs="Arial"/>
          <w:color w:val="auto"/>
          <w:lang w:bidi="ar-SA"/>
        </w:rPr>
      </w:pPr>
    </w:p>
    <w:p w:rsidR="00AA1B9F" w:rsidRPr="00AA1B9F" w:rsidRDefault="00AA1B9F" w:rsidP="00AA1B9F">
      <w:pPr>
        <w:widowControl/>
        <w:autoSpaceDE w:val="0"/>
        <w:autoSpaceDN w:val="0"/>
        <w:adjustRightInd w:val="0"/>
        <w:ind w:firstLine="709"/>
        <w:contextualSpacing/>
        <w:jc w:val="both"/>
        <w:rPr>
          <w:rFonts w:ascii="Arial" w:eastAsia="Times New Roman" w:hAnsi="Arial" w:cs="Arial"/>
          <w:color w:val="auto"/>
          <w:lang w:bidi="ar-SA"/>
        </w:rPr>
      </w:pPr>
    </w:p>
    <w:p w:rsidR="00AA1B9F" w:rsidRPr="00AA1B9F" w:rsidRDefault="00AA1B9F" w:rsidP="00AA1B9F">
      <w:pPr>
        <w:widowControl/>
        <w:contextualSpacing/>
        <w:jc w:val="center"/>
        <w:rPr>
          <w:rFonts w:ascii="Arial" w:eastAsia="Calibri" w:hAnsi="Arial" w:cs="Arial"/>
          <w:b/>
          <w:color w:val="auto"/>
          <w:lang w:eastAsia="en-US" w:bidi="ar-SA"/>
        </w:rPr>
      </w:pPr>
      <w:r w:rsidRPr="00AA1B9F">
        <w:rPr>
          <w:rFonts w:ascii="Arial" w:eastAsia="Calibri" w:hAnsi="Arial" w:cs="Arial"/>
          <w:b/>
          <w:color w:val="auto"/>
          <w:lang w:eastAsia="en-US" w:bidi="ar-SA"/>
        </w:rPr>
        <w:t>ПОРЯДОК</w:t>
      </w:r>
    </w:p>
    <w:p w:rsidR="00AA1B9F" w:rsidRPr="00AA1B9F" w:rsidRDefault="00AA1B9F" w:rsidP="00AA1B9F">
      <w:pPr>
        <w:widowControl/>
        <w:contextualSpacing/>
        <w:jc w:val="center"/>
        <w:rPr>
          <w:rFonts w:ascii="Arial" w:eastAsia="Calibri" w:hAnsi="Arial" w:cs="Arial"/>
          <w:color w:val="auto"/>
          <w:lang w:eastAsia="en-US" w:bidi="ar-SA"/>
        </w:rPr>
      </w:pPr>
      <w:r w:rsidRPr="00AA1B9F">
        <w:rPr>
          <w:rFonts w:ascii="Arial" w:eastAsia="Calibri" w:hAnsi="Arial" w:cs="Arial"/>
          <w:b/>
          <w:color w:val="auto"/>
          <w:lang w:eastAsia="en-US" w:bidi="ar-SA"/>
        </w:rPr>
        <w:t>РАЗРАБОТКИ И УТВЕРЖДЕНИЯ</w:t>
      </w:r>
      <w:r w:rsidRPr="00AA1B9F">
        <w:rPr>
          <w:rFonts w:ascii="Arial" w:eastAsia="Calibri" w:hAnsi="Arial" w:cs="Arial"/>
          <w:b/>
          <w:color w:val="auto"/>
          <w:lang w:eastAsia="en-US" w:bidi="ar-SA"/>
        </w:rPr>
        <w:br/>
        <w:t>АДМИНИСТРАТИВНЫХ РЕГЛАМЕНТОВ</w:t>
      </w:r>
      <w:r w:rsidRPr="00AA1B9F">
        <w:rPr>
          <w:rFonts w:ascii="Arial" w:eastAsia="Calibri" w:hAnsi="Arial" w:cs="Arial"/>
          <w:b/>
          <w:color w:val="auto"/>
          <w:lang w:eastAsia="en-US" w:bidi="ar-SA"/>
        </w:rPr>
        <w:br/>
        <w:t>ПРЕДОСТАВЛЕНИЯ МУНИЦИПАЛЬНЫХ УСЛУГ</w:t>
      </w:r>
    </w:p>
    <w:p w:rsidR="00AA1B9F" w:rsidRPr="00AA1B9F" w:rsidRDefault="00AA1B9F" w:rsidP="00AA1B9F">
      <w:pPr>
        <w:widowControl/>
        <w:contextualSpacing/>
        <w:rPr>
          <w:rFonts w:ascii="Arial" w:eastAsia="Times New Roman" w:hAnsi="Arial" w:cs="Arial"/>
          <w:color w:val="auto"/>
          <w:lang w:bidi="ar-SA"/>
        </w:rPr>
      </w:pPr>
    </w:p>
    <w:p w:rsidR="00AA1B9F" w:rsidRPr="00AA1B9F" w:rsidRDefault="00AA1B9F" w:rsidP="00AA1B9F">
      <w:pPr>
        <w:widowControl/>
        <w:contextualSpacing/>
        <w:jc w:val="center"/>
        <w:outlineLvl w:val="1"/>
        <w:rPr>
          <w:rFonts w:ascii="Arial" w:eastAsia="Times New Roman" w:hAnsi="Arial" w:cs="Arial"/>
          <w:color w:val="auto"/>
          <w:lang w:bidi="ar-SA"/>
        </w:rPr>
      </w:pPr>
      <w:r w:rsidRPr="00AA1B9F">
        <w:rPr>
          <w:rFonts w:ascii="Arial" w:eastAsia="Times New Roman" w:hAnsi="Arial" w:cs="Arial"/>
          <w:color w:val="auto"/>
          <w:lang w:bidi="ar-SA"/>
        </w:rPr>
        <w:t>Глава 1. Общие положения</w:t>
      </w:r>
    </w:p>
    <w:p w:rsidR="00AA1B9F" w:rsidRPr="00AA1B9F" w:rsidRDefault="00AA1B9F" w:rsidP="00AA1B9F">
      <w:pPr>
        <w:widowControl/>
        <w:contextualSpacing/>
        <w:outlineLvl w:val="1"/>
        <w:rPr>
          <w:rFonts w:ascii="Arial" w:eastAsia="Times New Roman" w:hAnsi="Arial" w:cs="Arial"/>
          <w:b/>
          <w:color w:val="auto"/>
          <w:lang w:bidi="ar-SA"/>
        </w:rPr>
      </w:pP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 xml:space="preserve">1. </w:t>
      </w:r>
      <w:proofErr w:type="gramStart"/>
      <w:r w:rsidRPr="00AA1B9F">
        <w:rPr>
          <w:rFonts w:ascii="Arial" w:eastAsia="Times New Roman" w:hAnsi="Arial" w:cs="Arial"/>
          <w:color w:val="auto"/>
          <w:lang w:bidi="ar-SA"/>
        </w:rPr>
        <w:t>Настоящий Порядок определяет порядок разработки и утверждения административных регламентов предоставления муниципальных услуг (далее – административный регламент), а также проектов нормативных правовых актов, утверждающих изменения в ранее изданные административные регламенты (далее – проекты изменений в административные регламенты), а также проектов нормативных правовых актов, признающих административные регламенты утратившими силу (далее – проекты актов об отмене административных регламентов).</w:t>
      </w:r>
      <w:proofErr w:type="gramEnd"/>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2. Административным регламентом является нормативный правовой акт администрации муниципального образования «Ныгда» (далее – местная администрация), устанавливающий сроки и последовательность административных процедур (действий) в процессе предоставления муниципальной услуги в соответствии с требованиями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proofErr w:type="gramStart"/>
      <w:r w:rsidRPr="00AA1B9F">
        <w:rPr>
          <w:rFonts w:ascii="Arial" w:eastAsia="Times New Roman" w:hAnsi="Arial" w:cs="Arial"/>
          <w:color w:val="auto"/>
          <w:lang w:bidi="ar-SA"/>
        </w:rPr>
        <w:t>Административный регламент также устанавливает порядок взаимодействия между должностными лицами местной администрации, между должностными лицами местной администрации и физическими или юридическими лицами, индивидуальными предпринимателями, их уполномоченными представителями (далее – заявители), органами государственной власти, иными органами местного самоуправления, учреждениями и организациями в процессе предоставления муниципальной услуги.)</w:t>
      </w:r>
      <w:proofErr w:type="gramEnd"/>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3. В целях настоящего Порядка основные понятия используются в следующем значении: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proofErr w:type="gramStart"/>
      <w:r w:rsidRPr="00AA1B9F">
        <w:rPr>
          <w:rFonts w:ascii="Arial" w:eastAsia="Times New Roman" w:hAnsi="Arial" w:cs="Arial"/>
          <w:color w:val="auto"/>
          <w:lang w:bidi="ar-SA"/>
        </w:rPr>
        <w:t>1) административная процедура – логически обособленная последовательность действий должностных лиц местной администрации при предоставлении муниципальной услуги и услуг, которые являются необходимыми и обязательными для предоставления муниципальной услуги, имеющая конечный результат и выделяемая в рамках предоставления муниципальной услуги;</w:t>
      </w:r>
      <w:proofErr w:type="gramEnd"/>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2) избыточная административная процедура – последовательность действий, исключение которой из административного процесса не приводит к невыполнению или снижению качества предоставления муниципальной услуги;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3) избыточное административное действие – административное действие, исключение которого из административной процедуры позволяет достичь результата административной процедуры;</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 xml:space="preserve">4) официальный сайт – сайт местной администрации в информационно-телекоммуникационной сети «Интернет», расположенный по адресу </w:t>
      </w:r>
      <w:hyperlink r:id="rId9" w:history="1">
        <w:r w:rsidRPr="00AA1B9F">
          <w:rPr>
            <w:rFonts w:ascii="Arial" w:eastAsia="Times New Roman" w:hAnsi="Arial" w:cs="Arial"/>
            <w:color w:val="auto"/>
            <w:kern w:val="2"/>
            <w:lang w:val="en-US" w:bidi="ar-SA"/>
          </w:rPr>
          <w:t>https</w:t>
        </w:r>
        <w:r w:rsidRPr="00AA1B9F">
          <w:rPr>
            <w:rFonts w:ascii="Arial" w:eastAsia="Times New Roman" w:hAnsi="Arial" w:cs="Arial"/>
            <w:color w:val="auto"/>
            <w:kern w:val="2"/>
            <w:lang w:bidi="ar-SA"/>
          </w:rPr>
          <w:t>://</w:t>
        </w:r>
        <w:proofErr w:type="spellStart"/>
        <w:r w:rsidRPr="00AA1B9F">
          <w:rPr>
            <w:rFonts w:ascii="Arial" w:eastAsia="Times New Roman" w:hAnsi="Arial" w:cs="Arial"/>
            <w:color w:val="auto"/>
            <w:kern w:val="2"/>
            <w:lang w:bidi="ar-SA"/>
          </w:rPr>
          <w:t>ныгда.рф</w:t>
        </w:r>
        <w:proofErr w:type="spellEnd"/>
      </w:hyperlink>
      <w:r w:rsidRPr="00AA1B9F">
        <w:rPr>
          <w:rFonts w:ascii="Arial" w:eastAsia="Times New Roman" w:hAnsi="Arial" w:cs="Arial"/>
          <w:color w:val="auto"/>
          <w:lang w:bidi="ar-SA"/>
        </w:rPr>
        <w:t>.</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4. Порядок предоставления муниципальной услуги не может определяться более чем одним административным регламентом.</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 xml:space="preserve">5. </w:t>
      </w:r>
      <w:proofErr w:type="gramStart"/>
      <w:r w:rsidRPr="00AA1B9F">
        <w:rPr>
          <w:rFonts w:ascii="Arial" w:eastAsia="Times New Roman" w:hAnsi="Arial" w:cs="Arial"/>
          <w:color w:val="auto"/>
          <w:lang w:bidi="ar-SA"/>
        </w:rPr>
        <w:t xml:space="preserve">Административный регламент разрабатывается местной администрацией в соответствии с федеральными законами, нормативными правовыми актами </w:t>
      </w:r>
      <w:r w:rsidRPr="00AA1B9F">
        <w:rPr>
          <w:rFonts w:ascii="Arial" w:eastAsia="Times New Roman" w:hAnsi="Arial" w:cs="Arial"/>
          <w:color w:val="auto"/>
          <w:lang w:bidi="ar-SA"/>
        </w:rPr>
        <w:lastRenderedPageBreak/>
        <w:t>Президента Российской Федерации и Правительства Российской Федерации, законами Иркутской области, иными нормативными правовыми актами Иркутской области, муниципальными правовыми актами муниципального образования «Ныгда», устанавливающими критерии, сроки и последовательность административных процедур (действий) и (или) принятия решений, а также иные требования к порядку предоставления муниципальных услуг.</w:t>
      </w:r>
      <w:proofErr w:type="gramEnd"/>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6. При разработке административных регламентов предусматривается оптимизация (повышение качества) предоставления муниципальных услуг, в том числе:</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1) упорядочение административных процедур (действий);</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2) устранение избыточных административных процедур (действий);</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proofErr w:type="gramStart"/>
      <w:r w:rsidRPr="00AA1B9F">
        <w:rPr>
          <w:rFonts w:ascii="Arial" w:eastAsia="Times New Roman" w:hAnsi="Arial" w:cs="Arial"/>
          <w:color w:val="auto"/>
          <w:lang w:bidi="ar-SA"/>
        </w:rPr>
        <w:t>3) сокращение количества документов, представляемых заявителями для предоставления муниципальной услуги, применение новых форм документов, позволяющих устранить необходимость неоднократного предоставления идентичной информации, снижение количества взаимодействий заявителей с должностными лицами местной администрации, в том числе за счет выполнения отдельных административных процедур (действий) на базе многофункциональных центров предоставления государственных и муниципальных услуг (далее – МФЦ) и реализации принципа «одного окна», использование межведомственных согласований при</w:t>
      </w:r>
      <w:proofErr w:type="gramEnd"/>
      <w:r w:rsidRPr="00AA1B9F">
        <w:rPr>
          <w:rFonts w:ascii="Arial" w:eastAsia="Times New Roman" w:hAnsi="Arial" w:cs="Arial"/>
          <w:color w:val="auto"/>
          <w:lang w:bidi="ar-SA"/>
        </w:rPr>
        <w:t xml:space="preserve"> </w:t>
      </w:r>
      <w:proofErr w:type="gramStart"/>
      <w:r w:rsidRPr="00AA1B9F">
        <w:rPr>
          <w:rFonts w:ascii="Arial" w:eastAsia="Times New Roman" w:hAnsi="Arial" w:cs="Arial"/>
          <w:color w:val="auto"/>
          <w:lang w:bidi="ar-SA"/>
        </w:rPr>
        <w:t>предоставлении</w:t>
      </w:r>
      <w:proofErr w:type="gramEnd"/>
      <w:r w:rsidRPr="00AA1B9F">
        <w:rPr>
          <w:rFonts w:ascii="Arial" w:eastAsia="Times New Roman" w:hAnsi="Arial" w:cs="Arial"/>
          <w:color w:val="auto"/>
          <w:lang w:bidi="ar-SA"/>
        </w:rPr>
        <w:t xml:space="preserve"> муниципальной услуги без участия заявителя, в том числе с использованием информационно-коммуникационных технологий;</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4) сокращение срока предоставления муниципальной услуги, а также срока выполнения отдельных административных процедур (действий) в рамках предоставления муниципальной услуги. В административном регламенте могут быть установлены сокращенные сроки предоставления муниципальной услуги, а также сроки выполнения административных процедур (действий) в рамках предоставления муниципальной услуги по отношению к соответствующим срокам, установленным законодательством Российской Федерации;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5) ответственность должностных лиц местной администрации работников МФЦ, работников организаций, предусмотренных частью 1</w:t>
      </w:r>
      <w:r w:rsidRPr="00AA1B9F">
        <w:rPr>
          <w:rFonts w:ascii="Arial" w:eastAsia="Times New Roman" w:hAnsi="Arial" w:cs="Arial"/>
          <w:color w:val="auto"/>
          <w:vertAlign w:val="superscript"/>
          <w:lang w:bidi="ar-SA"/>
        </w:rPr>
        <w:t>1</w:t>
      </w:r>
      <w:r w:rsidRPr="00AA1B9F">
        <w:rPr>
          <w:rFonts w:ascii="Arial" w:eastAsia="Times New Roman" w:hAnsi="Arial" w:cs="Arial"/>
          <w:color w:val="auto"/>
          <w:lang w:bidi="ar-SA"/>
        </w:rPr>
        <w:t xml:space="preserve"> статьи 16 Федерального закона № 210-ФЗ (в случае наличия возможности предоставления государственной услуги в МФЦ) за несоблюдение ими требований административных регламентов при выполнении административных процедур (действий);</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6) предоставление муниципальной услуги в электронной форме.</w:t>
      </w:r>
    </w:p>
    <w:p w:rsidR="00AA1B9F" w:rsidRPr="00AA1B9F" w:rsidRDefault="00AA1B9F" w:rsidP="00AA1B9F">
      <w:pPr>
        <w:widowControl/>
        <w:ind w:firstLine="709"/>
        <w:rPr>
          <w:rFonts w:ascii="Arial" w:eastAsia="Times New Roman" w:hAnsi="Arial" w:cs="Arial"/>
          <w:color w:val="auto"/>
          <w:lang w:bidi="ar-SA"/>
        </w:rPr>
      </w:pPr>
    </w:p>
    <w:p w:rsidR="00AA1B9F" w:rsidRPr="00AA1B9F" w:rsidRDefault="00AA1B9F" w:rsidP="00AA1B9F">
      <w:pPr>
        <w:keepNext/>
        <w:widowControl/>
        <w:contextualSpacing/>
        <w:jc w:val="center"/>
        <w:outlineLvl w:val="1"/>
        <w:rPr>
          <w:rFonts w:ascii="Arial" w:eastAsia="Times New Roman" w:hAnsi="Arial" w:cs="Arial"/>
          <w:color w:val="auto"/>
          <w:lang w:bidi="ar-SA"/>
        </w:rPr>
      </w:pPr>
      <w:r w:rsidRPr="00AA1B9F">
        <w:rPr>
          <w:rFonts w:ascii="Arial" w:eastAsia="Times New Roman" w:hAnsi="Arial" w:cs="Arial"/>
          <w:color w:val="auto"/>
          <w:lang w:bidi="ar-SA"/>
        </w:rPr>
        <w:t>Глава 2. Требования к административным регламентам</w:t>
      </w:r>
      <w:r w:rsidRPr="00AA1B9F">
        <w:rPr>
          <w:rFonts w:ascii="Arial" w:eastAsia="Times New Roman" w:hAnsi="Arial" w:cs="Arial"/>
          <w:color w:val="auto"/>
          <w:lang w:bidi="ar-SA"/>
        </w:rPr>
        <w:br/>
        <w:t>предоставления муниципальных услуг</w:t>
      </w:r>
    </w:p>
    <w:p w:rsidR="00AA1B9F" w:rsidRPr="00AA1B9F" w:rsidRDefault="00AA1B9F" w:rsidP="00AA1B9F">
      <w:pPr>
        <w:keepNext/>
        <w:widowControl/>
        <w:contextualSpacing/>
        <w:outlineLvl w:val="1"/>
        <w:rPr>
          <w:rFonts w:ascii="Arial" w:eastAsia="Times New Roman" w:hAnsi="Arial" w:cs="Arial"/>
          <w:color w:val="auto"/>
          <w:lang w:bidi="ar-SA"/>
        </w:rPr>
      </w:pP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7. Наименование административного регламента определяется местной администрацией с учетом формулировки, соответствующей редакции положения нормативного правового акта, которым предусмотрена муниципальная услуга.</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8. В административный регламент включаются следующие разделы:</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1) общие положения;</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2) стандарт предоставления муниципальной услуги;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 xml:space="preserve">4) формы </w:t>
      </w:r>
      <w:proofErr w:type="gramStart"/>
      <w:r w:rsidRPr="00AA1B9F">
        <w:rPr>
          <w:rFonts w:ascii="Arial" w:eastAsia="Times New Roman" w:hAnsi="Arial" w:cs="Arial"/>
          <w:color w:val="auto"/>
          <w:lang w:bidi="ar-SA"/>
        </w:rPr>
        <w:t>контроля за</w:t>
      </w:r>
      <w:proofErr w:type="gramEnd"/>
      <w:r w:rsidRPr="00AA1B9F">
        <w:rPr>
          <w:rFonts w:ascii="Arial" w:eastAsia="Times New Roman" w:hAnsi="Arial" w:cs="Arial"/>
          <w:color w:val="auto"/>
          <w:lang w:bidi="ar-SA"/>
        </w:rPr>
        <w:t xml:space="preserve"> исполнением административного регламента;</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5) досудебный (внесудебный) порядок обжалования решений и действий (бездействия) местной администрации, работников МФЦ, работников организаций, предусмотренных частью 1</w:t>
      </w:r>
      <w:r w:rsidRPr="00AA1B9F">
        <w:rPr>
          <w:rFonts w:ascii="Arial" w:eastAsia="Times New Roman" w:hAnsi="Arial" w:cs="Arial"/>
          <w:color w:val="auto"/>
          <w:vertAlign w:val="superscript"/>
          <w:lang w:bidi="ar-SA"/>
        </w:rPr>
        <w:t>1</w:t>
      </w:r>
      <w:r w:rsidRPr="00AA1B9F">
        <w:rPr>
          <w:rFonts w:ascii="Arial" w:eastAsia="Times New Roman" w:hAnsi="Arial" w:cs="Arial"/>
          <w:color w:val="auto"/>
          <w:lang w:bidi="ar-SA"/>
        </w:rPr>
        <w:t xml:space="preserve"> статьи 16 Федерального закона № 210-</w:t>
      </w:r>
      <w:r w:rsidRPr="00AA1B9F">
        <w:rPr>
          <w:rFonts w:ascii="Arial" w:eastAsia="Times New Roman" w:hAnsi="Arial" w:cs="Arial"/>
          <w:color w:val="auto"/>
          <w:lang w:bidi="ar-SA"/>
        </w:rPr>
        <w:lastRenderedPageBreak/>
        <w:t>ФЗ (в случае наличия возможности предоставления государственной услуги в МФЦ), а также их должностных лиц, муниципальных служащих, работников.</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9. Раздел, касающийся общих положений, состоит из следующих глав:</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1) предмет регулирования административного регламента;</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2) круг заявителей;</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3) 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местной администрацией, а также результата, за предоставлением которого обратился заявитель.</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 xml:space="preserve">10. </w:t>
      </w:r>
      <w:proofErr w:type="gramStart"/>
      <w:r w:rsidRPr="00AA1B9F">
        <w:rPr>
          <w:rFonts w:ascii="Arial" w:eastAsia="Times New Roman" w:hAnsi="Arial" w:cs="Arial"/>
          <w:color w:val="auto"/>
          <w:lang w:bidi="ar-SA"/>
        </w:rPr>
        <w:t>В главе, предусмотренной подпунктом 2 пункта 9 настоящего Порядка, указывается информация о том, что в случае обращения заявителя с комплексным запросом в МФЦ для обеспечения получения заявителем муниципальных услуг, указанных в комплексном запросе, действует в интересах заявителя без доверенности и направляет в местную администрацию и (или) органы, предоставляющие государственные услуги, заявления, подписанные уполномоченным работником МФЦ и скрепленные печатью МФЦ, а</w:t>
      </w:r>
      <w:proofErr w:type="gramEnd"/>
      <w:r w:rsidRPr="00AA1B9F">
        <w:rPr>
          <w:rFonts w:ascii="Arial" w:eastAsia="Times New Roman" w:hAnsi="Arial" w:cs="Arial"/>
          <w:color w:val="auto"/>
          <w:lang w:bidi="ar-SA"/>
        </w:rPr>
        <w:t xml:space="preserve"> также сведения, документы и (или) информацию, необходимые для предоставления указанных в комплексном запросе муниципальных услуг, с приложением заверенной МФЦ копии комплексного запроса, без составления и подписания таких заявлений заявителем.</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Информация, предусмотренная настоящим пунктом, указывается в административном регламенте в случае, если соответствующая муниципальная услуга не включена в перечень, предусмотренный пунктом 2 части 13 статьи 15</w:t>
      </w:r>
      <w:r w:rsidRPr="00AA1B9F">
        <w:rPr>
          <w:rFonts w:ascii="Arial" w:eastAsia="Times New Roman" w:hAnsi="Arial" w:cs="Arial"/>
          <w:color w:val="auto"/>
          <w:vertAlign w:val="superscript"/>
          <w:lang w:bidi="ar-SA"/>
        </w:rPr>
        <w:t>1</w:t>
      </w:r>
      <w:r w:rsidRPr="00AA1B9F">
        <w:rPr>
          <w:rFonts w:ascii="Arial" w:eastAsia="Times New Roman" w:hAnsi="Arial" w:cs="Arial"/>
          <w:color w:val="auto"/>
          <w:lang w:bidi="ar-SA"/>
        </w:rPr>
        <w:t xml:space="preserve"> Федерального закона № 210-ФЗ.</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11. Стандарт предоставления муниципальной услуги должен содержать следующие подразделы:</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1) наименование муниципальной услуги;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2) наименование органа, предоставляющего муниципальную услугу. Если в предоставлении муниципальной услуги участвуют также федеральные органы исполнительной власти и (или) их территориальные органы, органы исполнительной власти Иркутской области, иные органы местного самоуправления, а также организации, то указываются все органы и организации, обращение в которые необходимо для предоставления муниципальной услуги;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3) результат предоставления муниципальной услуги;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4) срок предоставления муниципальной услуги;</w:t>
      </w:r>
    </w:p>
    <w:p w:rsidR="00AA1B9F" w:rsidRPr="00AA1B9F" w:rsidRDefault="00AA1B9F" w:rsidP="00AA1B9F">
      <w:pPr>
        <w:widowControl/>
        <w:autoSpaceDE w:val="0"/>
        <w:autoSpaceDN w:val="0"/>
        <w:adjustRightInd w:val="0"/>
        <w:ind w:firstLine="709"/>
        <w:jc w:val="both"/>
        <w:rPr>
          <w:rFonts w:ascii="Arial" w:eastAsia="Times New Roman" w:hAnsi="Arial" w:cs="Arial"/>
          <w:color w:val="auto"/>
          <w:lang w:bidi="ar-SA"/>
        </w:rPr>
      </w:pPr>
      <w:r w:rsidRPr="00AA1B9F">
        <w:rPr>
          <w:rFonts w:ascii="Arial" w:eastAsia="Times New Roman" w:hAnsi="Arial" w:cs="Arial"/>
          <w:color w:val="auto"/>
          <w:lang w:bidi="ar-SA"/>
        </w:rPr>
        <w:t>5) правовые основания для предоставления муниципальной услуги;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6) исчерпывающий перечень документов, необходимых в соответствии с нормативными правовыми актами для предоставления муниципальной услуги;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9) исчерпывающий перечень оснований для отказа в приеме документов, необходимых для предоставления муниципальной услуги;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 xml:space="preserve">10) исчерпывающий перечень оснований для приостановления или отказа в предоставлении муниципальной услуги. </w:t>
      </w:r>
      <w:proofErr w:type="gramStart"/>
      <w:r w:rsidRPr="00AA1B9F">
        <w:rPr>
          <w:rFonts w:ascii="Arial" w:eastAsia="Times New Roman" w:hAnsi="Arial" w:cs="Arial"/>
          <w:color w:val="auto"/>
          <w:lang w:bidi="ar-SA"/>
        </w:rPr>
        <w:t>В случае отсутствия таких оснований следует прямо указать на это в тексте административного регламента;</w:t>
      </w:r>
      <w:proofErr w:type="gramEnd"/>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12) размер платы, взимаемой с заявителя при предоставлении муниципальной услуги, и способы ее взимания;</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14)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15) срок регистрации запроса заявителя о предоставлении муниципальной услуги;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16) требования к помещениям, в которых предоставляется муниципальная услуга;</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17) показатели доступности и качества муниципальной услуги;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lastRenderedPageBreak/>
        <w:t>18) 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12. Подраздел «Наименование органа, предоставляющего муниципальную услугу» должен включать следующие положения:</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1) полное наименование органа, предоставляющего муниципальную услугу;</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2) возможность (невозможность) принятия МФЦ решения об отказе в приеме запроса и 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МФЦ.</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13. Подраздел «Результат предоставления муниципальной услуги» должен включать следующие положения:</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1) наименование результата (результатов) предоставления муниципальной услуги;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2) наименование и состав реквизитов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3) наименование документа (информационного ресурса), в котором фиксируется факт получения заявителем результата предоставления муниципальной услуги (журнал, реестр и т.п.);</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4) способ получения результата предоставления муниципальной услуги.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14. Положения, указанные в пункте 13 настоящего Порядка, приводятся для каждого варианта предоставления муниципальной услуги в содержащих описание таких вариантов подразделах административного регламента.</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15. Подраздел «Срок предоставления муниципальной услуги» должен включать сведения о максимальном сроке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1) в местной администрации, в том числе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 xml:space="preserve">2) в </w:t>
      </w:r>
      <w:r w:rsidRPr="00AA1B9F">
        <w:rPr>
          <w:rFonts w:ascii="Arial" w:eastAsia="Times New Roman" w:hAnsi="Arial" w:cs="Arial"/>
          <w:color w:val="auto"/>
          <w:highlight w:val="white"/>
          <w:lang w:bidi="ar-SA"/>
        </w:rPr>
        <w:t>федеральной государственной информационной системе «Единый портал государственных и муниципальных услуг» в сети «Интернет» по адресу http://gosuslugi.ru</w:t>
      </w:r>
      <w:r w:rsidRPr="00AA1B9F">
        <w:rPr>
          <w:rFonts w:ascii="Arial" w:eastAsia="Times New Roman" w:hAnsi="Arial" w:cs="Arial"/>
          <w:color w:val="auto"/>
          <w:kern w:val="2"/>
          <w:lang w:bidi="ar-SA"/>
        </w:rPr>
        <w:t xml:space="preserve"> (далее – Единый портал)</w:t>
      </w:r>
      <w:r w:rsidRPr="00AA1B9F">
        <w:rPr>
          <w:rFonts w:ascii="Arial" w:eastAsia="Times New Roman" w:hAnsi="Arial" w:cs="Arial"/>
          <w:color w:val="auto"/>
          <w:lang w:bidi="ar-SA"/>
        </w:rPr>
        <w:t>, на официальном сайте органа, предоставляющего муниципальную услугу;</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3) в МФЦ в случае, если запрос и документы и (или) информация, необходимые для предоставления муниципальной услуги, поданы заявителем в МФЦ.</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Максимальный срок предоставления муниципальной услуги для каждого варианта предоставления услуги приводится в содержащих описания таких вариантов подразделах административного регламента.</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 xml:space="preserve">16. </w:t>
      </w:r>
      <w:proofErr w:type="gramStart"/>
      <w:r w:rsidRPr="00AA1B9F">
        <w:rPr>
          <w:rFonts w:ascii="Arial" w:eastAsia="Times New Roman" w:hAnsi="Arial" w:cs="Arial"/>
          <w:color w:val="auto"/>
          <w:lang w:bidi="ar-SA"/>
        </w:rPr>
        <w:t>Подраздел «Правовые основания для предоставления муниципальной услуги должен включать сведения о размещении на официальном сайте органа, предоставляющего муниципальную услугу, а также на Едином портале перечня нормативных правовых актов, регулирующих предоставление муниципальной услуги, информации о порядке досудебного (внесудебного) обжалования решений и действий (бездействия) местной администрации, а также его должностных лиц, муниципальных служащих, работников.</w:t>
      </w:r>
      <w:proofErr w:type="gramEnd"/>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 xml:space="preserve">17. </w:t>
      </w:r>
      <w:proofErr w:type="gramStart"/>
      <w:r w:rsidRPr="00AA1B9F">
        <w:rPr>
          <w:rFonts w:ascii="Arial" w:eastAsia="Times New Roman" w:hAnsi="Arial" w:cs="Arial"/>
          <w:color w:val="auto"/>
          <w:lang w:bidi="ar-SA"/>
        </w:rPr>
        <w:t xml:space="preserve">Подраздел «Исчерпывающий перечень документов, необходимых для предоставления муниципальной услуги» должен включать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w:t>
      </w:r>
      <w:r w:rsidRPr="00AA1B9F">
        <w:rPr>
          <w:rFonts w:ascii="Arial" w:eastAsia="Times New Roman" w:hAnsi="Arial" w:cs="Arial"/>
          <w:color w:val="auto"/>
          <w:lang w:bidi="ar-SA"/>
        </w:rPr>
        <w:lastRenderedPageBreak/>
        <w:t>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w:t>
      </w:r>
      <w:proofErr w:type="gramEnd"/>
      <w:r w:rsidRPr="00AA1B9F">
        <w:rPr>
          <w:rFonts w:ascii="Arial" w:eastAsia="Times New Roman" w:hAnsi="Arial" w:cs="Arial"/>
          <w:color w:val="auto"/>
          <w:lang w:bidi="ar-SA"/>
        </w:rPr>
        <w:t xml:space="preserve"> следующие положения:</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17.1. Состав и способы подачи запроса о предоставлении муниципальной услуги, который должен содержать:</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 полное наименование органа, предоставляющего муниципальную услугу;</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 сведения, позволяющие идентифицировать заявителя, содержащиеся в документах, предусмотренных законодательством Российской Федерации;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 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 дополнительные сведения, необходимые для предоставления муниципальной услуги.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17.2. Перечень прилагаемых к запросу документов и (или) информации: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 наименование документов (категорий документов), необходимых для предоставления муниципальной услуги в соответствии с нормативными правовыми актами и обязательных для представления заявителями, а также требования к представлению указанных документов (категорий документов);</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 наименование документов (категорий документов),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 а также требования к представлению указанных документов (категорий документов).</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18. Формы запроса и иных документов, подаваемых заявителем в связи с предоставлением муниципальной услуги, приводятся в качестве приложений к административному регламенту, за исключением случаев, когда формы указанных документов установлены актами Президента Российской Федерации или Правительства Российской Федерации.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19. Исчерпывающий перечень документов, указанных в подпункте 17.2 настоящего Порядка, приводится для каждого варианта предоставления муниципальной услуги в содержащих описания таких вариантов подразделах административного регламента.</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20. Подраздел «Исчерпывающий перечень оснований для отказа в приеме документов, необходимых для предоставления муниципальной услуги» должен включать информацию об исчерпывающем перечне таких оснований.</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Исчерпывающий перечень для каждого варианта предоставления муниципальной услуги приводится в содержащих описания таких вариантов подразделах административного регламента. В случае отсутствия таких оснований следует прямо указать в тексте административного регламента на их отсутствие.</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21. Подраздел «Исчерпывающий перечень оснований для приостановления предоставления муниципальной услуги или отказа в предоставлении муниципальной услуги» должен включать следующие положения:</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 исчерпывающий перечень оснований для приостановления предоставления муниципальной услуги в случае, если возможность приостановления муниципальной услуги предусмотрена законодательством Российской Федерации;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 исчерпывающий перечень оснований для отказа в предоставлении муниципальной услуги.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 xml:space="preserve">Для каждого основания, включенного в перечни, указанные в абзацах 2, 3 настоящего пункта, предусматриваются соответственно критерии принятия решения о предоставлении (об отказе в предоставлении) муниципальной услуги и критерии принятия решения о приостановлении предоставления муниципальной </w:t>
      </w:r>
      <w:r w:rsidRPr="00AA1B9F">
        <w:rPr>
          <w:rFonts w:ascii="Arial" w:eastAsia="Times New Roman" w:hAnsi="Arial" w:cs="Arial"/>
          <w:color w:val="auto"/>
          <w:lang w:bidi="ar-SA"/>
        </w:rPr>
        <w:lastRenderedPageBreak/>
        <w:t>услуги, включаемые в состав описания соответствующих административных процедур.</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Исчерпывающий перечень оснований, предусмотренных абзацами 2, 3  настоящего пункта, приводится для каждого варианта предоставления муниципальной услуги в содержащих описания таких вариантов подразделах административного регламента. В случае отсутствия таких оснований следует прямо указать в тексте административного регламента на их отсутствие.</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22. В подраздел «Размер платы, взимаемой с заявителя при предоставлении муниципальной услуги, и способы ее взимания» включаются следующие положения:</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 сведения о размещении на Едином портале информации о размере государственной пошлины или иной платы, взимаемой за предоставление муниципальной услуги;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 порядок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Иркутской области, муниципальными нормативными правовыми актами.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 xml:space="preserve">23. </w:t>
      </w:r>
      <w:proofErr w:type="gramStart"/>
      <w:r w:rsidRPr="00AA1B9F">
        <w:rPr>
          <w:rFonts w:ascii="Arial" w:eastAsia="Times New Roman" w:hAnsi="Arial" w:cs="Arial"/>
          <w:color w:val="auto"/>
          <w:lang w:bidi="ar-SA"/>
        </w:rPr>
        <w:t>В подраздел «Требования к помещениям, в которых предоставляется муниципальная услуга» включаются требования, которым должны соответствовать такие помещения, в том числе зал ожидания, места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необходимые для предоставления каждой муниципальной услуги, а также требования к обеспечению доступности для инвалидов указанных объектов в соответствии с</w:t>
      </w:r>
      <w:proofErr w:type="gramEnd"/>
      <w:r w:rsidRPr="00AA1B9F">
        <w:rPr>
          <w:rFonts w:ascii="Arial" w:eastAsia="Times New Roman" w:hAnsi="Arial" w:cs="Arial"/>
          <w:color w:val="auto"/>
          <w:lang w:bidi="ar-SA"/>
        </w:rPr>
        <w:t xml:space="preserve"> законодательством Российской Федерации о социальной защите инвалидов.</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 xml:space="preserve">24. </w:t>
      </w:r>
      <w:proofErr w:type="gramStart"/>
      <w:r w:rsidRPr="00AA1B9F">
        <w:rPr>
          <w:rFonts w:ascii="Arial" w:eastAsia="Times New Roman" w:hAnsi="Arial" w:cs="Arial"/>
          <w:color w:val="auto"/>
          <w:lang w:bidi="ar-SA"/>
        </w:rPr>
        <w:t>В подраздел «Показатели качества и доступности муниципальной услуги» включается перечень показателей качества и доступности муниципальной услуги, в том числе доступность электронных форм документов, необходимых для предоставления услуги, возможность подачи запроса на получение муниципальной услуги и документов в электронной форме, своевременное предоставление муниципальной услуги (отсутствие нарушений сроков предоставления муниципальной услуги), предоставление муниципальной услуги в соответствии с вариантом предоставления муниципальной услуги, доступность</w:t>
      </w:r>
      <w:proofErr w:type="gramEnd"/>
      <w:r w:rsidRPr="00AA1B9F">
        <w:rPr>
          <w:rFonts w:ascii="Arial" w:eastAsia="Times New Roman" w:hAnsi="Arial" w:cs="Arial"/>
          <w:color w:val="auto"/>
          <w:lang w:bidi="ar-SA"/>
        </w:rPr>
        <w:t xml:space="preserve"> инструментов совершения в электронном виде платежей, необходимых для получения муниципальной услуги, удобство информирования заявителя о ходе предоставления муниципальной услуги, а также получения результата предоставления услуги.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25. В подраздел «Иные требования к предоставлению муниципальной услуги» включаются следующие положения:</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1) перечень услуг, которые являются необходимыми и обязательными для предоставления муниципальной услуги;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2) размер платы за предоставление  указанных в подпункте «а» настоящего пункта услуг в случаях, когда размер платы установлен законодательством Российской Федерации;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3) перечень информационных систем, используемых для предоставления муниципальной услуги.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26. Раздел «Состав, последовательность и сроки выполнения административных процедур» определяет требования к порядку выполнения административных процедур (действий), в том числе особенности выполнения административных процедур (действий) в электронной форме, особенности выполнения административных процедур (действий) в МФЦ и должен содержать следующие подразделы:</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lastRenderedPageBreak/>
        <w:t xml:space="preserve">1) перечень вариантов предоставления муниципальной услуги, </w:t>
      </w:r>
      <w:proofErr w:type="gramStart"/>
      <w:r w:rsidRPr="00AA1B9F">
        <w:rPr>
          <w:rFonts w:ascii="Arial" w:eastAsia="Times New Roman" w:hAnsi="Arial" w:cs="Arial"/>
          <w:color w:val="auto"/>
          <w:lang w:bidi="ar-SA"/>
        </w:rPr>
        <w:t>включающий</w:t>
      </w:r>
      <w:proofErr w:type="gramEnd"/>
      <w:r w:rsidRPr="00AA1B9F">
        <w:rPr>
          <w:rFonts w:ascii="Arial" w:eastAsia="Times New Roman" w:hAnsi="Arial" w:cs="Arial"/>
          <w:color w:val="auto"/>
          <w:lang w:bidi="ar-SA"/>
        </w:rPr>
        <w:t xml:space="preserve">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необходимости);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2) описание административной процедуры профилирования заявителя;</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3) подразделы, содержащие описание вариантов предоставления муниципальной услуги.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27. В описание административной процедуры профилирования заявителя включаются способы и порядок определения и предъявления необходимого заявителю варианта предоставления муниципальной услуги.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В приложении к административному регламенту приводится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28. Подразделы, содержащие описание вариантов предоставления муниципальной услуги, формируются по количеству вариантов предоставления услуги, предусмотренных подпунктом «а» пункта 26 настоящего Порядка, и должны содержать результат предоставления муниципальной услуги, перечень и описание административных процедур предоставления муниципальной услуги, а также максимальный срок предоставления муниципальной услуги в соответствии с вариантом предоставления муниципальной услуги.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29. В описание административной процедуры приема запроса и документов и (или) информации, необходимых для предоставления муниципальной услуги, включаются следующие положения:</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proofErr w:type="gramStart"/>
      <w:r w:rsidRPr="00AA1B9F">
        <w:rPr>
          <w:rFonts w:ascii="Arial" w:eastAsia="Times New Roman" w:hAnsi="Arial" w:cs="Arial"/>
          <w:color w:val="auto"/>
          <w:lang w:bidi="ar-SA"/>
        </w:rPr>
        <w:t>1) состав запроса и перечень документов и (или) информации, необходимых для предоставления муниципальной услуги в соответствии с вариантом предоставления муниципальной услуги, а также способы подачи таких запроса и (или) информации;</w:t>
      </w:r>
      <w:proofErr w:type="gramEnd"/>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2) способы установления личности заявителя (представителя заявителя) для каждого способа подачи запроса и документов и (или) информации, необходимых для предоставления муниципальной услуги;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3) наличие (отсутствие) возможности подачи запроса представителем заявителя;</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4) основания для принятия решения об отказе в приеме запроса и документов и (или) информации, а в случае отсутствия таких оснований – указание на их отсутствие;</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5) федеральные органы исполнительной власти, государственные корпорации, органы государственных внебюджетных фондов, участвующие в приеме запроса о предоставлении муниципальной услуги, в том числе сведения о возможности подачи запроса в территориальный орган, центральный аппарат или МФЦ (при наличии такой возможности);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6) возможность (невозможность) приема органом, предоставляющим муниципальную услугу, или МФЦ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пребывания (для физических лиц, включая индивидуальных предпринимателей) либо места нахождения (для юридических лиц);</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7) срок регистрации запроса и документов и (или) информации, необходимых для предоставления муниципальной услуги, в органе, предоставляющем муниципальную услугу, или в МФЦ.</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lastRenderedPageBreak/>
        <w:t>30. В описание административной процедуры межведомственного информационного взаимодействия включается перечень информационных запросов, необходимых для предоставления муниципальной услуги, который должен содержать:</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1) наименование федерального органа исполнительной власти, органа государственного внебюджетного фонда или государственной корпорации, органа исполнительной власти Иркутской области, в которые направляется запрос;</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2) направляемые в запросе сведения;</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3) запрашиваемые в запросе сведения с указанием цели их использования;</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4) основания для информационного запроса, срок его направления;</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5) срок, в течение которого результат запроса должен поступить в местную администрацию.</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Местная администрация организует между входящими в его состав структурными подразделениями обмен сведениями, необходимыми для предоставления муниципальной услуги и находящимися в распоряжении местной администрации, в том числе в электронной форме. При этом в состав административного регламента включаются сведения о количестве, составе запросов, направляемых в рамках такого обмена, а также о сроках подготовки и направления ответов на такие запросы.</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31. В описание административной процедуры приостановления предоставления муниципальной услуги включаются следующие положения:</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1) 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2) состав и содержание осуществляемых при приостановлении предоставления муниципальной услуги административных действий;</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3) перечень оснований для возобновления предоставления муниципальной услуги.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32. В описание административной процедуры принятия решения о предоставлении (об отказе в предоставлении) муниципальной услуги включаются следующие положения:</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1) критерии принятия решения о предоставлении (об отказе в предоставлении) муниципальной услуги;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 xml:space="preserve">2) срок принятия решения о предоставлении (об отказе в предоставлении) муниципальной услуги, исчисляемый </w:t>
      </w:r>
      <w:proofErr w:type="gramStart"/>
      <w:r w:rsidRPr="00AA1B9F">
        <w:rPr>
          <w:rFonts w:ascii="Arial" w:eastAsia="Times New Roman" w:hAnsi="Arial" w:cs="Arial"/>
          <w:color w:val="auto"/>
          <w:lang w:bidi="ar-SA"/>
        </w:rPr>
        <w:t>с даты получения</w:t>
      </w:r>
      <w:proofErr w:type="gramEnd"/>
      <w:r w:rsidRPr="00AA1B9F">
        <w:rPr>
          <w:rFonts w:ascii="Arial" w:eastAsia="Times New Roman" w:hAnsi="Arial" w:cs="Arial"/>
          <w:color w:val="auto"/>
          <w:lang w:bidi="ar-SA"/>
        </w:rPr>
        <w:t>, органом, предоставляющим муниципальную услугу, всех сведений, необходимых для принятия решения.</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33. В описание административной процедуры предоставления результата муниципальной услуги включаются следующие положения:</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1) способы предоставления результата муниципальной услуги;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2) срок предоставления заявителю результата муниципальной услуги, исчисляемый со дня принятия решения о предоставлении муниципальной услуги;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3) возможность (невозможность) предоставления местной администрацией или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34. В описание административной процедуры получения дополнительных сведений от заявителя включаются следующие положения:</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1) основания для получения от заявителя дополнительных документов и (или) информации в процессе предоставления муниципальной услуги;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2) срок, необходимый для получения таких документов и (или) информации;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lastRenderedPageBreak/>
        <w:t>3) указание на необходимость (отсутствие необходимости) для приостановления предоставления муниципальной услуги при необходимости получения от заявителя дополнительных сведений;</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4) перечень федеральных органов исполнительной власти, государственных корпораций, органов государственных внебюджетных фондов, участвующих в административной процедуре, в случае, если они известны (при необходимости).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 xml:space="preserve">35. Раздел «Формы </w:t>
      </w:r>
      <w:proofErr w:type="gramStart"/>
      <w:r w:rsidRPr="00AA1B9F">
        <w:rPr>
          <w:rFonts w:ascii="Arial" w:eastAsia="Times New Roman" w:hAnsi="Arial" w:cs="Arial"/>
          <w:color w:val="auto"/>
          <w:lang w:bidi="ar-SA"/>
        </w:rPr>
        <w:t>контроля за</w:t>
      </w:r>
      <w:proofErr w:type="gramEnd"/>
      <w:r w:rsidRPr="00AA1B9F">
        <w:rPr>
          <w:rFonts w:ascii="Arial" w:eastAsia="Times New Roman" w:hAnsi="Arial" w:cs="Arial"/>
          <w:color w:val="auto"/>
          <w:lang w:bidi="ar-SA"/>
        </w:rPr>
        <w:t xml:space="preserve"> исполнением административного регламента» состоит из следующих подразделов:</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 xml:space="preserve">1) порядок осуществления текущего </w:t>
      </w:r>
      <w:proofErr w:type="gramStart"/>
      <w:r w:rsidRPr="00AA1B9F">
        <w:rPr>
          <w:rFonts w:ascii="Arial" w:eastAsia="Times New Roman" w:hAnsi="Arial" w:cs="Arial"/>
          <w:color w:val="auto"/>
          <w:lang w:bidi="ar-SA"/>
        </w:rPr>
        <w:t>контроля за</w:t>
      </w:r>
      <w:proofErr w:type="gramEnd"/>
      <w:r w:rsidRPr="00AA1B9F">
        <w:rPr>
          <w:rFonts w:ascii="Arial" w:eastAsia="Times New Roman" w:hAnsi="Arial" w:cs="Arial"/>
          <w:color w:val="auto"/>
          <w:lang w:bidi="ar-SA"/>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 xml:space="preserve">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AA1B9F">
        <w:rPr>
          <w:rFonts w:ascii="Arial" w:eastAsia="Times New Roman" w:hAnsi="Arial" w:cs="Arial"/>
          <w:color w:val="auto"/>
          <w:lang w:bidi="ar-SA"/>
        </w:rPr>
        <w:t>контроля за</w:t>
      </w:r>
      <w:proofErr w:type="gramEnd"/>
      <w:r w:rsidRPr="00AA1B9F">
        <w:rPr>
          <w:rFonts w:ascii="Arial" w:eastAsia="Times New Roman" w:hAnsi="Arial" w:cs="Arial"/>
          <w:color w:val="auto"/>
          <w:lang w:bidi="ar-SA"/>
        </w:rPr>
        <w:t xml:space="preserve"> полнотой и качеством предоставления муниципальной услуги;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3) ответственность должностных лиц местной администрации за решения и действия (бездействие), принимаемые (осуществляемые) ими в ходе предоставления муниципальной услуги;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 xml:space="preserve">4) положения, характеризующие требования к порядку и формам </w:t>
      </w:r>
      <w:proofErr w:type="gramStart"/>
      <w:r w:rsidRPr="00AA1B9F">
        <w:rPr>
          <w:rFonts w:ascii="Arial" w:eastAsia="Times New Roman" w:hAnsi="Arial" w:cs="Arial"/>
          <w:color w:val="auto"/>
          <w:lang w:bidi="ar-SA"/>
        </w:rPr>
        <w:t>контроля за</w:t>
      </w:r>
      <w:proofErr w:type="gramEnd"/>
      <w:r w:rsidRPr="00AA1B9F">
        <w:rPr>
          <w:rFonts w:ascii="Arial" w:eastAsia="Times New Roman" w:hAnsi="Arial" w:cs="Arial"/>
          <w:color w:val="auto"/>
          <w:lang w:bidi="ar-SA"/>
        </w:rPr>
        <w:t xml:space="preserve"> предоставлением муниципальной услуги, в том числе со стороны граждан, их объединений и организаций.</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36. Раздел «Досудебный (внесудебный) порядок обжалования решений и действий (бездействия) местной администрации, МФЦ, организаций, указанных в части 1.1 статьи 16 Федерального закона № 210-ФЗ, а также их должностных лиц, муниципальных служащих, работников» должен содержать способы информирования заявителей о порядке досудебного (внесудебного) обжалования, а также формы и способы их подачи.</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p>
    <w:p w:rsidR="00AA1B9F" w:rsidRPr="00AA1B9F" w:rsidRDefault="00AA1B9F" w:rsidP="00AA1B9F">
      <w:pPr>
        <w:keepNext/>
        <w:widowControl/>
        <w:contextualSpacing/>
        <w:jc w:val="center"/>
        <w:rPr>
          <w:rFonts w:ascii="Arial" w:eastAsia="Times New Roman" w:hAnsi="Arial" w:cs="Arial"/>
          <w:color w:val="auto"/>
          <w:lang w:bidi="ar-SA"/>
        </w:rPr>
      </w:pPr>
      <w:r w:rsidRPr="00AA1B9F">
        <w:rPr>
          <w:rFonts w:ascii="Arial" w:eastAsia="Times New Roman" w:hAnsi="Arial" w:cs="Arial"/>
          <w:color w:val="auto"/>
          <w:lang w:bidi="ar-SA"/>
        </w:rPr>
        <w:t>Глава 3. Проведение экспертизы проектов административных</w:t>
      </w:r>
      <w:r w:rsidRPr="00AA1B9F">
        <w:rPr>
          <w:rFonts w:ascii="Arial" w:eastAsia="Times New Roman" w:hAnsi="Arial" w:cs="Arial"/>
          <w:color w:val="auto"/>
          <w:lang w:bidi="ar-SA"/>
        </w:rPr>
        <w:br/>
        <w:t>регламентов, проектов изменений в административные регламенты,</w:t>
      </w:r>
    </w:p>
    <w:p w:rsidR="00AA1B9F" w:rsidRPr="00AA1B9F" w:rsidRDefault="00AA1B9F" w:rsidP="00AA1B9F">
      <w:pPr>
        <w:keepNext/>
        <w:widowControl/>
        <w:contextualSpacing/>
        <w:jc w:val="center"/>
        <w:rPr>
          <w:rFonts w:ascii="Arial" w:eastAsia="Times New Roman" w:hAnsi="Arial" w:cs="Arial"/>
          <w:color w:val="auto"/>
          <w:lang w:bidi="ar-SA"/>
        </w:rPr>
      </w:pPr>
      <w:r w:rsidRPr="00AA1B9F">
        <w:rPr>
          <w:rFonts w:ascii="Arial" w:eastAsia="Times New Roman" w:hAnsi="Arial" w:cs="Arial"/>
          <w:color w:val="auto"/>
          <w:lang w:bidi="ar-SA"/>
        </w:rPr>
        <w:t>проектов актов об отмене административных регламентов</w:t>
      </w:r>
    </w:p>
    <w:p w:rsidR="00AA1B9F" w:rsidRPr="00AA1B9F" w:rsidRDefault="00AA1B9F" w:rsidP="00AA1B9F">
      <w:pPr>
        <w:keepNext/>
        <w:widowControl/>
        <w:contextualSpacing/>
        <w:jc w:val="center"/>
        <w:rPr>
          <w:rFonts w:ascii="Arial" w:eastAsia="Times New Roman" w:hAnsi="Arial" w:cs="Arial"/>
          <w:color w:val="auto"/>
          <w:lang w:bidi="ar-SA"/>
        </w:rPr>
      </w:pPr>
    </w:p>
    <w:p w:rsidR="00AA1B9F" w:rsidRPr="00AA1B9F" w:rsidRDefault="00AA1B9F" w:rsidP="00AA1B9F">
      <w:pPr>
        <w:widowControl/>
        <w:ind w:firstLine="709"/>
        <w:jc w:val="both"/>
        <w:rPr>
          <w:rFonts w:ascii="Arial" w:eastAsia="Times New Roman" w:hAnsi="Arial" w:cs="Arial"/>
          <w:color w:val="auto"/>
          <w:lang w:bidi="ar-SA"/>
        </w:rPr>
      </w:pPr>
      <w:r w:rsidRPr="00AA1B9F">
        <w:rPr>
          <w:rFonts w:ascii="Arial" w:eastAsia="Times New Roman" w:hAnsi="Arial" w:cs="Arial"/>
          <w:color w:val="auto"/>
          <w:lang w:bidi="ar-SA"/>
        </w:rPr>
        <w:t>37. Проекты административных регламентов, проекты изменений в административные регламенты, проекты актов об отмене административных регламентов подлежат независимой экспертизе и экспертизе, проводимой должностным лицом органа местного самоуправления, уполномоченным на проведение экспертизы административных регламентов (далее – экспертиза, проводимая должностным лицом).</w:t>
      </w:r>
    </w:p>
    <w:p w:rsidR="00AA1B9F" w:rsidRPr="00AA1B9F" w:rsidRDefault="00AA1B9F" w:rsidP="00AA1B9F">
      <w:pPr>
        <w:widowControl/>
        <w:autoSpaceDE w:val="0"/>
        <w:autoSpaceDN w:val="0"/>
        <w:adjustRightInd w:val="0"/>
        <w:ind w:firstLine="709"/>
        <w:contextualSpacing/>
        <w:jc w:val="both"/>
        <w:rPr>
          <w:rFonts w:ascii="Arial" w:eastAsia="Times New Roman" w:hAnsi="Arial" w:cs="Arial"/>
          <w:color w:val="auto"/>
          <w:lang w:bidi="ar-SA"/>
        </w:rPr>
      </w:pPr>
      <w:r w:rsidRPr="00AA1B9F">
        <w:rPr>
          <w:rFonts w:ascii="Arial" w:eastAsia="Times New Roman" w:hAnsi="Arial" w:cs="Arial"/>
          <w:color w:val="auto"/>
          <w:lang w:bidi="ar-SA"/>
        </w:rPr>
        <w:t>38. Местная администрация размещает проекты административных регламентов, проекты изменений в административные регламенты, проекты актов об отмене административных регламентов и пояснительные записки к ним на официальном сайте.</w:t>
      </w:r>
    </w:p>
    <w:p w:rsidR="00AA1B9F" w:rsidRPr="00AA1B9F" w:rsidRDefault="00AA1B9F" w:rsidP="00AA1B9F">
      <w:pPr>
        <w:widowControl/>
        <w:ind w:firstLine="709"/>
        <w:jc w:val="both"/>
        <w:rPr>
          <w:rFonts w:ascii="Arial" w:eastAsia="Times New Roman" w:hAnsi="Arial" w:cs="Arial"/>
          <w:color w:val="auto"/>
          <w:lang w:bidi="ar-SA"/>
        </w:rPr>
      </w:pPr>
      <w:r w:rsidRPr="00AA1B9F">
        <w:rPr>
          <w:rFonts w:ascii="Arial" w:eastAsia="Times New Roman" w:hAnsi="Arial" w:cs="Arial"/>
          <w:color w:val="auto"/>
          <w:lang w:bidi="ar-SA"/>
        </w:rPr>
        <w:t>39. Экспертиза, проводимая должностным лицом, осуществляется должностным лицом местной администрации, уполномоченным на проведение экспертизы административных регламентов (далее – должностное лицо).</w:t>
      </w:r>
    </w:p>
    <w:p w:rsidR="00AA1B9F" w:rsidRPr="00AA1B9F" w:rsidRDefault="00AA1B9F" w:rsidP="00AA1B9F">
      <w:pPr>
        <w:widowControl/>
        <w:ind w:firstLine="709"/>
        <w:jc w:val="both"/>
        <w:rPr>
          <w:rFonts w:ascii="Arial" w:eastAsia="Times New Roman" w:hAnsi="Arial" w:cs="Arial"/>
          <w:color w:val="auto"/>
          <w:lang w:bidi="ar-SA"/>
        </w:rPr>
      </w:pPr>
      <w:r w:rsidRPr="00AA1B9F">
        <w:rPr>
          <w:rFonts w:ascii="Arial" w:eastAsia="Times New Roman" w:hAnsi="Arial" w:cs="Arial"/>
          <w:color w:val="auto"/>
          <w:lang w:bidi="ar-SA"/>
        </w:rPr>
        <w:t>40. Предметом экспертизы, проводимой должностным лицом, является оценка соответствия проекта административного регламента требованиям, предъявляемым Федеральным законом № 210-ФЗ и принятыми в соответствии с ним нормативными правовыми актами, оценка учета результатов независимой экспертизы, а также наличия и актуальности сведений о соответствующей муниципальной услуге. В том числе проверяется:</w:t>
      </w:r>
    </w:p>
    <w:p w:rsidR="00AA1B9F" w:rsidRPr="00AA1B9F" w:rsidRDefault="00AA1B9F" w:rsidP="00AA1B9F">
      <w:pPr>
        <w:widowControl/>
        <w:autoSpaceDE w:val="0"/>
        <w:autoSpaceDN w:val="0"/>
        <w:adjustRightInd w:val="0"/>
        <w:ind w:firstLine="709"/>
        <w:contextualSpacing/>
        <w:jc w:val="both"/>
        <w:rPr>
          <w:rFonts w:ascii="Arial" w:eastAsia="Times New Roman" w:hAnsi="Arial" w:cs="Arial"/>
          <w:color w:val="auto"/>
          <w:lang w:bidi="ar-SA"/>
        </w:rPr>
      </w:pPr>
      <w:r w:rsidRPr="00AA1B9F">
        <w:rPr>
          <w:rFonts w:ascii="Arial" w:eastAsia="Times New Roman" w:hAnsi="Arial" w:cs="Arial"/>
          <w:color w:val="auto"/>
          <w:lang w:bidi="ar-SA"/>
        </w:rPr>
        <w:lastRenderedPageBreak/>
        <w:t>1) соответствие структуры и содержания проекта административного регламента, а также проекта изменений в административный регламент, в том числе стандарта предоставления муниципальной услуги, требованиям, предъявляемым к ним Федеральным законом № 210-ФЗ, и принятыми в соответствии с ним нормативными правовыми актами;</w:t>
      </w:r>
    </w:p>
    <w:p w:rsidR="00AA1B9F" w:rsidRPr="00AA1B9F" w:rsidRDefault="00AA1B9F" w:rsidP="00AA1B9F">
      <w:pPr>
        <w:widowControl/>
        <w:autoSpaceDE w:val="0"/>
        <w:autoSpaceDN w:val="0"/>
        <w:adjustRightInd w:val="0"/>
        <w:ind w:firstLine="709"/>
        <w:contextualSpacing/>
        <w:jc w:val="both"/>
        <w:rPr>
          <w:rFonts w:ascii="Arial" w:eastAsia="Times New Roman" w:hAnsi="Arial" w:cs="Arial"/>
          <w:color w:val="auto"/>
          <w:lang w:bidi="ar-SA"/>
        </w:rPr>
      </w:pPr>
      <w:r w:rsidRPr="00AA1B9F">
        <w:rPr>
          <w:rFonts w:ascii="Arial" w:eastAsia="Times New Roman" w:hAnsi="Arial" w:cs="Arial"/>
          <w:color w:val="auto"/>
          <w:lang w:bidi="ar-SA"/>
        </w:rPr>
        <w:t>2) полнота описания в проекте административного регламента, а также проекта изменений в административный регламент порядка и условий предоставления муниципальной услуги, установленных законодательством Российской Федерации и (или) законодательством Иркутской области;</w:t>
      </w:r>
    </w:p>
    <w:p w:rsidR="00AA1B9F" w:rsidRPr="00AA1B9F" w:rsidRDefault="00AA1B9F" w:rsidP="00AA1B9F">
      <w:pPr>
        <w:widowControl/>
        <w:autoSpaceDE w:val="0"/>
        <w:autoSpaceDN w:val="0"/>
        <w:adjustRightInd w:val="0"/>
        <w:ind w:firstLine="709"/>
        <w:contextualSpacing/>
        <w:jc w:val="both"/>
        <w:rPr>
          <w:rFonts w:ascii="Arial" w:eastAsia="Times New Roman" w:hAnsi="Arial" w:cs="Arial"/>
          <w:color w:val="auto"/>
          <w:lang w:bidi="ar-SA"/>
        </w:rPr>
      </w:pPr>
      <w:r w:rsidRPr="00AA1B9F">
        <w:rPr>
          <w:rFonts w:ascii="Arial" w:eastAsia="Times New Roman" w:hAnsi="Arial" w:cs="Arial"/>
          <w:color w:val="auto"/>
          <w:lang w:bidi="ar-SA"/>
        </w:rPr>
        <w:t>3) оптимизация порядка предоставления муниципальной услуги, в том числе:</w:t>
      </w:r>
    </w:p>
    <w:p w:rsidR="00AA1B9F" w:rsidRPr="00AA1B9F" w:rsidRDefault="00AA1B9F" w:rsidP="00AA1B9F">
      <w:pPr>
        <w:widowControl/>
        <w:autoSpaceDE w:val="0"/>
        <w:autoSpaceDN w:val="0"/>
        <w:adjustRightInd w:val="0"/>
        <w:ind w:firstLine="709"/>
        <w:contextualSpacing/>
        <w:jc w:val="both"/>
        <w:rPr>
          <w:rFonts w:ascii="Arial" w:eastAsia="Times New Roman" w:hAnsi="Arial" w:cs="Arial"/>
          <w:color w:val="auto"/>
          <w:lang w:bidi="ar-SA"/>
        </w:rPr>
      </w:pPr>
      <w:r w:rsidRPr="00AA1B9F">
        <w:rPr>
          <w:rFonts w:ascii="Arial" w:eastAsia="Times New Roman" w:hAnsi="Arial" w:cs="Arial"/>
          <w:color w:val="auto"/>
          <w:lang w:bidi="ar-SA"/>
        </w:rPr>
        <w:t>- упорядочение административных процедур (действий);</w:t>
      </w:r>
    </w:p>
    <w:p w:rsidR="00AA1B9F" w:rsidRPr="00AA1B9F" w:rsidRDefault="00AA1B9F" w:rsidP="00AA1B9F">
      <w:pPr>
        <w:widowControl/>
        <w:autoSpaceDE w:val="0"/>
        <w:autoSpaceDN w:val="0"/>
        <w:adjustRightInd w:val="0"/>
        <w:ind w:firstLine="709"/>
        <w:contextualSpacing/>
        <w:jc w:val="both"/>
        <w:rPr>
          <w:rFonts w:ascii="Arial" w:eastAsia="Times New Roman" w:hAnsi="Arial" w:cs="Arial"/>
          <w:color w:val="auto"/>
          <w:lang w:bidi="ar-SA"/>
        </w:rPr>
      </w:pPr>
      <w:r w:rsidRPr="00AA1B9F">
        <w:rPr>
          <w:rFonts w:ascii="Arial" w:eastAsia="Times New Roman" w:hAnsi="Arial" w:cs="Arial"/>
          <w:color w:val="auto"/>
          <w:lang w:bidi="ar-SA"/>
        </w:rPr>
        <w:t>- устранение избыточных административных процедур (действий);</w:t>
      </w:r>
    </w:p>
    <w:p w:rsidR="00AA1B9F" w:rsidRPr="00AA1B9F" w:rsidRDefault="00AA1B9F" w:rsidP="00AA1B9F">
      <w:pPr>
        <w:widowControl/>
        <w:autoSpaceDE w:val="0"/>
        <w:autoSpaceDN w:val="0"/>
        <w:adjustRightInd w:val="0"/>
        <w:ind w:firstLine="709"/>
        <w:contextualSpacing/>
        <w:jc w:val="both"/>
        <w:rPr>
          <w:rFonts w:ascii="Arial" w:eastAsia="Times New Roman" w:hAnsi="Arial" w:cs="Arial"/>
          <w:color w:val="auto"/>
          <w:lang w:bidi="ar-SA"/>
        </w:rPr>
      </w:pPr>
      <w:r w:rsidRPr="00AA1B9F">
        <w:rPr>
          <w:rFonts w:ascii="Arial" w:eastAsia="Times New Roman" w:hAnsi="Arial" w:cs="Arial"/>
          <w:color w:val="auto"/>
          <w:lang w:bidi="ar-SA"/>
        </w:rPr>
        <w:t>- сокращение срока предоставления муниципальной услуги, а также срока выполнения отдельных административных процедур (действий) в рамках предоставления муниципальной услуги;</w:t>
      </w:r>
    </w:p>
    <w:p w:rsidR="00AA1B9F" w:rsidRPr="00AA1B9F" w:rsidRDefault="00AA1B9F" w:rsidP="00AA1B9F">
      <w:pPr>
        <w:widowControl/>
        <w:autoSpaceDE w:val="0"/>
        <w:autoSpaceDN w:val="0"/>
        <w:adjustRightInd w:val="0"/>
        <w:ind w:firstLine="709"/>
        <w:contextualSpacing/>
        <w:jc w:val="both"/>
        <w:rPr>
          <w:rFonts w:ascii="Arial" w:eastAsia="Times New Roman" w:hAnsi="Arial" w:cs="Arial"/>
          <w:color w:val="auto"/>
          <w:lang w:bidi="ar-SA"/>
        </w:rPr>
      </w:pPr>
      <w:r w:rsidRPr="00AA1B9F">
        <w:rPr>
          <w:rFonts w:ascii="Arial" w:eastAsia="Times New Roman" w:hAnsi="Arial" w:cs="Arial"/>
          <w:color w:val="auto"/>
          <w:lang w:bidi="ar-SA"/>
        </w:rPr>
        <w:t>- предоставление муниципальной услуги в электронной форме;</w:t>
      </w:r>
    </w:p>
    <w:p w:rsidR="00AA1B9F" w:rsidRPr="00AA1B9F" w:rsidRDefault="00AA1B9F" w:rsidP="00AA1B9F">
      <w:pPr>
        <w:widowControl/>
        <w:autoSpaceDE w:val="0"/>
        <w:autoSpaceDN w:val="0"/>
        <w:adjustRightInd w:val="0"/>
        <w:ind w:firstLine="709"/>
        <w:contextualSpacing/>
        <w:jc w:val="both"/>
        <w:rPr>
          <w:rFonts w:ascii="Arial" w:eastAsia="Times New Roman" w:hAnsi="Arial" w:cs="Arial"/>
          <w:color w:val="auto"/>
          <w:lang w:bidi="ar-SA"/>
        </w:rPr>
      </w:pPr>
      <w:r w:rsidRPr="00AA1B9F">
        <w:rPr>
          <w:rFonts w:ascii="Arial" w:eastAsia="Times New Roman" w:hAnsi="Arial" w:cs="Arial"/>
          <w:color w:val="auto"/>
          <w:lang w:bidi="ar-SA"/>
        </w:rPr>
        <w:t>- особенности выполнения административных процедур (действий) в МФЦ.</w:t>
      </w:r>
    </w:p>
    <w:p w:rsidR="00AA1B9F" w:rsidRPr="00AA1B9F" w:rsidRDefault="00AA1B9F" w:rsidP="00AA1B9F">
      <w:pPr>
        <w:widowControl/>
        <w:ind w:firstLine="709"/>
        <w:jc w:val="both"/>
        <w:rPr>
          <w:rFonts w:ascii="Arial" w:eastAsia="Times New Roman" w:hAnsi="Arial" w:cs="Arial"/>
          <w:color w:val="auto"/>
          <w:lang w:bidi="ar-SA"/>
        </w:rPr>
      </w:pPr>
      <w:r w:rsidRPr="00AA1B9F">
        <w:rPr>
          <w:rFonts w:ascii="Arial" w:eastAsia="Times New Roman" w:hAnsi="Arial" w:cs="Arial"/>
          <w:color w:val="auto"/>
          <w:lang w:bidi="ar-SA"/>
        </w:rPr>
        <w:t>41. Экспертиза, проводимая должностным лицом, осуществляется после проведения независимой экспертизы, а если независимая экспертиза проводилась одновременно с проведением оценки регулирующего воздействия, – после составления сводного отчета об оценке регулирующего воздействия.</w:t>
      </w:r>
    </w:p>
    <w:p w:rsidR="00AA1B9F" w:rsidRPr="00AA1B9F" w:rsidRDefault="00AA1B9F" w:rsidP="00AA1B9F">
      <w:pPr>
        <w:widowControl/>
        <w:autoSpaceDE w:val="0"/>
        <w:autoSpaceDN w:val="0"/>
        <w:adjustRightInd w:val="0"/>
        <w:ind w:firstLine="709"/>
        <w:contextualSpacing/>
        <w:jc w:val="both"/>
        <w:rPr>
          <w:rFonts w:ascii="Arial" w:eastAsia="Times New Roman" w:hAnsi="Arial" w:cs="Arial"/>
          <w:color w:val="auto"/>
          <w:lang w:bidi="ar-SA"/>
        </w:rPr>
      </w:pPr>
      <w:r w:rsidRPr="00AA1B9F">
        <w:rPr>
          <w:rFonts w:ascii="Arial" w:eastAsia="Times New Roman" w:hAnsi="Arial" w:cs="Arial"/>
          <w:color w:val="auto"/>
          <w:lang w:bidi="ar-SA"/>
        </w:rPr>
        <w:t xml:space="preserve">42. </w:t>
      </w:r>
      <w:proofErr w:type="gramStart"/>
      <w:r w:rsidRPr="00AA1B9F">
        <w:rPr>
          <w:rFonts w:ascii="Arial" w:eastAsia="Times New Roman" w:hAnsi="Arial" w:cs="Arial"/>
          <w:color w:val="auto"/>
          <w:lang w:bidi="ar-SA"/>
        </w:rPr>
        <w:t>При проведении экспертизы, проводимой должностным лицом, в пояснительной записке к проекту административного регламента, проекту изменений в административный регламент, проекту акта об отмене административного регламента приводятся информация об основных предполагаемых улучшениях предоставления муниципальной услуги, сведения об учете рекомендаций независимой экспертизы, предложений заинтересованных организаций и граждан, а также результаты проведенной оценки регулирующего воздействия (в случае ее проведения).</w:t>
      </w:r>
      <w:proofErr w:type="gramEnd"/>
    </w:p>
    <w:p w:rsidR="00AA1B9F" w:rsidRPr="00AA1B9F" w:rsidRDefault="00AA1B9F" w:rsidP="00AA1B9F">
      <w:pPr>
        <w:widowControl/>
        <w:autoSpaceDE w:val="0"/>
        <w:autoSpaceDN w:val="0"/>
        <w:adjustRightInd w:val="0"/>
        <w:ind w:firstLine="709"/>
        <w:contextualSpacing/>
        <w:jc w:val="both"/>
        <w:rPr>
          <w:rFonts w:ascii="Arial" w:eastAsia="Times New Roman" w:hAnsi="Arial" w:cs="Arial"/>
          <w:iCs/>
          <w:color w:val="auto"/>
          <w:lang w:bidi="ar-SA"/>
        </w:rPr>
      </w:pPr>
      <w:r w:rsidRPr="00AA1B9F">
        <w:rPr>
          <w:rFonts w:ascii="Arial" w:eastAsia="Times New Roman" w:hAnsi="Arial" w:cs="Arial"/>
          <w:color w:val="auto"/>
          <w:lang w:bidi="ar-SA"/>
        </w:rPr>
        <w:t>43. В случае</w:t>
      </w:r>
      <w:proofErr w:type="gramStart"/>
      <w:r w:rsidRPr="00AA1B9F">
        <w:rPr>
          <w:rFonts w:ascii="Arial" w:eastAsia="Times New Roman" w:hAnsi="Arial" w:cs="Arial"/>
          <w:color w:val="auto"/>
          <w:lang w:bidi="ar-SA"/>
        </w:rPr>
        <w:t>,</w:t>
      </w:r>
      <w:proofErr w:type="gramEnd"/>
      <w:r w:rsidRPr="00AA1B9F">
        <w:rPr>
          <w:rFonts w:ascii="Arial" w:eastAsia="Times New Roman" w:hAnsi="Arial" w:cs="Arial"/>
          <w:color w:val="auto"/>
          <w:lang w:bidi="ar-SA"/>
        </w:rPr>
        <w:t xml:space="preserve"> если в процессе разработки проекта административного регламента, проекта изменений в административный регламент выявляется возможность оптимизации (повышения качества) предоставления муниципальной услуги при условии соответствующих изменений </w:t>
      </w:r>
      <w:r w:rsidRPr="00AA1B9F">
        <w:rPr>
          <w:rFonts w:ascii="Arial" w:eastAsia="Times New Roman" w:hAnsi="Arial" w:cs="Arial"/>
          <w:iCs/>
          <w:color w:val="auto"/>
          <w:lang w:bidi="ar-SA"/>
        </w:rPr>
        <w:t>иных нормативных правовых актов, регулирующих порядок предоставления соответствующей муниципальной услуги, проект административного регламента либо проект изменений в административный регламент направляется на экспертизу должностному лицу с приложением проектов иных нормативных правовых актов, регулирующих порядок предоставления соответствующей муниципальной услуги.</w:t>
      </w:r>
    </w:p>
    <w:p w:rsidR="00AA1B9F" w:rsidRPr="00AA1B9F" w:rsidRDefault="00AA1B9F" w:rsidP="00AA1B9F">
      <w:pPr>
        <w:widowControl/>
        <w:autoSpaceDE w:val="0"/>
        <w:autoSpaceDN w:val="0"/>
        <w:adjustRightInd w:val="0"/>
        <w:ind w:firstLine="709"/>
        <w:contextualSpacing/>
        <w:jc w:val="both"/>
        <w:rPr>
          <w:rFonts w:ascii="Arial" w:eastAsia="Times New Roman" w:hAnsi="Arial" w:cs="Arial"/>
          <w:color w:val="auto"/>
          <w:lang w:bidi="ar-SA"/>
        </w:rPr>
      </w:pPr>
      <w:r w:rsidRPr="00AA1B9F">
        <w:rPr>
          <w:rFonts w:ascii="Arial" w:eastAsia="Times New Roman" w:hAnsi="Arial" w:cs="Arial"/>
          <w:color w:val="auto"/>
          <w:lang w:bidi="ar-SA"/>
        </w:rPr>
        <w:t>44. Заключение на проект административного регламента, проект изменений в административный регламент, проекта акта об отмене административного регламента представляется должностным лицом в срок не более 30 рабочих дней со дня его получения.</w:t>
      </w:r>
    </w:p>
    <w:p w:rsidR="00AA1B9F" w:rsidRPr="00AA1B9F" w:rsidRDefault="00AA1B9F" w:rsidP="00AA1B9F">
      <w:pPr>
        <w:widowControl/>
        <w:autoSpaceDE w:val="0"/>
        <w:autoSpaceDN w:val="0"/>
        <w:adjustRightInd w:val="0"/>
        <w:ind w:firstLine="709"/>
        <w:contextualSpacing/>
        <w:jc w:val="both"/>
        <w:rPr>
          <w:rFonts w:ascii="Arial" w:eastAsia="Times New Roman" w:hAnsi="Arial" w:cs="Arial"/>
          <w:color w:val="auto"/>
          <w:lang w:bidi="ar-SA"/>
        </w:rPr>
      </w:pPr>
      <w:r w:rsidRPr="00AA1B9F">
        <w:rPr>
          <w:rFonts w:ascii="Arial" w:eastAsia="Times New Roman" w:hAnsi="Arial" w:cs="Arial"/>
          <w:color w:val="auto"/>
          <w:lang w:bidi="ar-SA"/>
        </w:rPr>
        <w:t>45. Проект административного регламента, проект изменений в административный регламент, проект акта об отмене административного регламента возвращаются без экспертизы должностным лицом в случае, если нарушен порядок представления указанных проектов на экспертизу, а также в случае отсутствия сведений о соответствующей муниципальной услуге.</w:t>
      </w:r>
    </w:p>
    <w:p w:rsidR="00AA1B9F" w:rsidRPr="00AA1B9F" w:rsidRDefault="00AA1B9F" w:rsidP="00AA1B9F">
      <w:pPr>
        <w:widowControl/>
        <w:autoSpaceDE w:val="0"/>
        <w:autoSpaceDN w:val="0"/>
        <w:adjustRightInd w:val="0"/>
        <w:ind w:firstLine="709"/>
        <w:contextualSpacing/>
        <w:jc w:val="both"/>
        <w:rPr>
          <w:rFonts w:ascii="Arial" w:eastAsia="Times New Roman" w:hAnsi="Arial" w:cs="Arial"/>
          <w:color w:val="auto"/>
          <w:lang w:bidi="ar-SA"/>
        </w:rPr>
      </w:pPr>
      <w:r w:rsidRPr="00AA1B9F">
        <w:rPr>
          <w:rFonts w:ascii="Arial" w:eastAsia="Times New Roman" w:hAnsi="Arial" w:cs="Arial"/>
          <w:color w:val="auto"/>
          <w:lang w:bidi="ar-SA"/>
        </w:rPr>
        <w:t xml:space="preserve">В случае возвращения проекта административного регламента, проекта изменений в административный регламент, проекта акта об отмене административного регламента без экспертизы нарушения должны быть устранены, а соответствующий проект административного регламента, проект изменений в административный регламент, проект акта об отмене </w:t>
      </w:r>
      <w:r w:rsidRPr="00AA1B9F">
        <w:rPr>
          <w:rFonts w:ascii="Arial" w:eastAsia="Times New Roman" w:hAnsi="Arial" w:cs="Arial"/>
          <w:color w:val="auto"/>
          <w:lang w:bidi="ar-SA"/>
        </w:rPr>
        <w:lastRenderedPageBreak/>
        <w:t>административного регламента повторно представлен на экспертизу должностному лицу.</w:t>
      </w:r>
    </w:p>
    <w:p w:rsidR="00AA1B9F" w:rsidRPr="00AA1B9F" w:rsidRDefault="00AA1B9F" w:rsidP="00AA1B9F">
      <w:pPr>
        <w:widowControl/>
        <w:autoSpaceDE w:val="0"/>
        <w:autoSpaceDN w:val="0"/>
        <w:adjustRightInd w:val="0"/>
        <w:ind w:firstLine="709"/>
        <w:contextualSpacing/>
        <w:jc w:val="both"/>
        <w:rPr>
          <w:rFonts w:ascii="Arial" w:eastAsia="Times New Roman" w:hAnsi="Arial" w:cs="Arial"/>
          <w:color w:val="auto"/>
          <w:lang w:bidi="ar-SA"/>
        </w:rPr>
      </w:pPr>
      <w:r w:rsidRPr="00AA1B9F">
        <w:rPr>
          <w:rFonts w:ascii="Arial" w:eastAsia="Times New Roman" w:hAnsi="Arial" w:cs="Arial"/>
          <w:color w:val="auto"/>
          <w:lang w:bidi="ar-SA"/>
        </w:rPr>
        <w:t>46. При наличии в заключени</w:t>
      </w:r>
      <w:proofErr w:type="gramStart"/>
      <w:r w:rsidRPr="00AA1B9F">
        <w:rPr>
          <w:rFonts w:ascii="Arial" w:eastAsia="Times New Roman" w:hAnsi="Arial" w:cs="Arial"/>
          <w:color w:val="auto"/>
          <w:lang w:bidi="ar-SA"/>
        </w:rPr>
        <w:t>и</w:t>
      </w:r>
      <w:proofErr w:type="gramEnd"/>
      <w:r w:rsidRPr="00AA1B9F">
        <w:rPr>
          <w:rFonts w:ascii="Arial" w:eastAsia="Times New Roman" w:hAnsi="Arial" w:cs="Arial"/>
          <w:color w:val="auto"/>
          <w:lang w:bidi="ar-SA"/>
        </w:rPr>
        <w:t xml:space="preserve"> должностного лица замечаний и предложений на проект административного регламента, проект изменений в административный регламент, проект акта об отмене административного регламента местная администрация обеспечивает учет таких замечаний и предложений, а при наличии разногласий – рассмотрение таких разногласий в установленном порядке.</w:t>
      </w:r>
    </w:p>
    <w:p w:rsidR="00AA1B9F" w:rsidRPr="00AA1B9F" w:rsidRDefault="00AA1B9F" w:rsidP="00AA1B9F">
      <w:pPr>
        <w:widowControl/>
        <w:autoSpaceDE w:val="0"/>
        <w:autoSpaceDN w:val="0"/>
        <w:adjustRightInd w:val="0"/>
        <w:ind w:firstLine="709"/>
        <w:contextualSpacing/>
        <w:jc w:val="both"/>
        <w:rPr>
          <w:rFonts w:ascii="Arial" w:eastAsia="Times New Roman" w:hAnsi="Arial" w:cs="Arial"/>
          <w:color w:val="auto"/>
          <w:lang w:bidi="ar-SA"/>
        </w:rPr>
      </w:pPr>
      <w:r w:rsidRPr="00AA1B9F">
        <w:rPr>
          <w:rFonts w:ascii="Arial" w:eastAsia="Times New Roman" w:hAnsi="Arial" w:cs="Arial"/>
          <w:color w:val="auto"/>
          <w:lang w:bidi="ar-SA"/>
        </w:rPr>
        <w:t>47. Повторное направление доработанного проекта административного регламента, проекта изменений в административный регламент, проекта акта об отмене административного регламента должностному лицу на заключение не требуется.</w:t>
      </w:r>
    </w:p>
    <w:p w:rsidR="00AA1B9F" w:rsidRPr="00AA1B9F" w:rsidRDefault="00AA1B9F" w:rsidP="00AA1B9F">
      <w:pPr>
        <w:widowControl/>
        <w:autoSpaceDE w:val="0"/>
        <w:autoSpaceDN w:val="0"/>
        <w:adjustRightInd w:val="0"/>
        <w:ind w:firstLine="709"/>
        <w:contextualSpacing/>
        <w:jc w:val="both"/>
        <w:rPr>
          <w:rFonts w:ascii="Arial" w:eastAsia="Times New Roman" w:hAnsi="Arial" w:cs="Arial"/>
          <w:color w:val="auto"/>
          <w:lang w:bidi="ar-SA"/>
        </w:rPr>
      </w:pPr>
    </w:p>
    <w:p w:rsidR="00AA1B9F" w:rsidRPr="00AA1B9F" w:rsidRDefault="00AA1B9F" w:rsidP="00AA1B9F">
      <w:pPr>
        <w:keepNext/>
        <w:widowControl/>
        <w:contextualSpacing/>
        <w:jc w:val="center"/>
        <w:outlineLvl w:val="1"/>
        <w:rPr>
          <w:rFonts w:ascii="Arial" w:eastAsia="Times New Roman" w:hAnsi="Arial" w:cs="Arial"/>
          <w:color w:val="auto"/>
          <w:lang w:bidi="ar-SA"/>
        </w:rPr>
      </w:pPr>
      <w:r w:rsidRPr="00AA1B9F">
        <w:rPr>
          <w:rFonts w:ascii="Arial" w:eastAsia="Times New Roman" w:hAnsi="Arial" w:cs="Arial"/>
          <w:color w:val="auto"/>
          <w:lang w:bidi="ar-SA"/>
        </w:rPr>
        <w:t>Глава 4. Порядок утверждения и вступления в силу</w:t>
      </w:r>
      <w:r w:rsidRPr="00AA1B9F">
        <w:rPr>
          <w:rFonts w:ascii="Arial" w:eastAsia="Times New Roman" w:hAnsi="Arial" w:cs="Arial"/>
          <w:color w:val="auto"/>
          <w:lang w:bidi="ar-SA"/>
        </w:rPr>
        <w:br/>
        <w:t>административных регламентов, изменений в административные регламенты, актов об отмене административных регламентов</w:t>
      </w:r>
    </w:p>
    <w:p w:rsidR="00AA1B9F" w:rsidRPr="00AA1B9F" w:rsidRDefault="00AA1B9F" w:rsidP="00AA1B9F">
      <w:pPr>
        <w:keepNext/>
        <w:widowControl/>
        <w:contextualSpacing/>
        <w:outlineLvl w:val="1"/>
        <w:rPr>
          <w:rFonts w:ascii="Arial" w:eastAsia="Times New Roman" w:hAnsi="Arial" w:cs="Arial"/>
          <w:b/>
          <w:color w:val="auto"/>
          <w:lang w:bidi="ar-SA"/>
        </w:rPr>
      </w:pPr>
    </w:p>
    <w:p w:rsidR="00AA1B9F" w:rsidRPr="00AA1B9F" w:rsidRDefault="00AA1B9F" w:rsidP="00AA1B9F">
      <w:pPr>
        <w:widowControl/>
        <w:ind w:firstLine="709"/>
        <w:contextualSpacing/>
        <w:jc w:val="both"/>
        <w:outlineLvl w:val="1"/>
        <w:rPr>
          <w:rFonts w:ascii="Arial" w:eastAsia="Times New Roman" w:hAnsi="Arial" w:cs="Arial"/>
          <w:i/>
          <w:color w:val="auto"/>
          <w:lang w:bidi="ar-SA"/>
        </w:rPr>
      </w:pPr>
      <w:r w:rsidRPr="00AA1B9F">
        <w:rPr>
          <w:rFonts w:ascii="Arial" w:eastAsia="Times New Roman" w:hAnsi="Arial" w:cs="Arial"/>
          <w:color w:val="auto"/>
          <w:lang w:bidi="ar-SA"/>
        </w:rPr>
        <w:t>48. Административный регламент, правовые акты о внесении изменений в административный регламент, об отмене административного регламента утверждаются в форме постановления местной администрации</w:t>
      </w:r>
      <w:r w:rsidRPr="00AA1B9F">
        <w:rPr>
          <w:rFonts w:ascii="Arial" w:eastAsia="Times New Roman" w:hAnsi="Arial" w:cs="Arial"/>
          <w:i/>
          <w:color w:val="auto"/>
          <w:lang w:bidi="ar-SA"/>
        </w:rPr>
        <w:t>.</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49. Постановление местной администрации об утверждении административного регламента, о внесении изменений в административный регламент, об отмене административного регламента подлежит официальному опубликованию (обнародованию).</w:t>
      </w:r>
    </w:p>
    <w:p w:rsidR="00AA1B9F" w:rsidRPr="00AA1B9F" w:rsidRDefault="00AA1B9F" w:rsidP="00AA1B9F">
      <w:pPr>
        <w:widowControl/>
        <w:ind w:firstLine="709"/>
        <w:contextualSpacing/>
        <w:jc w:val="both"/>
        <w:outlineLvl w:val="1"/>
        <w:rPr>
          <w:rFonts w:ascii="Arial" w:eastAsia="Times New Roman" w:hAnsi="Arial" w:cs="Arial"/>
          <w:color w:val="auto"/>
          <w:lang w:bidi="ar-SA"/>
        </w:rPr>
      </w:pPr>
      <w:r w:rsidRPr="00AA1B9F">
        <w:rPr>
          <w:rFonts w:ascii="Arial" w:eastAsia="Times New Roman" w:hAnsi="Arial" w:cs="Arial"/>
          <w:color w:val="auto"/>
          <w:lang w:bidi="ar-SA"/>
        </w:rPr>
        <w:t>50. Постановление местной администрации об утверждении административного регламента, о внесении изменений в административный регламент, об отмене административного регламента вступает в силу в срок, предусмотренный этим постановлением, но не ранее чем через десять календарных дней после официального опубликования (обнародования).</w:t>
      </w:r>
    </w:p>
    <w:p w:rsidR="00AA1B9F" w:rsidRPr="00AA1B9F" w:rsidRDefault="00AA1B9F" w:rsidP="00AA1B9F">
      <w:pPr>
        <w:widowControl/>
        <w:ind w:firstLine="709"/>
        <w:jc w:val="both"/>
        <w:rPr>
          <w:rFonts w:ascii="Arial" w:eastAsia="Times New Roman" w:hAnsi="Arial" w:cs="Arial"/>
          <w:color w:val="auto"/>
          <w:lang w:bidi="ar-SA"/>
        </w:rPr>
      </w:pPr>
      <w:r w:rsidRPr="00AA1B9F">
        <w:rPr>
          <w:rFonts w:ascii="Arial" w:eastAsia="Times New Roman" w:hAnsi="Arial" w:cs="Arial"/>
          <w:color w:val="auto"/>
          <w:lang w:bidi="ar-SA"/>
        </w:rPr>
        <w:t>51. В случае</w:t>
      </w:r>
      <w:proofErr w:type="gramStart"/>
      <w:r w:rsidRPr="00AA1B9F">
        <w:rPr>
          <w:rFonts w:ascii="Arial" w:eastAsia="Times New Roman" w:hAnsi="Arial" w:cs="Arial"/>
          <w:color w:val="auto"/>
          <w:lang w:bidi="ar-SA"/>
        </w:rPr>
        <w:t>,</w:t>
      </w:r>
      <w:proofErr w:type="gramEnd"/>
      <w:r w:rsidRPr="00AA1B9F">
        <w:rPr>
          <w:rFonts w:ascii="Arial" w:eastAsia="Times New Roman" w:hAnsi="Arial" w:cs="Arial"/>
          <w:color w:val="auto"/>
          <w:lang w:bidi="ar-SA"/>
        </w:rPr>
        <w:t xml:space="preserve"> если в процессе разработки проекта административного регламента выявлена возможность оптимизации (повышения качества) предоставления муниципальной услуги при условии внесения соответствующих изменений в муниципальные правовые акты муниципального образования «Ныгда», постановление местной администрации об утверждении административного регламента вступает в силу не ранее вступления в силу указанных изменений в муниципальные правовые акты муниципального образования «Ныгда».</w:t>
      </w:r>
    </w:p>
    <w:p w:rsidR="00AA1B9F" w:rsidRPr="00AA1B9F" w:rsidRDefault="00AA1B9F" w:rsidP="00AA1B9F">
      <w:pPr>
        <w:widowControl/>
        <w:ind w:firstLine="709"/>
        <w:jc w:val="both"/>
        <w:rPr>
          <w:rFonts w:ascii="Arial" w:eastAsia="Times New Roman" w:hAnsi="Arial" w:cs="Arial"/>
          <w:color w:val="auto"/>
          <w:lang w:bidi="ar-SA"/>
        </w:rPr>
      </w:pPr>
    </w:p>
    <w:p w:rsidR="00F419B6" w:rsidRDefault="00F419B6" w:rsidP="00DF4BA8">
      <w:pPr>
        <w:widowControl/>
        <w:jc w:val="both"/>
        <w:rPr>
          <w:rFonts w:ascii="Times New Roman" w:eastAsia="Times New Roman" w:hAnsi="Times New Roman" w:cs="Times New Roman"/>
          <w:color w:val="auto"/>
          <w:sz w:val="28"/>
          <w:szCs w:val="28"/>
          <w:lang w:bidi="ar-SA"/>
        </w:rPr>
      </w:pPr>
    </w:p>
    <w:p w:rsidR="00F419B6" w:rsidRDefault="00F419B6" w:rsidP="00DF4BA8">
      <w:pPr>
        <w:widowControl/>
        <w:jc w:val="both"/>
        <w:rPr>
          <w:rFonts w:ascii="Times New Roman" w:eastAsia="Times New Roman" w:hAnsi="Times New Roman" w:cs="Times New Roman"/>
          <w:color w:val="auto"/>
          <w:sz w:val="28"/>
          <w:szCs w:val="28"/>
          <w:lang w:bidi="ar-SA"/>
        </w:rPr>
      </w:pPr>
    </w:p>
    <w:p w:rsidR="00F419B6" w:rsidRDefault="00F419B6" w:rsidP="00DF4BA8">
      <w:pPr>
        <w:widowControl/>
        <w:jc w:val="both"/>
        <w:rPr>
          <w:rFonts w:ascii="Times New Roman" w:eastAsia="Times New Roman" w:hAnsi="Times New Roman" w:cs="Times New Roman"/>
          <w:color w:val="auto"/>
          <w:sz w:val="28"/>
          <w:szCs w:val="28"/>
          <w:lang w:bidi="ar-SA"/>
        </w:rPr>
      </w:pPr>
    </w:p>
    <w:p w:rsidR="00F419B6" w:rsidRDefault="00F419B6"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Pr="00AA1B9F" w:rsidRDefault="00AA1B9F" w:rsidP="00AA1B9F">
      <w:pPr>
        <w:widowControl/>
        <w:tabs>
          <w:tab w:val="left" w:pos="1440"/>
        </w:tabs>
        <w:adjustRightInd w:val="0"/>
        <w:ind w:firstLine="709"/>
        <w:jc w:val="center"/>
        <w:rPr>
          <w:rFonts w:ascii="Arial" w:eastAsia="Calibri" w:hAnsi="Arial" w:cs="Arial"/>
          <w:b/>
          <w:color w:val="1D1B11"/>
          <w:sz w:val="32"/>
          <w:szCs w:val="32"/>
          <w:lang w:eastAsia="en-US" w:bidi="ar-SA"/>
        </w:rPr>
      </w:pPr>
      <w:r w:rsidRPr="00AA1B9F">
        <w:rPr>
          <w:rFonts w:ascii="Arial" w:eastAsia="Calibri" w:hAnsi="Arial" w:cs="Arial"/>
          <w:b/>
          <w:color w:val="1D1B11"/>
          <w:sz w:val="32"/>
          <w:szCs w:val="32"/>
          <w:lang w:eastAsia="en-US" w:bidi="ar-SA"/>
        </w:rPr>
        <w:t>27.12.2024 г. №56-п</w:t>
      </w:r>
    </w:p>
    <w:p w:rsidR="00AA1B9F" w:rsidRPr="00AA1B9F" w:rsidRDefault="00AA1B9F" w:rsidP="00AA1B9F">
      <w:pPr>
        <w:widowControl/>
        <w:tabs>
          <w:tab w:val="left" w:pos="1440"/>
        </w:tabs>
        <w:adjustRightInd w:val="0"/>
        <w:ind w:firstLine="709"/>
        <w:jc w:val="center"/>
        <w:rPr>
          <w:rFonts w:ascii="Arial" w:eastAsia="Calibri" w:hAnsi="Arial" w:cs="Arial"/>
          <w:b/>
          <w:color w:val="1D1B11"/>
          <w:sz w:val="32"/>
          <w:szCs w:val="32"/>
          <w:lang w:eastAsia="en-US" w:bidi="ar-SA"/>
        </w:rPr>
      </w:pPr>
      <w:r w:rsidRPr="00AA1B9F">
        <w:rPr>
          <w:rFonts w:ascii="Arial" w:eastAsia="Calibri" w:hAnsi="Arial" w:cs="Arial"/>
          <w:b/>
          <w:color w:val="1D1B11"/>
          <w:sz w:val="32"/>
          <w:szCs w:val="32"/>
          <w:lang w:eastAsia="en-US" w:bidi="ar-SA"/>
        </w:rPr>
        <w:t>РОССИЙСКАЯ ФЕДЕРАЦИЯ</w:t>
      </w:r>
    </w:p>
    <w:p w:rsidR="00AA1B9F" w:rsidRPr="00AA1B9F" w:rsidRDefault="00AA1B9F" w:rsidP="00AA1B9F">
      <w:pPr>
        <w:widowControl/>
        <w:tabs>
          <w:tab w:val="left" w:pos="1440"/>
        </w:tabs>
        <w:adjustRightInd w:val="0"/>
        <w:ind w:firstLine="709"/>
        <w:jc w:val="center"/>
        <w:rPr>
          <w:rFonts w:ascii="Arial" w:eastAsia="Calibri" w:hAnsi="Arial" w:cs="Arial"/>
          <w:b/>
          <w:color w:val="1D1B11"/>
          <w:sz w:val="32"/>
          <w:szCs w:val="32"/>
          <w:lang w:eastAsia="en-US" w:bidi="ar-SA"/>
        </w:rPr>
      </w:pPr>
      <w:r w:rsidRPr="00AA1B9F">
        <w:rPr>
          <w:rFonts w:ascii="Arial" w:eastAsia="Calibri" w:hAnsi="Arial" w:cs="Arial"/>
          <w:b/>
          <w:color w:val="1D1B11"/>
          <w:sz w:val="32"/>
          <w:szCs w:val="32"/>
          <w:lang w:eastAsia="en-US" w:bidi="ar-SA"/>
        </w:rPr>
        <w:t>ИРКУТСКАЯ ОБЛАСТЬ</w:t>
      </w:r>
    </w:p>
    <w:p w:rsidR="00AA1B9F" w:rsidRPr="00AA1B9F" w:rsidRDefault="00AA1B9F" w:rsidP="00AA1B9F">
      <w:pPr>
        <w:widowControl/>
        <w:tabs>
          <w:tab w:val="left" w:pos="1440"/>
        </w:tabs>
        <w:adjustRightInd w:val="0"/>
        <w:ind w:firstLine="709"/>
        <w:jc w:val="center"/>
        <w:rPr>
          <w:rFonts w:ascii="Arial" w:eastAsia="Calibri" w:hAnsi="Arial" w:cs="Arial"/>
          <w:b/>
          <w:sz w:val="32"/>
          <w:szCs w:val="32"/>
          <w:shd w:val="clear" w:color="auto" w:fill="FFFFFF"/>
          <w:lang w:eastAsia="en-US" w:bidi="ar-SA"/>
        </w:rPr>
      </w:pPr>
      <w:r w:rsidRPr="00AA1B9F">
        <w:rPr>
          <w:rFonts w:ascii="Arial" w:eastAsia="Calibri" w:hAnsi="Arial" w:cs="Arial"/>
          <w:b/>
          <w:sz w:val="32"/>
          <w:szCs w:val="32"/>
          <w:shd w:val="clear" w:color="auto" w:fill="FFFFFF"/>
          <w:lang w:eastAsia="en-US" w:bidi="ar-SA"/>
        </w:rPr>
        <w:t>МУНИЦИПАЛЬНОЕ ОБРАЗОВАНИЕ</w:t>
      </w:r>
    </w:p>
    <w:p w:rsidR="00AA1B9F" w:rsidRPr="00AA1B9F" w:rsidRDefault="00AA1B9F" w:rsidP="00AA1B9F">
      <w:pPr>
        <w:widowControl/>
        <w:tabs>
          <w:tab w:val="left" w:pos="1440"/>
        </w:tabs>
        <w:adjustRightInd w:val="0"/>
        <w:ind w:firstLine="709"/>
        <w:jc w:val="center"/>
        <w:rPr>
          <w:rFonts w:ascii="Arial" w:eastAsia="Calibri" w:hAnsi="Arial" w:cs="Arial"/>
          <w:b/>
          <w:color w:val="1D1B11"/>
          <w:sz w:val="32"/>
          <w:szCs w:val="32"/>
          <w:lang w:eastAsia="en-US" w:bidi="ar-SA"/>
        </w:rPr>
      </w:pPr>
      <w:r w:rsidRPr="00AA1B9F">
        <w:rPr>
          <w:rFonts w:ascii="Arial" w:eastAsia="Calibri" w:hAnsi="Arial" w:cs="Arial"/>
          <w:b/>
          <w:sz w:val="32"/>
          <w:szCs w:val="32"/>
          <w:shd w:val="clear" w:color="auto" w:fill="FFFFFF"/>
          <w:lang w:eastAsia="en-US" w:bidi="ar-SA"/>
        </w:rPr>
        <w:t>АЛАРСКИЙ МУНИЦИПАЛЬНЫЙ РАЙОН</w:t>
      </w:r>
    </w:p>
    <w:p w:rsidR="00AA1B9F" w:rsidRPr="00AA1B9F" w:rsidRDefault="00AA1B9F" w:rsidP="00AA1B9F">
      <w:pPr>
        <w:widowControl/>
        <w:tabs>
          <w:tab w:val="left" w:pos="1440"/>
        </w:tabs>
        <w:adjustRightInd w:val="0"/>
        <w:ind w:firstLine="709"/>
        <w:jc w:val="center"/>
        <w:rPr>
          <w:rFonts w:ascii="Arial" w:eastAsia="Calibri" w:hAnsi="Arial" w:cs="Arial"/>
          <w:b/>
          <w:color w:val="1D1B11"/>
          <w:sz w:val="32"/>
          <w:szCs w:val="32"/>
          <w:lang w:eastAsia="en-US" w:bidi="ar-SA"/>
        </w:rPr>
      </w:pPr>
      <w:r w:rsidRPr="00AA1B9F">
        <w:rPr>
          <w:rFonts w:ascii="Arial" w:eastAsia="Calibri" w:hAnsi="Arial" w:cs="Arial"/>
          <w:b/>
          <w:color w:val="1D1B11"/>
          <w:sz w:val="32"/>
          <w:szCs w:val="32"/>
          <w:lang w:eastAsia="en-US" w:bidi="ar-SA"/>
        </w:rPr>
        <w:t>МУНИЦИПАЛЬНОЕ ОБРАЗОВАНИЕ «НЫГДА»</w:t>
      </w:r>
    </w:p>
    <w:p w:rsidR="00AA1B9F" w:rsidRPr="00AA1B9F" w:rsidRDefault="00AA1B9F" w:rsidP="00AA1B9F">
      <w:pPr>
        <w:widowControl/>
        <w:tabs>
          <w:tab w:val="left" w:pos="1440"/>
        </w:tabs>
        <w:adjustRightInd w:val="0"/>
        <w:ind w:firstLine="709"/>
        <w:jc w:val="center"/>
        <w:rPr>
          <w:rFonts w:ascii="Arial" w:eastAsia="Calibri" w:hAnsi="Arial" w:cs="Arial"/>
          <w:b/>
          <w:color w:val="1D1B11"/>
          <w:sz w:val="32"/>
          <w:szCs w:val="32"/>
          <w:lang w:eastAsia="en-US" w:bidi="ar-SA"/>
        </w:rPr>
      </w:pPr>
      <w:r w:rsidRPr="00AA1B9F">
        <w:rPr>
          <w:rFonts w:ascii="Arial" w:eastAsia="Calibri" w:hAnsi="Arial" w:cs="Arial"/>
          <w:b/>
          <w:color w:val="1D1B11"/>
          <w:sz w:val="32"/>
          <w:szCs w:val="32"/>
          <w:lang w:eastAsia="en-US" w:bidi="ar-SA"/>
        </w:rPr>
        <w:t>АДМИНИСТРАЦИЯ</w:t>
      </w:r>
    </w:p>
    <w:p w:rsidR="00AA1B9F" w:rsidRPr="00AA1B9F" w:rsidRDefault="00AA1B9F" w:rsidP="00AA1B9F">
      <w:pPr>
        <w:widowControl/>
        <w:tabs>
          <w:tab w:val="left" w:pos="1440"/>
        </w:tabs>
        <w:adjustRightInd w:val="0"/>
        <w:ind w:firstLine="709"/>
        <w:jc w:val="center"/>
        <w:rPr>
          <w:rFonts w:ascii="Arial" w:eastAsia="Calibri" w:hAnsi="Arial" w:cs="Arial"/>
          <w:b/>
          <w:color w:val="1D1B11"/>
          <w:sz w:val="32"/>
          <w:szCs w:val="32"/>
          <w:lang w:eastAsia="en-US" w:bidi="ar-SA"/>
        </w:rPr>
      </w:pPr>
      <w:r w:rsidRPr="00AA1B9F">
        <w:rPr>
          <w:rFonts w:ascii="Arial" w:eastAsia="Calibri" w:hAnsi="Arial" w:cs="Arial"/>
          <w:b/>
          <w:color w:val="1D1B11"/>
          <w:sz w:val="32"/>
          <w:szCs w:val="32"/>
          <w:lang w:eastAsia="en-US" w:bidi="ar-SA"/>
        </w:rPr>
        <w:t>ПОСТАНОВЛЕНИЕ</w:t>
      </w:r>
    </w:p>
    <w:p w:rsidR="00AA1B9F" w:rsidRPr="00AA1B9F" w:rsidRDefault="00AA1B9F" w:rsidP="00AA1B9F">
      <w:pPr>
        <w:widowControl/>
        <w:tabs>
          <w:tab w:val="left" w:pos="1440"/>
        </w:tabs>
        <w:adjustRightInd w:val="0"/>
        <w:spacing w:line="276" w:lineRule="auto"/>
        <w:ind w:firstLine="709"/>
        <w:jc w:val="center"/>
        <w:rPr>
          <w:rFonts w:ascii="Arial" w:eastAsia="Calibri" w:hAnsi="Arial" w:cs="Arial"/>
          <w:b/>
          <w:color w:val="1D1B11"/>
          <w:sz w:val="32"/>
          <w:szCs w:val="32"/>
          <w:lang w:eastAsia="en-US" w:bidi="ar-SA"/>
        </w:rPr>
      </w:pPr>
    </w:p>
    <w:p w:rsidR="00AA1B9F" w:rsidRPr="00AA1B9F" w:rsidRDefault="00AA1B9F" w:rsidP="00AA1B9F">
      <w:pPr>
        <w:widowControl/>
        <w:tabs>
          <w:tab w:val="left" w:pos="1440"/>
        </w:tabs>
        <w:adjustRightInd w:val="0"/>
        <w:ind w:firstLine="709"/>
        <w:jc w:val="center"/>
        <w:rPr>
          <w:rFonts w:ascii="Arial" w:eastAsia="Calibri" w:hAnsi="Arial" w:cs="Arial"/>
          <w:b/>
          <w:color w:val="1D1B11"/>
          <w:sz w:val="30"/>
          <w:szCs w:val="30"/>
          <w:lang w:eastAsia="en-US" w:bidi="ar-SA"/>
        </w:rPr>
      </w:pPr>
      <w:r w:rsidRPr="00AA1B9F">
        <w:rPr>
          <w:rFonts w:ascii="Arial" w:eastAsia="Calibri" w:hAnsi="Arial" w:cs="Arial"/>
          <w:b/>
          <w:color w:val="1D1B11"/>
          <w:sz w:val="30"/>
          <w:szCs w:val="30"/>
          <w:lang w:eastAsia="en-US" w:bidi="ar-SA"/>
        </w:rPr>
        <w:t>ОБ УТВЕРЖДЕНИИ МУНИЦИПАЛЬНОЙ ПРОГРАММЫ «ОХРАНА ОКРУЖАЮЩЕЙ СРЕДЫ И ОБЕСПЕЧЕНИЕ ЭКОЛОГИЧЕСКОЙ БЕЗОПАСНОСТИ НА ТЕРРИТОРИИ МУНИЦИПАЛЬНОГО ОБРАЗОВАНИЯ «НЫГДА»</w:t>
      </w:r>
    </w:p>
    <w:p w:rsidR="00AA1B9F" w:rsidRPr="00AA1B9F" w:rsidRDefault="00AA1B9F" w:rsidP="00AA1B9F">
      <w:pPr>
        <w:widowControl/>
        <w:tabs>
          <w:tab w:val="left" w:pos="1440"/>
        </w:tabs>
        <w:adjustRightInd w:val="0"/>
        <w:ind w:firstLine="709"/>
        <w:jc w:val="center"/>
        <w:rPr>
          <w:rFonts w:ascii="Tahoma" w:eastAsia="Times New Roman" w:hAnsi="Tahoma" w:cs="Tahoma"/>
          <w:color w:val="auto"/>
          <w:sz w:val="30"/>
          <w:szCs w:val="30"/>
          <w:lang w:bidi="ar-SA"/>
        </w:rPr>
      </w:pPr>
      <w:r w:rsidRPr="00AA1B9F">
        <w:rPr>
          <w:rFonts w:ascii="Arial" w:eastAsia="Calibri" w:hAnsi="Arial" w:cs="Arial"/>
          <w:b/>
          <w:color w:val="1D1B11"/>
          <w:sz w:val="30"/>
          <w:szCs w:val="30"/>
          <w:lang w:eastAsia="en-US" w:bidi="ar-SA"/>
        </w:rPr>
        <w:t xml:space="preserve"> НА 2025-2027 Г.Г.»</w:t>
      </w:r>
    </w:p>
    <w:p w:rsidR="00AA1B9F" w:rsidRPr="00AA1B9F" w:rsidRDefault="00AA1B9F" w:rsidP="00AA1B9F">
      <w:pPr>
        <w:widowControl/>
        <w:rPr>
          <w:rFonts w:ascii="Arial" w:eastAsia="Times New Roman" w:hAnsi="Arial" w:cs="Arial"/>
          <w:lang w:bidi="ar-SA"/>
        </w:rPr>
      </w:pPr>
    </w:p>
    <w:p w:rsidR="00AA1B9F" w:rsidRPr="00AA1B9F" w:rsidRDefault="00AA1B9F" w:rsidP="00AA1B9F">
      <w:pPr>
        <w:widowControl/>
        <w:ind w:firstLine="709"/>
        <w:jc w:val="both"/>
        <w:rPr>
          <w:rFonts w:ascii="Arial" w:eastAsia="Times New Roman" w:hAnsi="Arial" w:cs="Arial"/>
          <w:lang w:bidi="ar-SA"/>
        </w:rPr>
      </w:pPr>
      <w:proofErr w:type="gramStart"/>
      <w:r w:rsidRPr="00AA1B9F">
        <w:rPr>
          <w:rFonts w:ascii="Arial" w:eastAsia="Times New Roman" w:hAnsi="Arial" w:cs="Arial"/>
          <w:lang w:bidi="ar-SA"/>
        </w:rPr>
        <w:t>Руководствуясь Федеральным законом от 6 октября 2003 г. №131-ФЗ "Об общих принципах организации местного самоуправления в Российской Федерации", Федеральным законом от 10 января 2002 г. №7-ФЗ "Об охране окружающей среды", Уставом муниципального образования «Ныгда», в целях улучшения состояния окружающей среды, обеспечения санитарных норм содержания территории муниципального образования и сохранения здоровья населения, администрация муниципального образования «Ныгда»</w:t>
      </w:r>
      <w:proofErr w:type="gramEnd"/>
    </w:p>
    <w:p w:rsidR="00AA1B9F" w:rsidRPr="00AA1B9F" w:rsidRDefault="00AA1B9F" w:rsidP="00AA1B9F">
      <w:pPr>
        <w:widowControl/>
        <w:jc w:val="both"/>
        <w:rPr>
          <w:rFonts w:ascii="Arial" w:eastAsia="Times New Roman" w:hAnsi="Arial" w:cs="Arial"/>
          <w:lang w:bidi="ar-SA"/>
        </w:rPr>
      </w:pPr>
    </w:p>
    <w:p w:rsidR="00AA1B9F" w:rsidRPr="00AA1B9F" w:rsidRDefault="00AA1B9F" w:rsidP="00AA1B9F">
      <w:pPr>
        <w:widowControl/>
        <w:ind w:firstLine="426"/>
        <w:jc w:val="center"/>
        <w:rPr>
          <w:rFonts w:ascii="Arial" w:eastAsia="Times New Roman" w:hAnsi="Arial" w:cs="Arial"/>
          <w:b/>
          <w:sz w:val="30"/>
          <w:szCs w:val="30"/>
          <w:lang w:bidi="ar-SA"/>
        </w:rPr>
      </w:pPr>
      <w:r w:rsidRPr="00AA1B9F">
        <w:rPr>
          <w:rFonts w:ascii="Arial" w:eastAsia="Times New Roman" w:hAnsi="Arial" w:cs="Arial"/>
          <w:b/>
          <w:sz w:val="30"/>
          <w:szCs w:val="30"/>
          <w:lang w:bidi="ar-SA"/>
        </w:rPr>
        <w:t>ПОСТАНОВЛЯЕТ:</w:t>
      </w:r>
    </w:p>
    <w:p w:rsidR="00AA1B9F" w:rsidRPr="00AA1B9F" w:rsidRDefault="00AA1B9F" w:rsidP="00AA1B9F">
      <w:pPr>
        <w:widowControl/>
        <w:tabs>
          <w:tab w:val="left" w:pos="1440"/>
        </w:tabs>
        <w:adjustRightInd w:val="0"/>
        <w:spacing w:line="276" w:lineRule="auto"/>
        <w:ind w:firstLine="709"/>
        <w:jc w:val="both"/>
        <w:rPr>
          <w:rFonts w:ascii="Arial" w:eastAsia="Times New Roman" w:hAnsi="Arial" w:cs="Arial"/>
          <w:lang w:bidi="ar-SA"/>
        </w:rPr>
      </w:pPr>
    </w:p>
    <w:p w:rsidR="00AA1B9F" w:rsidRPr="00AA1B9F" w:rsidRDefault="00AA1B9F" w:rsidP="00AA1B9F">
      <w:pPr>
        <w:widowControl/>
        <w:tabs>
          <w:tab w:val="left" w:pos="1440"/>
        </w:tabs>
        <w:adjustRightInd w:val="0"/>
        <w:ind w:firstLine="709"/>
        <w:jc w:val="both"/>
        <w:rPr>
          <w:rFonts w:ascii="Arial" w:eastAsia="Times New Roman" w:hAnsi="Arial" w:cs="Arial"/>
          <w:lang w:bidi="ar-SA"/>
        </w:rPr>
      </w:pPr>
      <w:r w:rsidRPr="00AA1B9F">
        <w:rPr>
          <w:rFonts w:ascii="Arial" w:eastAsia="Times New Roman" w:hAnsi="Arial" w:cs="Arial"/>
          <w:lang w:bidi="ar-SA"/>
        </w:rPr>
        <w:t xml:space="preserve">1. Утвердить муниципальную программу </w:t>
      </w:r>
      <w:r w:rsidRPr="00AA1B9F">
        <w:rPr>
          <w:rFonts w:ascii="Arial" w:eastAsia="Calibri" w:hAnsi="Arial" w:cs="Arial"/>
          <w:color w:val="1D1B11"/>
          <w:lang w:eastAsia="en-US" w:bidi="ar-SA"/>
        </w:rPr>
        <w:t xml:space="preserve">«Охрана окружающей среды и обеспечение экологической безопасности на территории муниципального образования «Ныгда» на 2025-2027 гг.» </w:t>
      </w:r>
      <w:r w:rsidRPr="00AA1B9F">
        <w:rPr>
          <w:rFonts w:ascii="Arial" w:eastAsia="Times New Roman" w:hAnsi="Arial" w:cs="Arial"/>
          <w:lang w:bidi="ar-SA"/>
        </w:rPr>
        <w:t>согласно приложению;</w:t>
      </w:r>
    </w:p>
    <w:p w:rsidR="00AA1B9F" w:rsidRPr="00AA1B9F" w:rsidRDefault="00AA1B9F" w:rsidP="00AA1B9F">
      <w:pPr>
        <w:autoSpaceDE w:val="0"/>
        <w:autoSpaceDN w:val="0"/>
        <w:ind w:right="-57" w:firstLine="708"/>
        <w:jc w:val="both"/>
        <w:rPr>
          <w:rFonts w:ascii="Arial" w:eastAsia="Arial" w:hAnsi="Arial" w:cs="Arial"/>
          <w:color w:val="auto"/>
          <w:sz w:val="22"/>
          <w:szCs w:val="20"/>
        </w:rPr>
      </w:pPr>
      <w:r w:rsidRPr="00AA1B9F">
        <w:rPr>
          <w:rFonts w:ascii="Arial" w:eastAsia="Times New Roman" w:hAnsi="Arial" w:cs="Arial"/>
          <w:color w:val="383838"/>
          <w:sz w:val="22"/>
          <w:szCs w:val="20"/>
          <w:lang w:bidi="ar-SA"/>
        </w:rPr>
        <w:t>2</w:t>
      </w:r>
      <w:r w:rsidRPr="00AA1B9F">
        <w:rPr>
          <w:rFonts w:ascii="Arial" w:eastAsia="Times New Roman" w:hAnsi="Arial" w:cs="Arial"/>
          <w:color w:val="383838"/>
          <w:lang w:bidi="ar-SA"/>
        </w:rPr>
        <w:t xml:space="preserve">. </w:t>
      </w:r>
      <w:r w:rsidRPr="00AA1B9F">
        <w:rPr>
          <w:rFonts w:ascii="Arial" w:eastAsia="Arial" w:hAnsi="Arial" w:cs="Arial"/>
          <w:color w:val="auto"/>
        </w:rPr>
        <w:t>Опубликовать настоящее постановление в печатном средстве массовой информации "Ныгдинский вестник" и разместить на официальном сайте администрации муниципального образования «Ныгда» в информационно-телекоммуникационной сети "Интернет";</w:t>
      </w:r>
    </w:p>
    <w:p w:rsidR="00AA1B9F" w:rsidRPr="00AA1B9F" w:rsidRDefault="00AA1B9F" w:rsidP="00AA1B9F">
      <w:pPr>
        <w:autoSpaceDE w:val="0"/>
        <w:autoSpaceDN w:val="0"/>
        <w:ind w:right="-57" w:firstLine="708"/>
        <w:jc w:val="both"/>
        <w:rPr>
          <w:rFonts w:ascii="Arial" w:eastAsia="Arial" w:hAnsi="Arial" w:cs="Arial"/>
          <w:color w:val="auto"/>
        </w:rPr>
      </w:pPr>
      <w:r w:rsidRPr="00AA1B9F">
        <w:rPr>
          <w:rFonts w:ascii="Arial" w:eastAsia="Arial" w:hAnsi="Arial" w:cs="Arial"/>
          <w:color w:val="auto"/>
        </w:rPr>
        <w:t>3. Настоящее постановление вступает в силу со дня его официального опубликования;</w:t>
      </w:r>
    </w:p>
    <w:p w:rsidR="00AA1B9F" w:rsidRPr="00AA1B9F" w:rsidRDefault="00AA1B9F" w:rsidP="00AA1B9F">
      <w:pPr>
        <w:widowControl/>
        <w:shd w:val="clear" w:color="auto" w:fill="FFFFFF"/>
        <w:ind w:firstLine="708"/>
        <w:jc w:val="both"/>
        <w:rPr>
          <w:rFonts w:ascii="Arial" w:eastAsia="Calibri" w:hAnsi="Arial" w:cs="Arial"/>
          <w:color w:val="auto"/>
          <w:spacing w:val="-1"/>
          <w:lang w:eastAsia="en-US" w:bidi="ar-SA"/>
        </w:rPr>
      </w:pPr>
      <w:r w:rsidRPr="00AA1B9F">
        <w:rPr>
          <w:rFonts w:ascii="Arial" w:eastAsia="Calibri" w:hAnsi="Arial" w:cs="Arial"/>
          <w:color w:val="auto"/>
          <w:spacing w:val="-2"/>
          <w:lang w:eastAsia="en-US" w:bidi="ar-SA"/>
        </w:rPr>
        <w:lastRenderedPageBreak/>
        <w:t xml:space="preserve">4. </w:t>
      </w:r>
      <w:proofErr w:type="gramStart"/>
      <w:r w:rsidRPr="00AA1B9F">
        <w:rPr>
          <w:rFonts w:ascii="Arial" w:eastAsia="Calibri" w:hAnsi="Arial" w:cs="Arial"/>
          <w:color w:val="auto"/>
          <w:spacing w:val="-2"/>
          <w:lang w:eastAsia="en-US" w:bidi="ar-SA"/>
        </w:rPr>
        <w:t>Контроль за</w:t>
      </w:r>
      <w:proofErr w:type="gramEnd"/>
      <w:r w:rsidRPr="00AA1B9F">
        <w:rPr>
          <w:rFonts w:ascii="Arial" w:eastAsia="Calibri" w:hAnsi="Arial" w:cs="Arial"/>
          <w:color w:val="auto"/>
          <w:spacing w:val="-2"/>
          <w:lang w:eastAsia="en-US" w:bidi="ar-SA"/>
        </w:rPr>
        <w:t xml:space="preserve"> исполнением настоящего постановления</w:t>
      </w:r>
      <w:r w:rsidRPr="00AA1B9F">
        <w:rPr>
          <w:rFonts w:ascii="Arial" w:eastAsia="Calibri" w:hAnsi="Arial" w:cs="Arial"/>
          <w:color w:val="auto"/>
          <w:spacing w:val="-1"/>
          <w:lang w:eastAsia="en-US" w:bidi="ar-SA"/>
        </w:rPr>
        <w:t xml:space="preserve"> возложить на ведущего специалиста муниципального образования «Ныгда».</w:t>
      </w:r>
    </w:p>
    <w:p w:rsidR="00AA1B9F" w:rsidRPr="00AA1B9F" w:rsidRDefault="00AA1B9F" w:rsidP="00AA1B9F">
      <w:pPr>
        <w:widowControl/>
        <w:shd w:val="clear" w:color="auto" w:fill="FFFFFF"/>
        <w:jc w:val="both"/>
        <w:rPr>
          <w:rFonts w:ascii="Arial" w:eastAsia="Calibri" w:hAnsi="Arial" w:cs="Arial"/>
          <w:color w:val="auto"/>
          <w:spacing w:val="-1"/>
          <w:lang w:eastAsia="en-US" w:bidi="ar-SA"/>
        </w:rPr>
      </w:pPr>
    </w:p>
    <w:p w:rsidR="00AA1B9F" w:rsidRPr="00AA1B9F" w:rsidRDefault="00AA1B9F" w:rsidP="00AA1B9F">
      <w:pPr>
        <w:widowControl/>
        <w:jc w:val="both"/>
        <w:rPr>
          <w:rFonts w:ascii="Arial" w:eastAsia="Times New Roman" w:hAnsi="Arial" w:cs="Arial"/>
          <w:b/>
          <w:lang w:bidi="ar-SA"/>
        </w:rPr>
      </w:pPr>
    </w:p>
    <w:p w:rsidR="00AA1B9F" w:rsidRPr="00AA1B9F" w:rsidRDefault="00AA1B9F" w:rsidP="00AA1B9F">
      <w:pPr>
        <w:widowControl/>
        <w:jc w:val="both"/>
        <w:rPr>
          <w:rFonts w:ascii="Arial" w:eastAsia="Times New Roman" w:hAnsi="Arial" w:cs="Arial"/>
          <w:lang w:bidi="ar-SA"/>
        </w:rPr>
      </w:pPr>
      <w:r w:rsidRPr="00AA1B9F">
        <w:rPr>
          <w:rFonts w:ascii="Arial" w:eastAsia="Times New Roman" w:hAnsi="Arial" w:cs="Arial"/>
          <w:lang w:bidi="ar-SA"/>
        </w:rPr>
        <w:t>Глава муниципального образования «Ныгда»</w:t>
      </w:r>
    </w:p>
    <w:p w:rsidR="00AA1B9F" w:rsidRPr="00AA1B9F" w:rsidRDefault="00AA1B9F" w:rsidP="00AA1B9F">
      <w:pPr>
        <w:widowControl/>
        <w:jc w:val="both"/>
        <w:rPr>
          <w:rFonts w:ascii="Arial" w:eastAsia="Times New Roman" w:hAnsi="Arial" w:cs="Arial"/>
          <w:lang w:bidi="ar-SA"/>
        </w:rPr>
      </w:pPr>
      <w:r w:rsidRPr="00AA1B9F">
        <w:rPr>
          <w:rFonts w:ascii="Arial" w:eastAsia="Times New Roman" w:hAnsi="Arial" w:cs="Arial"/>
          <w:lang w:bidi="ar-SA"/>
        </w:rPr>
        <w:t>И.Т. Саганова</w:t>
      </w:r>
    </w:p>
    <w:p w:rsidR="00AA1B9F" w:rsidRPr="00AA1B9F" w:rsidRDefault="00AA1B9F" w:rsidP="00AA1B9F">
      <w:pPr>
        <w:widowControl/>
        <w:shd w:val="clear" w:color="auto" w:fill="FFFFFF"/>
        <w:spacing w:after="120"/>
        <w:rPr>
          <w:rFonts w:ascii="Arial" w:eastAsia="Times New Roman" w:hAnsi="Arial" w:cs="Arial"/>
          <w:lang w:bidi="ar-SA"/>
        </w:rPr>
      </w:pPr>
    </w:p>
    <w:p w:rsidR="00AA1B9F" w:rsidRPr="00AA1B9F" w:rsidRDefault="00AA1B9F" w:rsidP="00AA1B9F">
      <w:pPr>
        <w:widowControl/>
        <w:shd w:val="clear" w:color="auto" w:fill="FFFFFF"/>
        <w:spacing w:after="120"/>
        <w:rPr>
          <w:rFonts w:ascii="Arial" w:eastAsia="Times New Roman" w:hAnsi="Arial" w:cs="Arial"/>
          <w:lang w:bidi="ar-SA"/>
        </w:rPr>
      </w:pPr>
    </w:p>
    <w:p w:rsidR="00AA1B9F" w:rsidRPr="00AA1B9F" w:rsidRDefault="00AA1B9F" w:rsidP="00AA1B9F">
      <w:pPr>
        <w:widowControl/>
        <w:shd w:val="clear" w:color="auto" w:fill="FFFFFF"/>
        <w:spacing w:after="120"/>
        <w:rPr>
          <w:rFonts w:ascii="Arial" w:eastAsia="Times New Roman" w:hAnsi="Arial" w:cs="Arial"/>
          <w:lang w:bidi="ar-SA"/>
        </w:rPr>
      </w:pPr>
    </w:p>
    <w:p w:rsidR="00AA1B9F" w:rsidRPr="00AA1B9F" w:rsidRDefault="00AA1B9F" w:rsidP="00AA1B9F">
      <w:pPr>
        <w:widowControl/>
        <w:shd w:val="clear" w:color="auto" w:fill="FFFFFF"/>
        <w:spacing w:after="120"/>
        <w:rPr>
          <w:rFonts w:ascii="Arial" w:eastAsia="Times New Roman" w:hAnsi="Arial" w:cs="Arial"/>
          <w:lang w:bidi="ar-SA"/>
        </w:rPr>
      </w:pPr>
    </w:p>
    <w:p w:rsidR="00AA1B9F" w:rsidRPr="00AA1B9F" w:rsidRDefault="00AA1B9F" w:rsidP="00AA1B9F">
      <w:pPr>
        <w:widowControl/>
        <w:shd w:val="clear" w:color="auto" w:fill="FFFFFF"/>
        <w:spacing w:after="120"/>
        <w:rPr>
          <w:rFonts w:ascii="Arial" w:eastAsia="Times New Roman" w:hAnsi="Arial" w:cs="Arial"/>
          <w:lang w:bidi="ar-SA"/>
        </w:rPr>
      </w:pPr>
    </w:p>
    <w:p w:rsidR="00AA1B9F" w:rsidRPr="00AA1B9F" w:rsidRDefault="00AA1B9F" w:rsidP="00AA1B9F">
      <w:pPr>
        <w:widowControl/>
        <w:shd w:val="clear" w:color="auto" w:fill="FFFFFF"/>
        <w:spacing w:after="120"/>
        <w:rPr>
          <w:rFonts w:ascii="Arial" w:eastAsia="Times New Roman" w:hAnsi="Arial" w:cs="Arial"/>
          <w:lang w:bidi="ar-SA"/>
        </w:rPr>
      </w:pPr>
    </w:p>
    <w:p w:rsidR="00AA1B9F" w:rsidRPr="00AA1B9F" w:rsidRDefault="00AA1B9F" w:rsidP="00AA1B9F">
      <w:pPr>
        <w:widowControl/>
        <w:shd w:val="clear" w:color="auto" w:fill="FFFFFF"/>
        <w:spacing w:after="120"/>
        <w:rPr>
          <w:rFonts w:ascii="Arial" w:eastAsia="Times New Roman" w:hAnsi="Arial" w:cs="Arial"/>
          <w:lang w:bidi="ar-SA"/>
        </w:rPr>
      </w:pPr>
    </w:p>
    <w:p w:rsidR="00AA1B9F" w:rsidRPr="00AA1B9F" w:rsidRDefault="00AA1B9F" w:rsidP="00AA1B9F">
      <w:pPr>
        <w:widowControl/>
        <w:jc w:val="right"/>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Приложение 1</w:t>
      </w:r>
    </w:p>
    <w:p w:rsidR="00AA1B9F" w:rsidRPr="00AA1B9F" w:rsidRDefault="00AA1B9F" w:rsidP="00AA1B9F">
      <w:pPr>
        <w:widowControl/>
        <w:jc w:val="right"/>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 xml:space="preserve">к постановлению </w:t>
      </w:r>
    </w:p>
    <w:p w:rsidR="00AA1B9F" w:rsidRPr="00AA1B9F" w:rsidRDefault="00AA1B9F" w:rsidP="00AA1B9F">
      <w:pPr>
        <w:widowControl/>
        <w:jc w:val="right"/>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 xml:space="preserve">администрации муниципального образования «Ныгда» </w:t>
      </w:r>
    </w:p>
    <w:p w:rsidR="00AA1B9F" w:rsidRPr="00AA1B9F" w:rsidRDefault="00AA1B9F" w:rsidP="00AA1B9F">
      <w:pPr>
        <w:widowControl/>
        <w:jc w:val="right"/>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№53-п от 18.12.2024 г.</w:t>
      </w:r>
    </w:p>
    <w:p w:rsidR="00AA1B9F" w:rsidRPr="00AA1B9F" w:rsidRDefault="00AA1B9F" w:rsidP="00AA1B9F">
      <w:pPr>
        <w:widowControl/>
        <w:jc w:val="right"/>
        <w:rPr>
          <w:rFonts w:ascii="Courier New" w:eastAsia="Times New Roman" w:hAnsi="Courier New" w:cs="Courier New"/>
          <w:sz w:val="22"/>
          <w:szCs w:val="22"/>
          <w:lang w:bidi="ar-SA"/>
        </w:rPr>
      </w:pPr>
    </w:p>
    <w:p w:rsidR="00AA1B9F" w:rsidRPr="00AA1B9F" w:rsidRDefault="00AA1B9F" w:rsidP="00AA1B9F">
      <w:pPr>
        <w:widowControl/>
        <w:tabs>
          <w:tab w:val="left" w:pos="1440"/>
        </w:tabs>
        <w:adjustRightInd w:val="0"/>
        <w:spacing w:line="276" w:lineRule="auto"/>
        <w:ind w:firstLine="709"/>
        <w:jc w:val="center"/>
        <w:rPr>
          <w:rFonts w:ascii="Tahoma" w:eastAsia="Times New Roman" w:hAnsi="Tahoma" w:cs="Tahoma"/>
          <w:color w:val="auto"/>
          <w:sz w:val="30"/>
          <w:szCs w:val="30"/>
          <w:lang w:bidi="ar-SA"/>
        </w:rPr>
      </w:pPr>
      <w:r w:rsidRPr="00AA1B9F">
        <w:rPr>
          <w:rFonts w:ascii="Arial" w:eastAsia="Times New Roman" w:hAnsi="Arial" w:cs="Arial"/>
          <w:b/>
          <w:bCs/>
          <w:sz w:val="30"/>
          <w:szCs w:val="30"/>
          <w:lang w:bidi="ar-SA"/>
        </w:rPr>
        <w:t xml:space="preserve">МУНИЦИПАЛЬНАЯ ПРОГРАММА </w:t>
      </w:r>
      <w:r w:rsidRPr="00AA1B9F">
        <w:rPr>
          <w:rFonts w:ascii="Arial" w:eastAsia="Calibri" w:hAnsi="Arial" w:cs="Arial"/>
          <w:b/>
          <w:color w:val="1D1B11"/>
          <w:sz w:val="30"/>
          <w:szCs w:val="30"/>
          <w:lang w:eastAsia="en-US" w:bidi="ar-SA"/>
        </w:rPr>
        <w:t>«ОХРАНА ОКРУЖАЮЩЕЙ СРЕДЫ И ОБЕСПЕЧЕНИЕ ЭКОЛОГИЧЕСКОЙ БЕЗОПАСНОСТИ НА ТЕРРИТОРИИ МУНИЦИПАЛЬНОГО ОБРАЗОВАНИЯ «НЫГДА» НА 2025-2027 Г.Г.</w:t>
      </w:r>
    </w:p>
    <w:p w:rsidR="00AA1B9F" w:rsidRPr="00AA1B9F" w:rsidRDefault="00AA1B9F" w:rsidP="00AA1B9F">
      <w:pPr>
        <w:widowControl/>
        <w:jc w:val="center"/>
        <w:rPr>
          <w:rFonts w:ascii="Times New Roman" w:eastAsia="Times New Roman" w:hAnsi="Times New Roman" w:cs="Times New Roman"/>
          <w:lang w:bidi="ar-SA"/>
        </w:rPr>
      </w:pPr>
    </w:p>
    <w:p w:rsidR="00AA1B9F" w:rsidRPr="00AA1B9F" w:rsidRDefault="00AA1B9F" w:rsidP="00AA1B9F">
      <w:pPr>
        <w:widowControl/>
        <w:jc w:val="right"/>
        <w:rPr>
          <w:rFonts w:ascii="Times New Roman" w:eastAsia="Times New Roman" w:hAnsi="Times New Roman" w:cs="Times New Roman"/>
          <w:lang w:bidi="ar-SA"/>
        </w:rPr>
      </w:pPr>
    </w:p>
    <w:p w:rsidR="00AA1B9F" w:rsidRPr="00AA1B9F" w:rsidRDefault="00AA1B9F" w:rsidP="00AA1B9F">
      <w:pPr>
        <w:widowControl/>
        <w:jc w:val="center"/>
        <w:rPr>
          <w:rFonts w:ascii="Arial" w:eastAsia="Times New Roman" w:hAnsi="Arial" w:cs="Arial"/>
          <w:bCs/>
          <w:lang w:bidi="ar-SA"/>
        </w:rPr>
      </w:pPr>
      <w:r w:rsidRPr="00AA1B9F">
        <w:rPr>
          <w:rFonts w:ascii="Arial" w:eastAsia="Times New Roman" w:hAnsi="Arial" w:cs="Arial"/>
          <w:bCs/>
          <w:lang w:bidi="ar-SA"/>
        </w:rPr>
        <w:t>РАЗДЕЛ I</w:t>
      </w:r>
    </w:p>
    <w:p w:rsidR="00AA1B9F" w:rsidRPr="00AA1B9F" w:rsidRDefault="00AA1B9F" w:rsidP="00AA1B9F">
      <w:pPr>
        <w:widowControl/>
        <w:tabs>
          <w:tab w:val="left" w:pos="1440"/>
        </w:tabs>
        <w:adjustRightInd w:val="0"/>
        <w:spacing w:line="276" w:lineRule="auto"/>
        <w:ind w:firstLine="709"/>
        <w:jc w:val="center"/>
        <w:rPr>
          <w:rFonts w:ascii="Tahoma" w:eastAsia="Times New Roman" w:hAnsi="Tahoma" w:cs="Tahoma"/>
          <w:color w:val="auto"/>
          <w:sz w:val="20"/>
          <w:szCs w:val="20"/>
          <w:lang w:bidi="ar-SA"/>
        </w:rPr>
      </w:pPr>
      <w:r w:rsidRPr="00AA1B9F">
        <w:rPr>
          <w:rFonts w:ascii="Arial" w:eastAsia="Times New Roman" w:hAnsi="Arial" w:cs="Arial"/>
          <w:bCs/>
          <w:lang w:bidi="ar-SA"/>
        </w:rPr>
        <w:t xml:space="preserve">паспорт муниципальной программы </w:t>
      </w:r>
      <w:r w:rsidRPr="00AA1B9F">
        <w:rPr>
          <w:rFonts w:ascii="Arial" w:eastAsia="Calibri" w:hAnsi="Arial" w:cs="Arial"/>
          <w:color w:val="1D1B11"/>
          <w:lang w:eastAsia="en-US" w:bidi="ar-SA"/>
        </w:rPr>
        <w:t xml:space="preserve">«Охрана окружающей среды и обеспечение экологической безопасности на территории муниципального образования «Ныгда» на 2025-2027 </w:t>
      </w:r>
      <w:proofErr w:type="spellStart"/>
      <w:r w:rsidRPr="00AA1B9F">
        <w:rPr>
          <w:rFonts w:ascii="Arial" w:eastAsia="Calibri" w:hAnsi="Arial" w:cs="Arial"/>
          <w:color w:val="1D1B11"/>
          <w:lang w:eastAsia="en-US" w:bidi="ar-SA"/>
        </w:rPr>
        <w:t>г.</w:t>
      </w:r>
      <w:proofErr w:type="gramStart"/>
      <w:r w:rsidRPr="00AA1B9F">
        <w:rPr>
          <w:rFonts w:ascii="Arial" w:eastAsia="Calibri" w:hAnsi="Arial" w:cs="Arial"/>
          <w:color w:val="1D1B11"/>
          <w:lang w:eastAsia="en-US" w:bidi="ar-SA"/>
        </w:rPr>
        <w:t>г</w:t>
      </w:r>
      <w:proofErr w:type="spellEnd"/>
      <w:proofErr w:type="gramEnd"/>
      <w:r w:rsidRPr="00AA1B9F">
        <w:rPr>
          <w:rFonts w:ascii="Arial" w:eastAsia="Calibri" w:hAnsi="Arial" w:cs="Arial"/>
          <w:color w:val="1D1B11"/>
          <w:lang w:eastAsia="en-US" w:bidi="ar-SA"/>
        </w:rPr>
        <w:t>.</w:t>
      </w:r>
    </w:p>
    <w:p w:rsidR="00AA1B9F" w:rsidRPr="00AA1B9F" w:rsidRDefault="00AA1B9F" w:rsidP="00AA1B9F">
      <w:pPr>
        <w:widowControl/>
        <w:jc w:val="center"/>
        <w:rPr>
          <w:rFonts w:ascii="Arial" w:eastAsia="Times New Roman" w:hAnsi="Arial" w:cs="Arial"/>
          <w:bCs/>
          <w:lang w:bidi="ar-SA"/>
        </w:rPr>
      </w:pP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48"/>
        <w:gridCol w:w="6508"/>
      </w:tblGrid>
      <w:tr w:rsidR="00AA1B9F" w:rsidRPr="00AA1B9F" w:rsidTr="00AA6409">
        <w:tc>
          <w:tcPr>
            <w:tcW w:w="2985" w:type="dxa"/>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Наименование Программы</w:t>
            </w:r>
          </w:p>
        </w:tc>
        <w:tc>
          <w:tcPr>
            <w:tcW w:w="7095" w:type="dxa"/>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Муниципальная программа </w:t>
            </w:r>
            <w:r w:rsidRPr="00AA1B9F">
              <w:rPr>
                <w:rFonts w:ascii="Courier New" w:eastAsia="Calibri" w:hAnsi="Courier New" w:cs="Courier New"/>
                <w:color w:val="1D1B11"/>
                <w:sz w:val="22"/>
                <w:szCs w:val="22"/>
                <w:lang w:eastAsia="en-US" w:bidi="ar-SA"/>
              </w:rPr>
              <w:t>«Охрана окружающей среды и обеспечение экологической безопасности на территории муниципального образования «Ныгда» на 2025-2027 г</w:t>
            </w:r>
            <w:r w:rsidRPr="00AA1B9F">
              <w:rPr>
                <w:rFonts w:ascii="Courier New" w:eastAsia="Times New Roman" w:hAnsi="Courier New" w:cs="Courier New"/>
                <w:color w:val="auto"/>
                <w:sz w:val="22"/>
                <w:szCs w:val="22"/>
                <w:lang w:bidi="ar-SA"/>
              </w:rPr>
              <w:t>г.» (далее - Программа)</w:t>
            </w:r>
          </w:p>
        </w:tc>
      </w:tr>
      <w:tr w:rsidR="00AA1B9F" w:rsidRPr="00AA1B9F" w:rsidTr="00AA6409">
        <w:tc>
          <w:tcPr>
            <w:tcW w:w="2985" w:type="dxa"/>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Основание для разработки Программы</w:t>
            </w:r>
          </w:p>
        </w:tc>
        <w:tc>
          <w:tcPr>
            <w:tcW w:w="7095" w:type="dxa"/>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Федеральный закон от 06.10.2003г. №131-ФЗ "Об общих принципах организации местного самоуправления в Российской Федерации", Федеральный закон от 10.01.2002г. №7-ФЗ "Об охране окружающей среды", </w:t>
            </w:r>
          </w:p>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Устав муниципального образования «Ныгда»</w:t>
            </w:r>
          </w:p>
        </w:tc>
      </w:tr>
      <w:tr w:rsidR="00AA1B9F" w:rsidRPr="00AA1B9F" w:rsidTr="00AA6409">
        <w:tc>
          <w:tcPr>
            <w:tcW w:w="2985" w:type="dxa"/>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Заказчик Программы</w:t>
            </w:r>
          </w:p>
        </w:tc>
        <w:tc>
          <w:tcPr>
            <w:tcW w:w="7095" w:type="dxa"/>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Администрация муниципального образования «Ныгда»</w:t>
            </w:r>
          </w:p>
        </w:tc>
      </w:tr>
      <w:tr w:rsidR="00AA1B9F" w:rsidRPr="00AA1B9F" w:rsidTr="00AA6409">
        <w:tc>
          <w:tcPr>
            <w:tcW w:w="2985" w:type="dxa"/>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Разработчик Программы</w:t>
            </w:r>
          </w:p>
        </w:tc>
        <w:tc>
          <w:tcPr>
            <w:tcW w:w="7095" w:type="dxa"/>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Администрация муниципального образования «Ныгда»</w:t>
            </w:r>
          </w:p>
        </w:tc>
      </w:tr>
      <w:tr w:rsidR="00AA1B9F" w:rsidRPr="00AA1B9F" w:rsidTr="00AA6409">
        <w:tc>
          <w:tcPr>
            <w:tcW w:w="2985" w:type="dxa"/>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Основная цель Программы</w:t>
            </w:r>
          </w:p>
        </w:tc>
        <w:tc>
          <w:tcPr>
            <w:tcW w:w="7095" w:type="dxa"/>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-повышение эффективности охраны окружающей среды на территории муниципального образования «Ныгда», в том числе:</w:t>
            </w:r>
          </w:p>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-формирование экологической культуры населения муниципального образования «Ныгда»;</w:t>
            </w:r>
          </w:p>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совершенствование системы обращения с отходами производства и потребления.</w:t>
            </w:r>
          </w:p>
        </w:tc>
      </w:tr>
      <w:tr w:rsidR="00AA1B9F" w:rsidRPr="00AA1B9F" w:rsidTr="00AA6409">
        <w:tc>
          <w:tcPr>
            <w:tcW w:w="2985" w:type="dxa"/>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Основные задачи Программы</w:t>
            </w:r>
          </w:p>
        </w:tc>
        <w:tc>
          <w:tcPr>
            <w:tcW w:w="7095" w:type="dxa"/>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Обеспечение экологической безопасности на территории муниципального образования «Ныгда», в </w:t>
            </w:r>
            <w:r w:rsidRPr="00AA1B9F">
              <w:rPr>
                <w:rFonts w:ascii="Courier New" w:eastAsia="Times New Roman" w:hAnsi="Courier New" w:cs="Courier New"/>
                <w:color w:val="auto"/>
                <w:sz w:val="22"/>
                <w:szCs w:val="22"/>
                <w:lang w:bidi="ar-SA"/>
              </w:rPr>
              <w:lastRenderedPageBreak/>
              <w:t>том числе:</w:t>
            </w:r>
          </w:p>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Снижение объемов негативного воздействия на окружающую среду при осуществлении хозяйственной и иной деятельности;</w:t>
            </w:r>
          </w:p>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w:t>
            </w:r>
            <w:r w:rsidRPr="00AA1B9F">
              <w:rPr>
                <w:rFonts w:ascii="Courier New" w:eastAsia="Times New Roman" w:hAnsi="Courier New" w:cs="Courier New"/>
                <w:color w:val="FF0000"/>
                <w:sz w:val="22"/>
                <w:szCs w:val="22"/>
                <w:lang w:bidi="ar-SA"/>
              </w:rPr>
              <w:t xml:space="preserve"> </w:t>
            </w:r>
            <w:r w:rsidRPr="00AA1B9F">
              <w:rPr>
                <w:rFonts w:ascii="Courier New" w:eastAsia="Times New Roman" w:hAnsi="Courier New" w:cs="Courier New"/>
                <w:color w:val="auto"/>
                <w:sz w:val="22"/>
                <w:szCs w:val="22"/>
                <w:lang w:bidi="ar-SA"/>
              </w:rPr>
              <w:t>Предотвращение негативного воздействия на окружающую среду при чрезвычайных ситуациях природного и техногенного характера.</w:t>
            </w:r>
          </w:p>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Обеспечение сохранения зеленых насаждений, их охрана и защита;</w:t>
            </w:r>
          </w:p>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Организация информирования населения о состоянии окружающей среды, формирование экологической культуры.</w:t>
            </w:r>
          </w:p>
        </w:tc>
      </w:tr>
      <w:tr w:rsidR="00AA1B9F" w:rsidRPr="00AA1B9F" w:rsidTr="00AA6409">
        <w:tc>
          <w:tcPr>
            <w:tcW w:w="2985" w:type="dxa"/>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lastRenderedPageBreak/>
              <w:t>Сроки реализации Программы</w:t>
            </w:r>
          </w:p>
        </w:tc>
        <w:tc>
          <w:tcPr>
            <w:tcW w:w="7095" w:type="dxa"/>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2025 – 2027 годы</w:t>
            </w:r>
          </w:p>
        </w:tc>
      </w:tr>
      <w:tr w:rsidR="00AA1B9F" w:rsidRPr="00AA1B9F" w:rsidTr="00AA6409">
        <w:tc>
          <w:tcPr>
            <w:tcW w:w="2985" w:type="dxa"/>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Исполнители Программы</w:t>
            </w:r>
          </w:p>
        </w:tc>
        <w:tc>
          <w:tcPr>
            <w:tcW w:w="7095" w:type="dxa"/>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Администрация муниципального образования «Ныгда»;</w:t>
            </w:r>
            <w:r w:rsidRPr="00AA1B9F">
              <w:rPr>
                <w:rFonts w:ascii="Courier New" w:eastAsia="Calibri" w:hAnsi="Courier New" w:cs="Courier New"/>
                <w:color w:val="auto"/>
                <w:sz w:val="22"/>
                <w:szCs w:val="22"/>
                <w:lang w:eastAsia="en-US" w:bidi="ar-SA"/>
              </w:rPr>
              <w:t xml:space="preserve"> </w:t>
            </w:r>
            <w:r w:rsidRPr="00AA1B9F">
              <w:rPr>
                <w:rFonts w:ascii="Courier New" w:eastAsia="Times New Roman" w:hAnsi="Courier New" w:cs="Courier New"/>
                <w:color w:val="auto"/>
                <w:sz w:val="22"/>
                <w:szCs w:val="22"/>
                <w:lang w:bidi="ar-SA"/>
              </w:rPr>
              <w:t xml:space="preserve"> участковый уполномоченный (по согласованию); школьники, (по согласованию); жители поселения (по согласованию); работники учреждений и организаций, расположенных на территории поселения (по согласованию)</w:t>
            </w:r>
          </w:p>
        </w:tc>
      </w:tr>
      <w:tr w:rsidR="00AA1B9F" w:rsidRPr="00AA1B9F" w:rsidTr="00AA6409">
        <w:tc>
          <w:tcPr>
            <w:tcW w:w="2985" w:type="dxa"/>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Объемы и источники финансирования Программы</w:t>
            </w:r>
          </w:p>
        </w:tc>
        <w:tc>
          <w:tcPr>
            <w:tcW w:w="7095" w:type="dxa"/>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Финансирование Программы не предусмотрено</w:t>
            </w:r>
          </w:p>
          <w:p w:rsidR="00AA1B9F" w:rsidRPr="00AA1B9F" w:rsidRDefault="00AA1B9F" w:rsidP="00AA1B9F">
            <w:pPr>
              <w:widowControl/>
              <w:rPr>
                <w:rFonts w:ascii="Courier New" w:eastAsia="Times New Roman" w:hAnsi="Courier New" w:cs="Courier New"/>
                <w:color w:val="auto"/>
                <w:sz w:val="22"/>
                <w:szCs w:val="22"/>
                <w:lang w:bidi="ar-SA"/>
              </w:rPr>
            </w:pPr>
          </w:p>
        </w:tc>
      </w:tr>
      <w:tr w:rsidR="00AA1B9F" w:rsidRPr="00AA1B9F" w:rsidTr="00AA6409">
        <w:tc>
          <w:tcPr>
            <w:tcW w:w="2985" w:type="dxa"/>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Ожидаемые конечные результаты реализации Программы</w:t>
            </w:r>
          </w:p>
        </w:tc>
        <w:tc>
          <w:tcPr>
            <w:tcW w:w="7095" w:type="dxa"/>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Увеличение площади зеленых насаждений;</w:t>
            </w:r>
          </w:p>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Подсыпка подъездных путей к контейнерным площадкам;</w:t>
            </w:r>
          </w:p>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Повышение уровня экологического просвещения и образования.</w:t>
            </w:r>
          </w:p>
        </w:tc>
      </w:tr>
      <w:tr w:rsidR="00AA1B9F" w:rsidRPr="00AA1B9F" w:rsidTr="00AA6409">
        <w:tc>
          <w:tcPr>
            <w:tcW w:w="2985" w:type="dxa"/>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Система организации </w:t>
            </w:r>
            <w:proofErr w:type="gramStart"/>
            <w:r w:rsidRPr="00AA1B9F">
              <w:rPr>
                <w:rFonts w:ascii="Courier New" w:eastAsia="Times New Roman" w:hAnsi="Courier New" w:cs="Courier New"/>
                <w:color w:val="auto"/>
                <w:sz w:val="22"/>
                <w:szCs w:val="22"/>
                <w:lang w:bidi="ar-SA"/>
              </w:rPr>
              <w:t>контроля за</w:t>
            </w:r>
            <w:proofErr w:type="gramEnd"/>
            <w:r w:rsidRPr="00AA1B9F">
              <w:rPr>
                <w:rFonts w:ascii="Courier New" w:eastAsia="Times New Roman" w:hAnsi="Courier New" w:cs="Courier New"/>
                <w:color w:val="auto"/>
                <w:sz w:val="22"/>
                <w:szCs w:val="22"/>
                <w:lang w:bidi="ar-SA"/>
              </w:rPr>
              <w:t xml:space="preserve"> исполнением Программы</w:t>
            </w:r>
          </w:p>
        </w:tc>
        <w:tc>
          <w:tcPr>
            <w:tcW w:w="7095" w:type="dxa"/>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w:t>
            </w:r>
            <w:proofErr w:type="gramStart"/>
            <w:r w:rsidRPr="00AA1B9F">
              <w:rPr>
                <w:rFonts w:ascii="Courier New" w:eastAsia="Times New Roman" w:hAnsi="Courier New" w:cs="Courier New"/>
                <w:color w:val="auto"/>
                <w:sz w:val="22"/>
                <w:szCs w:val="22"/>
                <w:lang w:bidi="ar-SA"/>
              </w:rPr>
              <w:t>Контроль за</w:t>
            </w:r>
            <w:proofErr w:type="gramEnd"/>
            <w:r w:rsidRPr="00AA1B9F">
              <w:rPr>
                <w:rFonts w:ascii="Courier New" w:eastAsia="Times New Roman" w:hAnsi="Courier New" w:cs="Courier New"/>
                <w:color w:val="auto"/>
                <w:sz w:val="22"/>
                <w:szCs w:val="22"/>
                <w:lang w:bidi="ar-SA"/>
              </w:rPr>
              <w:t xml:space="preserve"> реализацией Программы осуществляет администрация муниципального образования «Ныгда»</w:t>
            </w:r>
          </w:p>
        </w:tc>
      </w:tr>
    </w:tbl>
    <w:p w:rsidR="00AA1B9F" w:rsidRPr="00AA1B9F" w:rsidRDefault="00AA1B9F" w:rsidP="00AA1B9F">
      <w:pPr>
        <w:widowControl/>
        <w:rPr>
          <w:rFonts w:ascii="Arial" w:eastAsia="Times New Roman" w:hAnsi="Arial" w:cs="Arial"/>
          <w:lang w:bidi="ar-SA"/>
        </w:rPr>
      </w:pPr>
    </w:p>
    <w:p w:rsidR="00AA1B9F" w:rsidRPr="00AA1B9F" w:rsidRDefault="00AA1B9F" w:rsidP="00AA1B9F">
      <w:pPr>
        <w:widowControl/>
        <w:jc w:val="center"/>
        <w:rPr>
          <w:rFonts w:ascii="Arial" w:eastAsia="Times New Roman" w:hAnsi="Arial" w:cs="Arial"/>
          <w:bCs/>
          <w:lang w:bidi="ar-SA"/>
        </w:rPr>
      </w:pPr>
      <w:r w:rsidRPr="00AA1B9F">
        <w:rPr>
          <w:rFonts w:ascii="Arial" w:eastAsia="Times New Roman" w:hAnsi="Arial" w:cs="Arial"/>
          <w:bCs/>
          <w:lang w:bidi="ar-SA"/>
        </w:rPr>
        <w:t>РАЗДЕЛ II</w:t>
      </w:r>
    </w:p>
    <w:p w:rsidR="00AA1B9F" w:rsidRPr="00AA1B9F" w:rsidRDefault="00AA1B9F" w:rsidP="00AA1B9F">
      <w:pPr>
        <w:widowControl/>
        <w:jc w:val="center"/>
        <w:rPr>
          <w:rFonts w:ascii="Arial" w:eastAsia="Times New Roman" w:hAnsi="Arial" w:cs="Arial"/>
          <w:lang w:bidi="ar-SA"/>
        </w:rPr>
      </w:pPr>
      <w:r w:rsidRPr="00AA1B9F">
        <w:rPr>
          <w:rFonts w:ascii="Arial" w:eastAsia="Times New Roman" w:hAnsi="Arial" w:cs="Arial"/>
          <w:bCs/>
          <w:lang w:bidi="ar-SA"/>
        </w:rPr>
        <w:t xml:space="preserve">Содержание проблемы и обоснование </w:t>
      </w:r>
      <w:proofErr w:type="spellStart"/>
      <w:r w:rsidRPr="00AA1B9F">
        <w:rPr>
          <w:rFonts w:ascii="Arial" w:eastAsia="Times New Roman" w:hAnsi="Arial" w:cs="Arial"/>
          <w:bCs/>
          <w:lang w:bidi="ar-SA"/>
        </w:rPr>
        <w:t>необходимостиеё</w:t>
      </w:r>
      <w:proofErr w:type="spellEnd"/>
      <w:r w:rsidRPr="00AA1B9F">
        <w:rPr>
          <w:rFonts w:ascii="Arial" w:eastAsia="Times New Roman" w:hAnsi="Arial" w:cs="Arial"/>
          <w:bCs/>
          <w:lang w:bidi="ar-SA"/>
        </w:rPr>
        <w:t xml:space="preserve"> решения программными методами</w:t>
      </w:r>
    </w:p>
    <w:p w:rsidR="00AA1B9F" w:rsidRPr="00AA1B9F" w:rsidRDefault="00AA1B9F" w:rsidP="00AA1B9F">
      <w:pPr>
        <w:widowControl/>
        <w:rPr>
          <w:rFonts w:ascii="Arial" w:eastAsia="Times New Roman" w:hAnsi="Arial" w:cs="Arial"/>
          <w:lang w:bidi="ar-SA"/>
        </w:rPr>
      </w:pPr>
    </w:p>
    <w:p w:rsidR="00AA1B9F" w:rsidRPr="00AA1B9F" w:rsidRDefault="00AA1B9F" w:rsidP="00AA1B9F">
      <w:pPr>
        <w:widowControl/>
        <w:ind w:firstLine="709"/>
        <w:jc w:val="both"/>
        <w:rPr>
          <w:rFonts w:ascii="Arial" w:eastAsia="Times New Roman" w:hAnsi="Arial" w:cs="Arial"/>
          <w:lang w:bidi="ar-SA"/>
        </w:rPr>
      </w:pPr>
      <w:r w:rsidRPr="00AA1B9F">
        <w:rPr>
          <w:rFonts w:ascii="Arial" w:eastAsia="Times New Roman" w:hAnsi="Arial" w:cs="Arial"/>
          <w:lang w:bidi="ar-SA"/>
        </w:rPr>
        <w:t>В условиях реформирования экономики вопросы охраны окружающей среды приобретают особое значение. На данный момент экологическая ситуация на территории муниципального образования «Ныгда» является удовлетворительной.</w:t>
      </w:r>
    </w:p>
    <w:p w:rsidR="00AA1B9F" w:rsidRPr="00AA1B9F" w:rsidRDefault="00AA1B9F" w:rsidP="00AA1B9F">
      <w:pPr>
        <w:widowControl/>
        <w:ind w:firstLine="709"/>
        <w:jc w:val="both"/>
        <w:rPr>
          <w:rFonts w:ascii="Arial" w:eastAsia="Times New Roman" w:hAnsi="Arial" w:cs="Arial"/>
          <w:lang w:bidi="ar-SA"/>
        </w:rPr>
      </w:pPr>
      <w:r w:rsidRPr="00AA1B9F">
        <w:rPr>
          <w:rFonts w:ascii="Arial" w:eastAsia="Times New Roman" w:hAnsi="Arial" w:cs="Arial"/>
          <w:lang w:bidi="ar-SA"/>
        </w:rPr>
        <w:t>Жизненно необходимым условием существования человека является сохранение и приумножение зеленых насаждений.</w:t>
      </w:r>
    </w:p>
    <w:p w:rsidR="00AA1B9F" w:rsidRPr="00AA1B9F" w:rsidRDefault="00AA1B9F" w:rsidP="00AA1B9F">
      <w:pPr>
        <w:widowControl/>
        <w:ind w:firstLine="709"/>
        <w:jc w:val="both"/>
        <w:rPr>
          <w:rFonts w:ascii="Arial" w:eastAsia="Times New Roman" w:hAnsi="Arial" w:cs="Arial"/>
          <w:lang w:bidi="ar-SA"/>
        </w:rPr>
      </w:pPr>
      <w:r w:rsidRPr="00AA1B9F">
        <w:rPr>
          <w:rFonts w:ascii="Arial" w:eastAsia="Times New Roman" w:hAnsi="Arial" w:cs="Arial"/>
          <w:lang w:bidi="ar-SA"/>
        </w:rPr>
        <w:t>Формирование экологической культуры жителей муниципального образования, повышение уровня экологического воспитания и образования населения, особенно детей и подростков, являются залогом ответственного отношения граждан к окружающей среде. При этом без информирования населения обо всех аспектах охраны окружающей среды и рационального природопользования, без реализации права граждан на получение достоверной информации о состоянии окружающей среды не произойдет радикальных изменений в его сознании и поведении.</w:t>
      </w:r>
    </w:p>
    <w:p w:rsidR="00AA1B9F" w:rsidRPr="00AA1B9F" w:rsidRDefault="00AA1B9F" w:rsidP="00AA1B9F">
      <w:pPr>
        <w:widowControl/>
        <w:ind w:firstLine="709"/>
        <w:jc w:val="both"/>
        <w:rPr>
          <w:rFonts w:ascii="Arial" w:eastAsia="Times New Roman" w:hAnsi="Arial" w:cs="Arial"/>
          <w:lang w:bidi="ar-SA"/>
        </w:rPr>
      </w:pPr>
      <w:r w:rsidRPr="00AA1B9F">
        <w:rPr>
          <w:rFonts w:ascii="Arial" w:eastAsia="Times New Roman" w:hAnsi="Arial" w:cs="Arial"/>
          <w:lang w:bidi="ar-SA"/>
        </w:rPr>
        <w:t>Для комплексного решения указанных проблем разработана данная программа.</w:t>
      </w:r>
    </w:p>
    <w:p w:rsidR="00AA1B9F" w:rsidRPr="00AA1B9F" w:rsidRDefault="00AA1B9F" w:rsidP="00AA1B9F">
      <w:pPr>
        <w:widowControl/>
        <w:jc w:val="both"/>
        <w:rPr>
          <w:rFonts w:ascii="Arial" w:eastAsia="Times New Roman" w:hAnsi="Arial" w:cs="Arial"/>
          <w:lang w:bidi="ar-SA"/>
        </w:rPr>
      </w:pPr>
    </w:p>
    <w:p w:rsidR="00AA1B9F" w:rsidRPr="00AA1B9F" w:rsidRDefault="00AA1B9F" w:rsidP="00AA1B9F">
      <w:pPr>
        <w:widowControl/>
        <w:ind w:firstLine="709"/>
        <w:jc w:val="center"/>
        <w:rPr>
          <w:rFonts w:ascii="Arial" w:eastAsia="Times New Roman" w:hAnsi="Arial" w:cs="Arial"/>
          <w:bCs/>
          <w:lang w:bidi="ar-SA"/>
        </w:rPr>
      </w:pPr>
      <w:r w:rsidRPr="00AA1B9F">
        <w:rPr>
          <w:rFonts w:ascii="Arial" w:eastAsia="Times New Roman" w:hAnsi="Arial" w:cs="Arial"/>
          <w:bCs/>
          <w:lang w:bidi="ar-SA"/>
        </w:rPr>
        <w:t>РАЗДЕЛ III</w:t>
      </w:r>
    </w:p>
    <w:p w:rsidR="00AA1B9F" w:rsidRPr="00AA1B9F" w:rsidRDefault="00AA1B9F" w:rsidP="00AA1B9F">
      <w:pPr>
        <w:widowControl/>
        <w:ind w:firstLine="709"/>
        <w:jc w:val="center"/>
        <w:rPr>
          <w:rFonts w:ascii="Arial" w:eastAsia="Times New Roman" w:hAnsi="Arial" w:cs="Arial"/>
          <w:lang w:bidi="ar-SA"/>
        </w:rPr>
      </w:pPr>
      <w:r w:rsidRPr="00AA1B9F">
        <w:rPr>
          <w:rFonts w:ascii="Arial" w:eastAsia="Times New Roman" w:hAnsi="Arial" w:cs="Arial"/>
          <w:bCs/>
          <w:lang w:bidi="ar-SA"/>
        </w:rPr>
        <w:t>Цели, задачи и сроки реализации программы</w:t>
      </w:r>
    </w:p>
    <w:p w:rsidR="00AA1B9F" w:rsidRPr="00AA1B9F" w:rsidRDefault="00AA1B9F" w:rsidP="00AA1B9F">
      <w:pPr>
        <w:widowControl/>
        <w:jc w:val="both"/>
        <w:rPr>
          <w:rFonts w:ascii="Arial" w:eastAsia="Times New Roman" w:hAnsi="Arial" w:cs="Arial"/>
          <w:lang w:bidi="ar-SA"/>
        </w:rPr>
      </w:pPr>
    </w:p>
    <w:p w:rsidR="00AA1B9F" w:rsidRPr="00AA1B9F" w:rsidRDefault="00AA1B9F" w:rsidP="00AA1B9F">
      <w:pPr>
        <w:widowControl/>
        <w:ind w:firstLine="709"/>
        <w:jc w:val="both"/>
        <w:rPr>
          <w:rFonts w:ascii="Arial" w:eastAsia="Times New Roman" w:hAnsi="Arial" w:cs="Arial"/>
          <w:lang w:bidi="ar-SA"/>
        </w:rPr>
      </w:pPr>
      <w:r w:rsidRPr="00AA1B9F">
        <w:rPr>
          <w:rFonts w:ascii="Arial" w:eastAsia="Times New Roman" w:hAnsi="Arial" w:cs="Arial"/>
          <w:lang w:bidi="ar-SA"/>
        </w:rPr>
        <w:t>Целями Программы являются:</w:t>
      </w:r>
    </w:p>
    <w:p w:rsidR="00AA1B9F" w:rsidRPr="00AA1B9F" w:rsidRDefault="00AA1B9F" w:rsidP="00AA1B9F">
      <w:pPr>
        <w:widowControl/>
        <w:ind w:firstLine="708"/>
        <w:jc w:val="both"/>
        <w:rPr>
          <w:rFonts w:ascii="Arial" w:eastAsia="Times New Roman" w:hAnsi="Arial" w:cs="Arial"/>
          <w:color w:val="auto"/>
          <w:lang w:bidi="ar-SA"/>
        </w:rPr>
      </w:pPr>
      <w:r w:rsidRPr="00AA1B9F">
        <w:rPr>
          <w:rFonts w:ascii="Arial" w:eastAsia="Times New Roman" w:hAnsi="Arial" w:cs="Arial"/>
          <w:color w:val="auto"/>
          <w:lang w:bidi="ar-SA"/>
        </w:rPr>
        <w:lastRenderedPageBreak/>
        <w:t>- повышение эффективности охраны окружающей среды на территории муниципального образования «Ныгда», в том числе:</w:t>
      </w:r>
    </w:p>
    <w:p w:rsidR="00AA1B9F" w:rsidRPr="00AA1B9F" w:rsidRDefault="00AA1B9F" w:rsidP="00AA1B9F">
      <w:pPr>
        <w:widowControl/>
        <w:ind w:firstLine="708"/>
        <w:jc w:val="both"/>
        <w:rPr>
          <w:rFonts w:ascii="Arial" w:eastAsia="Times New Roman" w:hAnsi="Arial" w:cs="Arial"/>
          <w:color w:val="auto"/>
          <w:lang w:bidi="ar-SA"/>
        </w:rPr>
      </w:pPr>
      <w:r w:rsidRPr="00AA1B9F">
        <w:rPr>
          <w:rFonts w:ascii="Arial" w:eastAsia="Times New Roman" w:hAnsi="Arial" w:cs="Arial"/>
          <w:color w:val="auto"/>
          <w:lang w:bidi="ar-SA"/>
        </w:rPr>
        <w:t>- формирование экологической культуры населения муниципального образования «Ныгда»;</w:t>
      </w:r>
    </w:p>
    <w:p w:rsidR="00AA1B9F" w:rsidRPr="00AA1B9F" w:rsidRDefault="00AA1B9F" w:rsidP="00AA1B9F">
      <w:pPr>
        <w:widowControl/>
        <w:ind w:firstLine="709"/>
        <w:jc w:val="both"/>
        <w:rPr>
          <w:rFonts w:ascii="Arial" w:eastAsia="Times New Roman" w:hAnsi="Arial" w:cs="Arial"/>
          <w:color w:val="auto"/>
          <w:lang w:bidi="ar-SA"/>
        </w:rPr>
      </w:pPr>
      <w:r w:rsidRPr="00AA1B9F">
        <w:rPr>
          <w:rFonts w:ascii="Arial" w:eastAsia="Times New Roman" w:hAnsi="Arial" w:cs="Arial"/>
          <w:color w:val="auto"/>
          <w:lang w:bidi="ar-SA"/>
        </w:rPr>
        <w:t>- совершенствование системы обращения с отходами производства и потребления.</w:t>
      </w:r>
    </w:p>
    <w:p w:rsidR="00AA1B9F" w:rsidRPr="00AA1B9F" w:rsidRDefault="00AA1B9F" w:rsidP="00AA1B9F">
      <w:pPr>
        <w:widowControl/>
        <w:ind w:firstLine="709"/>
        <w:jc w:val="both"/>
        <w:rPr>
          <w:rFonts w:ascii="Arial" w:eastAsia="Times New Roman" w:hAnsi="Arial" w:cs="Arial"/>
          <w:lang w:bidi="ar-SA"/>
        </w:rPr>
      </w:pPr>
      <w:r w:rsidRPr="00AA1B9F">
        <w:rPr>
          <w:rFonts w:ascii="Arial" w:eastAsia="Times New Roman" w:hAnsi="Arial" w:cs="Arial"/>
          <w:lang w:bidi="ar-SA"/>
        </w:rPr>
        <w:t>Задачами Программы являются:</w:t>
      </w:r>
    </w:p>
    <w:p w:rsidR="00AA1B9F" w:rsidRPr="00AA1B9F" w:rsidRDefault="00AA1B9F" w:rsidP="00AA1B9F">
      <w:pPr>
        <w:widowControl/>
        <w:ind w:firstLine="708"/>
        <w:jc w:val="both"/>
        <w:rPr>
          <w:rFonts w:ascii="Arial" w:eastAsia="Times New Roman" w:hAnsi="Arial" w:cs="Arial"/>
          <w:color w:val="auto"/>
          <w:lang w:bidi="ar-SA"/>
        </w:rPr>
      </w:pPr>
      <w:r w:rsidRPr="00AA1B9F">
        <w:rPr>
          <w:rFonts w:ascii="Arial" w:eastAsia="Times New Roman" w:hAnsi="Arial" w:cs="Arial"/>
          <w:color w:val="auto"/>
          <w:lang w:bidi="ar-SA"/>
        </w:rPr>
        <w:t>- Обеспечение экологической безопасности на территории муниципального образования «Ныгда», в том числе:</w:t>
      </w:r>
    </w:p>
    <w:p w:rsidR="00AA1B9F" w:rsidRPr="00AA1B9F" w:rsidRDefault="00AA1B9F" w:rsidP="00AA1B9F">
      <w:pPr>
        <w:widowControl/>
        <w:ind w:firstLine="708"/>
        <w:jc w:val="both"/>
        <w:rPr>
          <w:rFonts w:ascii="Arial" w:eastAsia="Times New Roman" w:hAnsi="Arial" w:cs="Arial"/>
          <w:color w:val="auto"/>
          <w:lang w:bidi="ar-SA"/>
        </w:rPr>
      </w:pPr>
      <w:r w:rsidRPr="00AA1B9F">
        <w:rPr>
          <w:rFonts w:ascii="Arial" w:eastAsia="Times New Roman" w:hAnsi="Arial" w:cs="Arial"/>
          <w:color w:val="auto"/>
          <w:lang w:bidi="ar-SA"/>
        </w:rPr>
        <w:t>- Снижение объемов негативного воздействия на окружающую среду при осуществлении хозяйственной и иной деятельности;</w:t>
      </w:r>
    </w:p>
    <w:p w:rsidR="00AA1B9F" w:rsidRPr="00AA1B9F" w:rsidRDefault="00AA1B9F" w:rsidP="00AA1B9F">
      <w:pPr>
        <w:widowControl/>
        <w:ind w:firstLine="708"/>
        <w:jc w:val="both"/>
        <w:rPr>
          <w:rFonts w:ascii="Arial" w:eastAsia="Times New Roman" w:hAnsi="Arial" w:cs="Arial"/>
          <w:color w:val="auto"/>
          <w:lang w:bidi="ar-SA"/>
        </w:rPr>
      </w:pPr>
      <w:r w:rsidRPr="00AA1B9F">
        <w:rPr>
          <w:rFonts w:ascii="Arial" w:eastAsia="Times New Roman" w:hAnsi="Arial" w:cs="Arial"/>
          <w:color w:val="auto"/>
          <w:lang w:bidi="ar-SA"/>
        </w:rPr>
        <w:t>-</w:t>
      </w:r>
      <w:r w:rsidRPr="00AA1B9F">
        <w:rPr>
          <w:rFonts w:ascii="Arial" w:eastAsia="Times New Roman" w:hAnsi="Arial" w:cs="Arial"/>
          <w:color w:val="FF0000"/>
          <w:lang w:bidi="ar-SA"/>
        </w:rPr>
        <w:t xml:space="preserve"> </w:t>
      </w:r>
      <w:r w:rsidRPr="00AA1B9F">
        <w:rPr>
          <w:rFonts w:ascii="Arial" w:eastAsia="Times New Roman" w:hAnsi="Arial" w:cs="Arial"/>
          <w:color w:val="auto"/>
          <w:lang w:bidi="ar-SA"/>
        </w:rPr>
        <w:t>Предотвращение негативного воздействия на окружающую среду при чрезвычайных ситуациях природного и техногенного характера.</w:t>
      </w:r>
    </w:p>
    <w:p w:rsidR="00AA1B9F" w:rsidRPr="00AA1B9F" w:rsidRDefault="00AA1B9F" w:rsidP="00AA1B9F">
      <w:pPr>
        <w:widowControl/>
        <w:ind w:firstLine="708"/>
        <w:jc w:val="both"/>
        <w:rPr>
          <w:rFonts w:ascii="Arial" w:eastAsia="Times New Roman" w:hAnsi="Arial" w:cs="Arial"/>
          <w:color w:val="auto"/>
          <w:lang w:bidi="ar-SA"/>
        </w:rPr>
      </w:pPr>
      <w:r w:rsidRPr="00AA1B9F">
        <w:rPr>
          <w:rFonts w:ascii="Arial" w:eastAsia="Times New Roman" w:hAnsi="Arial" w:cs="Arial"/>
          <w:color w:val="auto"/>
          <w:lang w:bidi="ar-SA"/>
        </w:rPr>
        <w:t>- Обеспечение сохранения зеленых насаждений, их охрана и защита;</w:t>
      </w:r>
    </w:p>
    <w:p w:rsidR="00AA1B9F" w:rsidRPr="00AA1B9F" w:rsidRDefault="00AA1B9F" w:rsidP="00AA1B9F">
      <w:pPr>
        <w:widowControl/>
        <w:ind w:firstLine="708"/>
        <w:jc w:val="both"/>
        <w:rPr>
          <w:rFonts w:ascii="Arial" w:eastAsia="Times New Roman" w:hAnsi="Arial" w:cs="Arial"/>
          <w:color w:val="auto"/>
          <w:lang w:bidi="ar-SA"/>
        </w:rPr>
      </w:pPr>
      <w:r w:rsidRPr="00AA1B9F">
        <w:rPr>
          <w:rFonts w:ascii="Arial" w:eastAsia="Times New Roman" w:hAnsi="Arial" w:cs="Arial"/>
          <w:color w:val="auto"/>
          <w:lang w:bidi="ar-SA"/>
        </w:rPr>
        <w:t>- Ликвидация несанкционированных свалок на территории населенных пунктов муниципального образования «Ныгда»;</w:t>
      </w:r>
    </w:p>
    <w:p w:rsidR="00AA1B9F" w:rsidRPr="00AA1B9F" w:rsidRDefault="00AA1B9F" w:rsidP="00AA1B9F">
      <w:pPr>
        <w:widowControl/>
        <w:ind w:firstLine="709"/>
        <w:jc w:val="both"/>
        <w:rPr>
          <w:rFonts w:ascii="Arial" w:eastAsia="Times New Roman" w:hAnsi="Arial" w:cs="Arial"/>
          <w:lang w:bidi="ar-SA"/>
        </w:rPr>
      </w:pPr>
      <w:r w:rsidRPr="00AA1B9F">
        <w:rPr>
          <w:rFonts w:ascii="Arial" w:eastAsia="Times New Roman" w:hAnsi="Arial" w:cs="Arial"/>
          <w:color w:val="auto"/>
          <w:lang w:bidi="ar-SA"/>
        </w:rPr>
        <w:t>- Организация информирования населения о состоянии окружающей среды, формирование экологической культуры</w:t>
      </w:r>
      <w:r w:rsidRPr="00AA1B9F">
        <w:rPr>
          <w:rFonts w:ascii="Arial" w:eastAsia="Times New Roman" w:hAnsi="Arial" w:cs="Arial"/>
          <w:lang w:bidi="ar-SA"/>
        </w:rPr>
        <w:t xml:space="preserve"> Реализация Программы предусмотрена на период с 2025 по 2027 годы включительно.</w:t>
      </w:r>
    </w:p>
    <w:p w:rsidR="00AA1B9F" w:rsidRPr="00AA1B9F" w:rsidRDefault="00AA1B9F" w:rsidP="00AA1B9F">
      <w:pPr>
        <w:widowControl/>
        <w:jc w:val="both"/>
        <w:rPr>
          <w:rFonts w:ascii="Arial" w:eastAsia="Times New Roman" w:hAnsi="Arial" w:cs="Arial"/>
          <w:lang w:bidi="ar-SA"/>
        </w:rPr>
      </w:pPr>
    </w:p>
    <w:p w:rsidR="00AA1B9F" w:rsidRPr="00AA1B9F" w:rsidRDefault="00AA1B9F" w:rsidP="00AA1B9F">
      <w:pPr>
        <w:widowControl/>
        <w:ind w:firstLine="709"/>
        <w:jc w:val="center"/>
        <w:rPr>
          <w:rFonts w:ascii="Arial" w:eastAsia="Times New Roman" w:hAnsi="Arial" w:cs="Arial"/>
          <w:bCs/>
          <w:lang w:bidi="ar-SA"/>
        </w:rPr>
      </w:pPr>
      <w:r w:rsidRPr="00AA1B9F">
        <w:rPr>
          <w:rFonts w:ascii="Arial" w:eastAsia="Times New Roman" w:hAnsi="Arial" w:cs="Arial"/>
          <w:bCs/>
          <w:lang w:bidi="ar-SA"/>
        </w:rPr>
        <w:t>РАЗДЕЛ IV</w:t>
      </w:r>
    </w:p>
    <w:p w:rsidR="00AA1B9F" w:rsidRPr="00AA1B9F" w:rsidRDefault="00AA1B9F" w:rsidP="00AA1B9F">
      <w:pPr>
        <w:widowControl/>
        <w:ind w:firstLine="709"/>
        <w:jc w:val="center"/>
        <w:rPr>
          <w:rFonts w:ascii="Arial" w:eastAsia="Times New Roman" w:hAnsi="Arial" w:cs="Arial"/>
          <w:bCs/>
          <w:lang w:bidi="ar-SA"/>
        </w:rPr>
      </w:pPr>
      <w:r w:rsidRPr="00AA1B9F">
        <w:rPr>
          <w:rFonts w:ascii="Arial" w:eastAsia="Times New Roman" w:hAnsi="Arial" w:cs="Arial"/>
          <w:bCs/>
          <w:lang w:bidi="ar-SA"/>
        </w:rPr>
        <w:t>Механизм реализации программы</w:t>
      </w:r>
    </w:p>
    <w:p w:rsidR="00AA1B9F" w:rsidRPr="00AA1B9F" w:rsidRDefault="00AA1B9F" w:rsidP="00AA1B9F">
      <w:pPr>
        <w:widowControl/>
        <w:rPr>
          <w:rFonts w:ascii="Arial" w:eastAsia="Times New Roman" w:hAnsi="Arial" w:cs="Arial"/>
          <w:bCs/>
          <w:lang w:bidi="ar-SA"/>
        </w:rPr>
      </w:pPr>
    </w:p>
    <w:p w:rsidR="00AA1B9F" w:rsidRPr="00AA1B9F" w:rsidRDefault="00AA1B9F" w:rsidP="00AA1B9F">
      <w:pPr>
        <w:widowControl/>
        <w:ind w:firstLine="709"/>
        <w:jc w:val="both"/>
        <w:rPr>
          <w:rFonts w:ascii="Arial" w:eastAsia="Times New Roman" w:hAnsi="Arial" w:cs="Arial"/>
          <w:lang w:bidi="ar-SA"/>
        </w:rPr>
      </w:pPr>
      <w:r w:rsidRPr="00AA1B9F">
        <w:rPr>
          <w:rFonts w:ascii="Arial" w:eastAsia="Times New Roman" w:hAnsi="Arial" w:cs="Arial"/>
          <w:lang w:bidi="ar-SA"/>
        </w:rPr>
        <w:t>Реализация Программы осуществляется на основе договоров, заключаемых в установленном порядке муниципальным заказчиком с исполнителями мероприятий Программы (мероприятия Программы обозначены в приложении 1 к муниципальной программе в области охраны окружающей среды и рационального природопользования на 2025-2027 годы), за исключением случаев, предусмотренных действующим законодательством.</w:t>
      </w:r>
    </w:p>
    <w:p w:rsidR="00AA1B9F" w:rsidRPr="00AA1B9F" w:rsidRDefault="00AA1B9F" w:rsidP="00AA1B9F">
      <w:pPr>
        <w:widowControl/>
        <w:ind w:firstLine="709"/>
        <w:jc w:val="both"/>
        <w:rPr>
          <w:rFonts w:ascii="Arial" w:eastAsia="Times New Roman" w:hAnsi="Arial" w:cs="Arial"/>
          <w:lang w:bidi="ar-SA"/>
        </w:rPr>
      </w:pPr>
      <w:r w:rsidRPr="00AA1B9F">
        <w:rPr>
          <w:rFonts w:ascii="Arial" w:eastAsia="Times New Roman" w:hAnsi="Arial" w:cs="Arial"/>
          <w:lang w:bidi="ar-SA"/>
        </w:rPr>
        <w:t>При изменении объемов финансирования, предусмотренных Программой, муниципальные заказчики уточняют объемы финансирования за счет средств областного бюджета, федерального бюджета, местного бюджета, готовят предложения по внесению изменений в перечень мероприятий Программы и сроки их исполнения.</w:t>
      </w:r>
    </w:p>
    <w:p w:rsidR="00AA1B9F" w:rsidRPr="00AA1B9F" w:rsidRDefault="00AA1B9F" w:rsidP="00AA1B9F">
      <w:pPr>
        <w:widowControl/>
        <w:jc w:val="both"/>
        <w:rPr>
          <w:rFonts w:ascii="Arial" w:eastAsia="Times New Roman" w:hAnsi="Arial" w:cs="Arial"/>
          <w:lang w:bidi="ar-SA"/>
        </w:rPr>
      </w:pPr>
    </w:p>
    <w:p w:rsidR="00AA1B9F" w:rsidRPr="00AA1B9F" w:rsidRDefault="00AA1B9F" w:rsidP="00AA1B9F">
      <w:pPr>
        <w:widowControl/>
        <w:ind w:firstLine="709"/>
        <w:jc w:val="center"/>
        <w:rPr>
          <w:rFonts w:ascii="Arial" w:eastAsia="Times New Roman" w:hAnsi="Arial" w:cs="Arial"/>
          <w:bCs/>
          <w:lang w:bidi="ar-SA"/>
        </w:rPr>
      </w:pPr>
      <w:r w:rsidRPr="00AA1B9F">
        <w:rPr>
          <w:rFonts w:ascii="Arial" w:eastAsia="Times New Roman" w:hAnsi="Arial" w:cs="Arial"/>
          <w:bCs/>
          <w:lang w:bidi="ar-SA"/>
        </w:rPr>
        <w:t>РАЗДЕЛ V</w:t>
      </w:r>
    </w:p>
    <w:p w:rsidR="00AA1B9F" w:rsidRPr="00AA1B9F" w:rsidRDefault="00AA1B9F" w:rsidP="00AA1B9F">
      <w:pPr>
        <w:widowControl/>
        <w:ind w:firstLine="709"/>
        <w:jc w:val="center"/>
        <w:rPr>
          <w:rFonts w:ascii="Arial" w:eastAsia="Times New Roman" w:hAnsi="Arial" w:cs="Arial"/>
          <w:lang w:bidi="ar-SA"/>
        </w:rPr>
      </w:pPr>
      <w:r w:rsidRPr="00AA1B9F">
        <w:rPr>
          <w:rFonts w:ascii="Arial" w:eastAsia="Times New Roman" w:hAnsi="Arial" w:cs="Arial"/>
          <w:bCs/>
          <w:lang w:bidi="ar-SA"/>
        </w:rPr>
        <w:t xml:space="preserve">Организация управления и </w:t>
      </w:r>
      <w:proofErr w:type="gramStart"/>
      <w:r w:rsidRPr="00AA1B9F">
        <w:rPr>
          <w:rFonts w:ascii="Arial" w:eastAsia="Times New Roman" w:hAnsi="Arial" w:cs="Arial"/>
          <w:bCs/>
          <w:lang w:bidi="ar-SA"/>
        </w:rPr>
        <w:t>контроль за</w:t>
      </w:r>
      <w:proofErr w:type="gramEnd"/>
      <w:r w:rsidRPr="00AA1B9F">
        <w:rPr>
          <w:rFonts w:ascii="Arial" w:eastAsia="Times New Roman" w:hAnsi="Arial" w:cs="Arial"/>
          <w:bCs/>
          <w:lang w:bidi="ar-SA"/>
        </w:rPr>
        <w:t xml:space="preserve"> ходом реализации программы</w:t>
      </w:r>
    </w:p>
    <w:p w:rsidR="00AA1B9F" w:rsidRPr="00AA1B9F" w:rsidRDefault="00AA1B9F" w:rsidP="00AA1B9F">
      <w:pPr>
        <w:widowControl/>
        <w:rPr>
          <w:rFonts w:ascii="Arial" w:eastAsia="Times New Roman" w:hAnsi="Arial" w:cs="Arial"/>
          <w:lang w:bidi="ar-SA"/>
        </w:rPr>
      </w:pPr>
    </w:p>
    <w:p w:rsidR="00AA1B9F" w:rsidRPr="00AA1B9F" w:rsidRDefault="00AA1B9F" w:rsidP="00AA1B9F">
      <w:pPr>
        <w:widowControl/>
        <w:ind w:firstLine="709"/>
        <w:jc w:val="both"/>
        <w:rPr>
          <w:rFonts w:ascii="Arial" w:eastAsia="Times New Roman" w:hAnsi="Arial" w:cs="Arial"/>
          <w:color w:val="auto"/>
          <w:lang w:bidi="ar-SA"/>
        </w:rPr>
      </w:pPr>
      <w:r w:rsidRPr="00AA1B9F">
        <w:rPr>
          <w:rFonts w:ascii="Arial" w:eastAsia="Times New Roman" w:hAnsi="Arial" w:cs="Arial"/>
          <w:lang w:bidi="ar-SA"/>
        </w:rPr>
        <w:t xml:space="preserve">Управление Программой осуществляется администрацией муниципального образования «Ныгда». </w:t>
      </w:r>
      <w:r w:rsidRPr="00AA1B9F">
        <w:rPr>
          <w:rFonts w:ascii="Arial" w:eastAsia="Times New Roman" w:hAnsi="Arial" w:cs="Arial"/>
          <w:color w:val="auto"/>
          <w:lang w:bidi="ar-SA"/>
        </w:rPr>
        <w:t>Муниципальный заказчик Программы несёт ответственность за качественное и своевременное исполнение мероприятий Программы, эффективное использование финансовых средств и ресурсов, выделяемых на реализацию. Программы.</w:t>
      </w:r>
    </w:p>
    <w:p w:rsidR="00AA1B9F" w:rsidRPr="00AA1B9F" w:rsidRDefault="00AA1B9F" w:rsidP="00AA1B9F">
      <w:pPr>
        <w:widowControl/>
        <w:ind w:firstLine="709"/>
        <w:jc w:val="both"/>
        <w:rPr>
          <w:rFonts w:ascii="Arial" w:eastAsia="Times New Roman" w:hAnsi="Arial" w:cs="Arial"/>
          <w:color w:val="auto"/>
          <w:lang w:bidi="ar-SA"/>
        </w:rPr>
      </w:pPr>
      <w:r w:rsidRPr="00AA1B9F">
        <w:rPr>
          <w:rFonts w:ascii="Arial" w:eastAsia="Times New Roman" w:hAnsi="Arial" w:cs="Arial"/>
          <w:color w:val="auto"/>
          <w:lang w:bidi="ar-SA"/>
        </w:rPr>
        <w:t>Отчет о реализации Программы в соответствующем году должен содержать:</w:t>
      </w:r>
    </w:p>
    <w:p w:rsidR="00AA1B9F" w:rsidRPr="00AA1B9F" w:rsidRDefault="00AA1B9F" w:rsidP="00AA1B9F">
      <w:pPr>
        <w:widowControl/>
        <w:ind w:firstLine="709"/>
        <w:jc w:val="both"/>
        <w:rPr>
          <w:rFonts w:ascii="Arial" w:eastAsia="Times New Roman" w:hAnsi="Arial" w:cs="Arial"/>
          <w:color w:val="auto"/>
          <w:lang w:bidi="ar-SA"/>
        </w:rPr>
      </w:pPr>
      <w:r w:rsidRPr="00AA1B9F">
        <w:rPr>
          <w:rFonts w:ascii="Arial" w:eastAsia="Times New Roman" w:hAnsi="Arial" w:cs="Arial"/>
          <w:color w:val="auto"/>
          <w:lang w:bidi="ar-SA"/>
        </w:rPr>
        <w:t>- общий объем фактически произведенных расходов, всего и в том числе по источникам финансирования;</w:t>
      </w:r>
    </w:p>
    <w:p w:rsidR="00AA1B9F" w:rsidRPr="00AA1B9F" w:rsidRDefault="00AA1B9F" w:rsidP="00AA1B9F">
      <w:pPr>
        <w:widowControl/>
        <w:ind w:firstLine="709"/>
        <w:jc w:val="both"/>
        <w:rPr>
          <w:rFonts w:ascii="Arial" w:eastAsia="Times New Roman" w:hAnsi="Arial" w:cs="Arial"/>
          <w:color w:val="auto"/>
          <w:lang w:bidi="ar-SA"/>
        </w:rPr>
      </w:pPr>
      <w:r w:rsidRPr="00AA1B9F">
        <w:rPr>
          <w:rFonts w:ascii="Arial" w:eastAsia="Times New Roman" w:hAnsi="Arial" w:cs="Arial"/>
          <w:color w:val="auto"/>
          <w:lang w:bidi="ar-SA"/>
        </w:rPr>
        <w:t>- перечень завершенных в течение года мероприятий по Программе;</w:t>
      </w:r>
    </w:p>
    <w:p w:rsidR="00AA1B9F" w:rsidRPr="00AA1B9F" w:rsidRDefault="00AA1B9F" w:rsidP="00AA1B9F">
      <w:pPr>
        <w:widowControl/>
        <w:ind w:firstLine="709"/>
        <w:jc w:val="both"/>
        <w:rPr>
          <w:rFonts w:ascii="Arial" w:eastAsia="Times New Roman" w:hAnsi="Arial" w:cs="Arial"/>
          <w:color w:val="auto"/>
          <w:lang w:bidi="ar-SA"/>
        </w:rPr>
      </w:pPr>
      <w:r w:rsidRPr="00AA1B9F">
        <w:rPr>
          <w:rFonts w:ascii="Arial" w:eastAsia="Times New Roman" w:hAnsi="Arial" w:cs="Arial"/>
          <w:color w:val="auto"/>
          <w:lang w:bidi="ar-SA"/>
        </w:rPr>
        <w:t>- перечень не завершенных в течение года мероприятий Программы и процент их не завершения;</w:t>
      </w:r>
    </w:p>
    <w:p w:rsidR="00AA1B9F" w:rsidRPr="00AA1B9F" w:rsidRDefault="00AA1B9F" w:rsidP="00AA1B9F">
      <w:pPr>
        <w:widowControl/>
        <w:ind w:firstLine="709"/>
        <w:jc w:val="both"/>
        <w:rPr>
          <w:rFonts w:ascii="Arial" w:eastAsia="Times New Roman" w:hAnsi="Arial" w:cs="Arial"/>
          <w:color w:val="auto"/>
          <w:lang w:bidi="ar-SA"/>
        </w:rPr>
      </w:pPr>
      <w:r w:rsidRPr="00AA1B9F">
        <w:rPr>
          <w:rFonts w:ascii="Arial" w:eastAsia="Times New Roman" w:hAnsi="Arial" w:cs="Arial"/>
          <w:color w:val="auto"/>
          <w:lang w:bidi="ar-SA"/>
        </w:rPr>
        <w:t>- анализ причин несвоевременного завершения программных мероприятий;</w:t>
      </w:r>
    </w:p>
    <w:p w:rsidR="00AA1B9F" w:rsidRPr="00AA1B9F" w:rsidRDefault="00AA1B9F" w:rsidP="00AA1B9F">
      <w:pPr>
        <w:widowControl/>
        <w:ind w:firstLine="709"/>
        <w:jc w:val="both"/>
        <w:rPr>
          <w:rFonts w:ascii="Arial" w:eastAsia="Times New Roman" w:hAnsi="Arial" w:cs="Arial"/>
          <w:color w:val="auto"/>
          <w:lang w:bidi="ar-SA"/>
        </w:rPr>
      </w:pPr>
      <w:r w:rsidRPr="00AA1B9F">
        <w:rPr>
          <w:rFonts w:ascii="Arial" w:eastAsia="Times New Roman" w:hAnsi="Arial" w:cs="Arial"/>
          <w:color w:val="auto"/>
          <w:lang w:bidi="ar-SA"/>
        </w:rPr>
        <w:t>- предложения о привлечении дополнительных источников финансирования и иных способах достижения программных целей либо о прекращении дальнейшей реализации Программы.</w:t>
      </w:r>
    </w:p>
    <w:p w:rsidR="00AA1B9F" w:rsidRPr="00AA1B9F" w:rsidRDefault="00AA1B9F" w:rsidP="00AA1B9F">
      <w:pPr>
        <w:widowControl/>
        <w:ind w:firstLine="709"/>
        <w:jc w:val="both"/>
        <w:rPr>
          <w:rFonts w:ascii="Arial" w:eastAsia="Times New Roman" w:hAnsi="Arial" w:cs="Arial"/>
          <w:lang w:bidi="ar-SA"/>
        </w:rPr>
      </w:pPr>
    </w:p>
    <w:p w:rsidR="00AA1B9F" w:rsidRPr="00AA1B9F" w:rsidRDefault="00AA1B9F" w:rsidP="00AA1B9F">
      <w:pPr>
        <w:widowControl/>
        <w:ind w:firstLine="709"/>
        <w:jc w:val="center"/>
        <w:rPr>
          <w:rFonts w:ascii="Arial" w:eastAsia="Times New Roman" w:hAnsi="Arial" w:cs="Arial"/>
          <w:bCs/>
          <w:lang w:bidi="ar-SA"/>
        </w:rPr>
      </w:pPr>
      <w:r w:rsidRPr="00AA1B9F">
        <w:rPr>
          <w:rFonts w:ascii="Arial" w:eastAsia="Times New Roman" w:hAnsi="Arial" w:cs="Arial"/>
          <w:bCs/>
          <w:lang w:bidi="ar-SA"/>
        </w:rPr>
        <w:t>РАЗДЕЛ VI</w:t>
      </w:r>
    </w:p>
    <w:p w:rsidR="00AA1B9F" w:rsidRPr="00AA1B9F" w:rsidRDefault="00AA1B9F" w:rsidP="00AA1B9F">
      <w:pPr>
        <w:widowControl/>
        <w:ind w:firstLine="709"/>
        <w:jc w:val="center"/>
        <w:rPr>
          <w:rFonts w:ascii="Arial" w:eastAsia="Times New Roman" w:hAnsi="Arial" w:cs="Arial"/>
          <w:bCs/>
          <w:lang w:bidi="ar-SA"/>
        </w:rPr>
      </w:pPr>
    </w:p>
    <w:p w:rsidR="00AA1B9F" w:rsidRPr="00AA1B9F" w:rsidRDefault="00AA1B9F" w:rsidP="00AA1B9F">
      <w:pPr>
        <w:widowControl/>
        <w:ind w:firstLine="709"/>
        <w:jc w:val="center"/>
        <w:rPr>
          <w:rFonts w:ascii="Arial" w:eastAsia="Times New Roman" w:hAnsi="Arial" w:cs="Arial"/>
          <w:lang w:bidi="ar-SA"/>
        </w:rPr>
      </w:pPr>
      <w:r w:rsidRPr="00AA1B9F">
        <w:rPr>
          <w:rFonts w:ascii="Arial" w:eastAsia="Times New Roman" w:hAnsi="Arial" w:cs="Arial"/>
          <w:bCs/>
          <w:lang w:bidi="ar-SA"/>
        </w:rPr>
        <w:t>Оценка социально-экономической эффективности реализации программы</w:t>
      </w:r>
    </w:p>
    <w:p w:rsidR="00AA1B9F" w:rsidRPr="00AA1B9F" w:rsidRDefault="00AA1B9F" w:rsidP="00AA1B9F">
      <w:pPr>
        <w:widowControl/>
        <w:ind w:firstLine="709"/>
        <w:jc w:val="both"/>
        <w:rPr>
          <w:rFonts w:ascii="Arial" w:eastAsia="Times New Roman" w:hAnsi="Arial" w:cs="Arial"/>
          <w:lang w:bidi="ar-SA"/>
        </w:rPr>
      </w:pPr>
      <w:r w:rsidRPr="00AA1B9F">
        <w:rPr>
          <w:rFonts w:ascii="Arial" w:eastAsia="Times New Roman" w:hAnsi="Arial" w:cs="Arial"/>
          <w:lang w:bidi="ar-SA"/>
        </w:rPr>
        <w:t>В результате выполнения мероприятий Программы будет обеспечено:</w:t>
      </w:r>
    </w:p>
    <w:p w:rsidR="00AA1B9F" w:rsidRPr="00AA1B9F" w:rsidRDefault="00AA1B9F" w:rsidP="00AA1B9F">
      <w:pPr>
        <w:widowControl/>
        <w:ind w:firstLine="709"/>
        <w:jc w:val="both"/>
        <w:rPr>
          <w:rFonts w:ascii="Arial" w:eastAsia="Times New Roman" w:hAnsi="Arial" w:cs="Arial"/>
          <w:lang w:bidi="ar-SA"/>
        </w:rPr>
      </w:pPr>
      <w:r w:rsidRPr="00AA1B9F">
        <w:rPr>
          <w:rFonts w:ascii="Arial" w:eastAsia="Times New Roman" w:hAnsi="Arial" w:cs="Arial"/>
          <w:lang w:bidi="ar-SA"/>
        </w:rPr>
        <w:t>- увеличение площади ежегодно создаваемых зеленых насаждений;</w:t>
      </w:r>
    </w:p>
    <w:p w:rsidR="00AA1B9F" w:rsidRPr="00AA1B9F" w:rsidRDefault="00AA1B9F" w:rsidP="00AA1B9F">
      <w:pPr>
        <w:widowControl/>
        <w:ind w:firstLine="709"/>
        <w:jc w:val="both"/>
        <w:rPr>
          <w:rFonts w:ascii="Arial" w:eastAsia="Times New Roman" w:hAnsi="Arial" w:cs="Arial"/>
          <w:lang w:bidi="ar-SA"/>
        </w:rPr>
      </w:pPr>
      <w:r w:rsidRPr="00AA1B9F">
        <w:rPr>
          <w:rFonts w:ascii="Arial" w:eastAsia="Times New Roman" w:hAnsi="Arial" w:cs="Arial"/>
          <w:color w:val="auto"/>
          <w:lang w:bidi="ar-SA"/>
        </w:rPr>
        <w:t>- совершенствование системы обращения с отходами производства и потребления;</w:t>
      </w:r>
    </w:p>
    <w:p w:rsidR="00AA1B9F" w:rsidRPr="00AA1B9F" w:rsidRDefault="00AA1B9F" w:rsidP="00AA1B9F">
      <w:pPr>
        <w:widowControl/>
        <w:ind w:firstLine="709"/>
        <w:jc w:val="both"/>
        <w:rPr>
          <w:rFonts w:ascii="Arial" w:eastAsia="Times New Roman" w:hAnsi="Arial" w:cs="Arial"/>
          <w:lang w:bidi="ar-SA"/>
        </w:rPr>
      </w:pPr>
      <w:r w:rsidRPr="00AA1B9F">
        <w:rPr>
          <w:rFonts w:ascii="Arial" w:eastAsia="Times New Roman" w:hAnsi="Arial" w:cs="Arial"/>
          <w:lang w:bidi="ar-SA"/>
        </w:rPr>
        <w:t>- повышение уровня экологического просвещения и образования.</w:t>
      </w:r>
    </w:p>
    <w:p w:rsidR="00AA1B9F" w:rsidRPr="00AA1B9F" w:rsidRDefault="00AA1B9F" w:rsidP="00AA1B9F">
      <w:pPr>
        <w:widowControl/>
        <w:spacing w:before="150" w:after="150"/>
        <w:jc w:val="both"/>
        <w:rPr>
          <w:rFonts w:ascii="Arial" w:eastAsia="Times New Roman" w:hAnsi="Arial" w:cs="Arial"/>
          <w:lang w:bidi="ar-SA"/>
        </w:rPr>
      </w:pPr>
    </w:p>
    <w:p w:rsidR="00AA1B9F" w:rsidRPr="00AA1B9F" w:rsidRDefault="00AA1B9F" w:rsidP="00AA1B9F">
      <w:pPr>
        <w:widowControl/>
        <w:jc w:val="right"/>
        <w:rPr>
          <w:rFonts w:ascii="Arial" w:eastAsia="Times New Roman" w:hAnsi="Arial" w:cs="Arial"/>
          <w:lang w:bidi="ar-SA"/>
        </w:rPr>
        <w:sectPr w:rsidR="00AA1B9F" w:rsidRPr="00AA1B9F" w:rsidSect="006A4044">
          <w:pgSz w:w="11906" w:h="16838"/>
          <w:pgMar w:top="851" w:right="851" w:bottom="851" w:left="1701" w:header="709" w:footer="709" w:gutter="0"/>
          <w:cols w:space="708"/>
          <w:docGrid w:linePitch="360"/>
        </w:sectPr>
      </w:pPr>
    </w:p>
    <w:p w:rsidR="00AA1B9F" w:rsidRPr="00AA1B9F" w:rsidRDefault="00AA1B9F" w:rsidP="00AA1B9F">
      <w:pPr>
        <w:widowControl/>
        <w:jc w:val="right"/>
        <w:rPr>
          <w:rFonts w:ascii="Courier New" w:eastAsia="Times New Roman" w:hAnsi="Courier New" w:cs="Courier New"/>
          <w:sz w:val="22"/>
          <w:lang w:bidi="ar-SA"/>
        </w:rPr>
      </w:pPr>
      <w:r w:rsidRPr="00AA1B9F">
        <w:rPr>
          <w:rFonts w:ascii="Courier New" w:eastAsia="Times New Roman" w:hAnsi="Courier New" w:cs="Courier New"/>
          <w:sz w:val="22"/>
          <w:lang w:bidi="ar-SA"/>
        </w:rPr>
        <w:lastRenderedPageBreak/>
        <w:t>Приложение N 1</w:t>
      </w:r>
    </w:p>
    <w:p w:rsidR="00AA1B9F" w:rsidRPr="00AA1B9F" w:rsidRDefault="00AA1B9F" w:rsidP="00AA1B9F">
      <w:pPr>
        <w:widowControl/>
        <w:jc w:val="right"/>
        <w:rPr>
          <w:rFonts w:ascii="Courier New" w:eastAsia="Times New Roman" w:hAnsi="Courier New" w:cs="Courier New"/>
          <w:sz w:val="22"/>
          <w:lang w:bidi="ar-SA"/>
        </w:rPr>
      </w:pPr>
      <w:r w:rsidRPr="00AA1B9F">
        <w:rPr>
          <w:rFonts w:ascii="Courier New" w:eastAsia="Times New Roman" w:hAnsi="Courier New" w:cs="Courier New"/>
          <w:sz w:val="22"/>
          <w:lang w:bidi="ar-SA"/>
        </w:rPr>
        <w:t>к муниципальной программе</w:t>
      </w:r>
    </w:p>
    <w:p w:rsidR="00AA1B9F" w:rsidRPr="00AA1B9F" w:rsidRDefault="00AA1B9F" w:rsidP="00AA1B9F">
      <w:pPr>
        <w:widowControl/>
        <w:jc w:val="right"/>
        <w:rPr>
          <w:rFonts w:ascii="Courier New" w:eastAsia="Calibri" w:hAnsi="Courier New" w:cs="Courier New"/>
          <w:color w:val="1D1B11"/>
          <w:sz w:val="22"/>
          <w:lang w:eastAsia="en-US" w:bidi="ar-SA"/>
        </w:rPr>
      </w:pPr>
      <w:r w:rsidRPr="00AA1B9F">
        <w:rPr>
          <w:rFonts w:ascii="Courier New" w:eastAsia="Calibri" w:hAnsi="Courier New" w:cs="Courier New"/>
          <w:color w:val="1D1B11"/>
          <w:sz w:val="22"/>
          <w:lang w:eastAsia="en-US" w:bidi="ar-SA"/>
        </w:rPr>
        <w:t>«Охрана окружающей среды и обеспечение</w:t>
      </w:r>
    </w:p>
    <w:p w:rsidR="00AA1B9F" w:rsidRPr="00AA1B9F" w:rsidRDefault="00AA1B9F" w:rsidP="00AA1B9F">
      <w:pPr>
        <w:widowControl/>
        <w:jc w:val="right"/>
        <w:rPr>
          <w:rFonts w:ascii="Courier New" w:eastAsia="Calibri" w:hAnsi="Courier New" w:cs="Courier New"/>
          <w:color w:val="1D1B11"/>
          <w:sz w:val="22"/>
          <w:lang w:eastAsia="en-US" w:bidi="ar-SA"/>
        </w:rPr>
      </w:pPr>
      <w:r w:rsidRPr="00AA1B9F">
        <w:rPr>
          <w:rFonts w:ascii="Courier New" w:eastAsia="Calibri" w:hAnsi="Courier New" w:cs="Courier New"/>
          <w:color w:val="1D1B11"/>
          <w:sz w:val="22"/>
          <w:lang w:eastAsia="en-US" w:bidi="ar-SA"/>
        </w:rPr>
        <w:t xml:space="preserve"> экологической безопасности на территории </w:t>
      </w:r>
    </w:p>
    <w:p w:rsidR="00AA1B9F" w:rsidRPr="00AA1B9F" w:rsidRDefault="00AA1B9F" w:rsidP="00AA1B9F">
      <w:pPr>
        <w:widowControl/>
        <w:jc w:val="right"/>
        <w:rPr>
          <w:rFonts w:ascii="Courier New" w:eastAsia="Calibri" w:hAnsi="Courier New" w:cs="Courier New"/>
          <w:color w:val="1D1B11"/>
          <w:sz w:val="22"/>
          <w:lang w:eastAsia="en-US" w:bidi="ar-SA"/>
        </w:rPr>
      </w:pPr>
      <w:r w:rsidRPr="00AA1B9F">
        <w:rPr>
          <w:rFonts w:ascii="Courier New" w:eastAsia="Calibri" w:hAnsi="Courier New" w:cs="Courier New"/>
          <w:color w:val="1D1B11"/>
          <w:sz w:val="22"/>
          <w:lang w:eastAsia="en-US" w:bidi="ar-SA"/>
        </w:rPr>
        <w:t>муниципального образования на 2025-2027гг.»</w:t>
      </w:r>
    </w:p>
    <w:p w:rsidR="00AA1B9F" w:rsidRPr="00AA1B9F" w:rsidRDefault="00AA1B9F" w:rsidP="00AA1B9F">
      <w:pPr>
        <w:widowControl/>
        <w:jc w:val="right"/>
        <w:rPr>
          <w:rFonts w:ascii="Arial" w:eastAsia="Times New Roman" w:hAnsi="Arial" w:cs="Arial"/>
          <w:lang w:bidi="ar-SA"/>
        </w:rPr>
      </w:pPr>
    </w:p>
    <w:p w:rsidR="00AA1B9F" w:rsidRPr="00AA1B9F" w:rsidRDefault="00AA1B9F" w:rsidP="00AA1B9F">
      <w:pPr>
        <w:widowControl/>
        <w:ind w:right="-710" w:hanging="426"/>
        <w:jc w:val="center"/>
        <w:rPr>
          <w:rFonts w:ascii="Arial" w:eastAsia="Times New Roman" w:hAnsi="Arial" w:cs="Arial"/>
          <w:bCs/>
          <w:spacing w:val="1"/>
          <w:lang w:bidi="ar-SA"/>
        </w:rPr>
      </w:pPr>
      <w:r w:rsidRPr="00AA1B9F">
        <w:rPr>
          <w:rFonts w:ascii="Arial" w:eastAsia="Times New Roman" w:hAnsi="Arial" w:cs="Arial"/>
          <w:bCs/>
          <w:spacing w:val="1"/>
          <w:lang w:bidi="ar-SA"/>
        </w:rPr>
        <w:t>СМЕТА ФИНАНСИРОВАНИЯ МУНИЦИПАЛЬНОЙ ПРОГРАММЫ</w:t>
      </w:r>
    </w:p>
    <w:p w:rsidR="00AA1B9F" w:rsidRPr="00AA1B9F" w:rsidRDefault="00AA1B9F" w:rsidP="00AA1B9F">
      <w:pPr>
        <w:widowControl/>
        <w:ind w:right="-710" w:hanging="426"/>
        <w:jc w:val="center"/>
        <w:rPr>
          <w:rFonts w:ascii="Arial" w:eastAsia="Calibri" w:hAnsi="Arial" w:cs="Arial"/>
          <w:color w:val="1D1B11"/>
          <w:lang w:eastAsia="en-US" w:bidi="ar-SA"/>
        </w:rPr>
      </w:pPr>
      <w:r w:rsidRPr="00AA1B9F">
        <w:rPr>
          <w:rFonts w:ascii="Arial" w:eastAsia="Calibri" w:hAnsi="Arial" w:cs="Arial"/>
          <w:color w:val="1D1B11"/>
          <w:lang w:eastAsia="en-US" w:bidi="ar-SA"/>
        </w:rPr>
        <w:t>«Охрана окружающей среды и обеспечение экологической безопасности на территории муниципального образования на 2025-2027гг.»</w:t>
      </w:r>
    </w:p>
    <w:p w:rsidR="00AA1B9F" w:rsidRPr="00AA1B9F" w:rsidRDefault="00AA1B9F" w:rsidP="00AA1B9F">
      <w:pPr>
        <w:widowControl/>
        <w:ind w:right="-710" w:hanging="426"/>
        <w:jc w:val="center"/>
        <w:rPr>
          <w:rFonts w:ascii="Arial" w:eastAsia="Calibri" w:hAnsi="Arial" w:cs="Arial"/>
          <w:color w:val="1D1B11"/>
          <w:lang w:eastAsia="en-US" w:bidi="ar-SA"/>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387"/>
        <w:gridCol w:w="2086"/>
        <w:gridCol w:w="1670"/>
        <w:gridCol w:w="1630"/>
        <w:gridCol w:w="1112"/>
        <w:gridCol w:w="1440"/>
        <w:gridCol w:w="850"/>
      </w:tblGrid>
      <w:tr w:rsidR="00AA1B9F" w:rsidRPr="00AA1B9F" w:rsidTr="00AA6409">
        <w:tc>
          <w:tcPr>
            <w:tcW w:w="675" w:type="dxa"/>
            <w:vMerge w:val="restart"/>
            <w:shd w:val="clear" w:color="auto" w:fill="auto"/>
          </w:tcPr>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z w:val="20"/>
                <w:szCs w:val="20"/>
                <w:lang w:bidi="ar-SA"/>
              </w:rPr>
              <w:t>N</w:t>
            </w:r>
          </w:p>
          <w:p w:rsidR="00AA1B9F" w:rsidRPr="00AA1B9F" w:rsidRDefault="00AA1B9F" w:rsidP="00AA1B9F">
            <w:pPr>
              <w:widowControl/>
              <w:ind w:right="-710"/>
              <w:rPr>
                <w:rFonts w:ascii="Arial" w:eastAsia="Calibri" w:hAnsi="Arial" w:cs="Arial"/>
                <w:color w:val="1D1B11"/>
                <w:sz w:val="20"/>
                <w:szCs w:val="20"/>
                <w:lang w:eastAsia="en-US" w:bidi="ar-SA"/>
              </w:rPr>
            </w:pPr>
            <w:proofErr w:type="gramStart"/>
            <w:r w:rsidRPr="00AA1B9F">
              <w:rPr>
                <w:rFonts w:ascii="Arial" w:eastAsia="Times New Roman" w:hAnsi="Arial" w:cs="Arial"/>
                <w:sz w:val="20"/>
                <w:szCs w:val="20"/>
                <w:lang w:bidi="ar-SA"/>
              </w:rPr>
              <w:t>п</w:t>
            </w:r>
            <w:proofErr w:type="gramEnd"/>
            <w:r w:rsidRPr="00AA1B9F">
              <w:rPr>
                <w:rFonts w:ascii="Arial" w:eastAsia="Times New Roman" w:hAnsi="Arial" w:cs="Arial"/>
                <w:sz w:val="20"/>
                <w:szCs w:val="20"/>
                <w:lang w:bidi="ar-SA"/>
              </w:rPr>
              <w:t>/п</w:t>
            </w:r>
          </w:p>
        </w:tc>
        <w:tc>
          <w:tcPr>
            <w:tcW w:w="5387" w:type="dxa"/>
            <w:vMerge w:val="restart"/>
            <w:shd w:val="clear" w:color="auto" w:fill="auto"/>
          </w:tcPr>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Calibri" w:hAnsi="Arial" w:cs="Arial"/>
                <w:color w:val="1D1B11"/>
                <w:sz w:val="20"/>
                <w:szCs w:val="20"/>
                <w:lang w:eastAsia="en-US" w:bidi="ar-SA"/>
              </w:rPr>
              <w:t>Наименование мероприятия</w:t>
            </w:r>
          </w:p>
        </w:tc>
        <w:tc>
          <w:tcPr>
            <w:tcW w:w="2086" w:type="dxa"/>
            <w:vMerge w:val="restart"/>
            <w:shd w:val="clear" w:color="auto" w:fill="auto"/>
          </w:tcPr>
          <w:p w:rsidR="00AA1B9F" w:rsidRPr="00AA1B9F" w:rsidRDefault="00AA1B9F" w:rsidP="00AA1B9F">
            <w:pPr>
              <w:widowControl/>
              <w:ind w:right="-710"/>
              <w:rPr>
                <w:rFonts w:ascii="Arial" w:eastAsia="Times New Roman" w:hAnsi="Arial" w:cs="Arial"/>
                <w:spacing w:val="1"/>
                <w:sz w:val="20"/>
                <w:szCs w:val="20"/>
                <w:lang w:bidi="ar-SA"/>
              </w:rPr>
            </w:pPr>
            <w:r w:rsidRPr="00AA1B9F">
              <w:rPr>
                <w:rFonts w:ascii="Arial" w:eastAsia="Times New Roman" w:hAnsi="Arial" w:cs="Arial"/>
                <w:spacing w:val="1"/>
                <w:sz w:val="20"/>
                <w:szCs w:val="20"/>
                <w:lang w:bidi="ar-SA"/>
              </w:rPr>
              <w:t xml:space="preserve">Исполнители </w:t>
            </w:r>
          </w:p>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Times New Roman" w:hAnsi="Arial" w:cs="Arial"/>
                <w:spacing w:val="1"/>
                <w:sz w:val="20"/>
                <w:szCs w:val="20"/>
                <w:lang w:bidi="ar-SA"/>
              </w:rPr>
              <w:t>мероприятия</w:t>
            </w:r>
          </w:p>
        </w:tc>
        <w:tc>
          <w:tcPr>
            <w:tcW w:w="1670" w:type="dxa"/>
            <w:vMerge w:val="restart"/>
            <w:shd w:val="clear" w:color="auto" w:fill="auto"/>
          </w:tcPr>
          <w:p w:rsidR="00AA1B9F" w:rsidRPr="00AA1B9F" w:rsidRDefault="00AA1B9F" w:rsidP="00AA1B9F">
            <w:pPr>
              <w:widowControl/>
              <w:ind w:right="-710"/>
              <w:rPr>
                <w:rFonts w:ascii="Arial" w:eastAsia="Times New Roman" w:hAnsi="Arial" w:cs="Arial"/>
                <w:sz w:val="20"/>
                <w:szCs w:val="20"/>
                <w:lang w:bidi="ar-SA"/>
              </w:rPr>
            </w:pPr>
            <w:r w:rsidRPr="00AA1B9F">
              <w:rPr>
                <w:rFonts w:ascii="Arial" w:eastAsia="Times New Roman" w:hAnsi="Arial" w:cs="Arial"/>
                <w:sz w:val="20"/>
                <w:szCs w:val="20"/>
                <w:lang w:bidi="ar-SA"/>
              </w:rPr>
              <w:t xml:space="preserve">Единица </w:t>
            </w:r>
          </w:p>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Times New Roman" w:hAnsi="Arial" w:cs="Arial"/>
                <w:sz w:val="20"/>
                <w:szCs w:val="20"/>
                <w:lang w:bidi="ar-SA"/>
              </w:rPr>
              <w:t>измерения</w:t>
            </w:r>
          </w:p>
        </w:tc>
        <w:tc>
          <w:tcPr>
            <w:tcW w:w="5032" w:type="dxa"/>
            <w:gridSpan w:val="4"/>
            <w:shd w:val="clear" w:color="auto" w:fill="auto"/>
          </w:tcPr>
          <w:p w:rsidR="00AA1B9F" w:rsidRPr="00AA1B9F" w:rsidRDefault="00AA1B9F" w:rsidP="00AA1B9F">
            <w:pPr>
              <w:widowControl/>
              <w:ind w:right="-710"/>
              <w:jc w:val="center"/>
              <w:rPr>
                <w:rFonts w:ascii="Arial" w:eastAsia="Calibri" w:hAnsi="Arial" w:cs="Arial"/>
                <w:color w:val="1D1B11"/>
                <w:sz w:val="20"/>
                <w:szCs w:val="20"/>
                <w:lang w:eastAsia="en-US" w:bidi="ar-SA"/>
              </w:rPr>
            </w:pPr>
            <w:r w:rsidRPr="00AA1B9F">
              <w:rPr>
                <w:rFonts w:ascii="Arial" w:eastAsia="Times New Roman" w:hAnsi="Arial" w:cs="Arial"/>
                <w:sz w:val="20"/>
                <w:szCs w:val="20"/>
                <w:lang w:bidi="ar-SA"/>
              </w:rPr>
              <w:t>Предельные объемы финансирования</w:t>
            </w:r>
          </w:p>
        </w:tc>
      </w:tr>
      <w:tr w:rsidR="00AA1B9F" w:rsidRPr="00AA1B9F" w:rsidTr="00AA6409">
        <w:trPr>
          <w:trHeight w:val="413"/>
        </w:trPr>
        <w:tc>
          <w:tcPr>
            <w:tcW w:w="675" w:type="dxa"/>
            <w:vMerge/>
            <w:shd w:val="clear" w:color="auto" w:fill="auto"/>
          </w:tcPr>
          <w:p w:rsidR="00AA1B9F" w:rsidRPr="00AA1B9F" w:rsidRDefault="00AA1B9F" w:rsidP="00AA1B9F">
            <w:pPr>
              <w:widowControl/>
              <w:ind w:right="-710"/>
              <w:jc w:val="center"/>
              <w:rPr>
                <w:rFonts w:ascii="Arial" w:eastAsia="Calibri" w:hAnsi="Arial" w:cs="Arial"/>
                <w:color w:val="1D1B11"/>
                <w:sz w:val="20"/>
                <w:szCs w:val="20"/>
                <w:lang w:eastAsia="en-US" w:bidi="ar-SA"/>
              </w:rPr>
            </w:pPr>
          </w:p>
        </w:tc>
        <w:tc>
          <w:tcPr>
            <w:tcW w:w="5387" w:type="dxa"/>
            <w:vMerge/>
            <w:shd w:val="clear" w:color="auto" w:fill="auto"/>
          </w:tcPr>
          <w:p w:rsidR="00AA1B9F" w:rsidRPr="00AA1B9F" w:rsidRDefault="00AA1B9F" w:rsidP="00AA1B9F">
            <w:pPr>
              <w:widowControl/>
              <w:ind w:right="-710"/>
              <w:jc w:val="center"/>
              <w:rPr>
                <w:rFonts w:ascii="Arial" w:eastAsia="Calibri" w:hAnsi="Arial" w:cs="Arial"/>
                <w:color w:val="1D1B11"/>
                <w:sz w:val="20"/>
                <w:szCs w:val="20"/>
                <w:lang w:eastAsia="en-US" w:bidi="ar-SA"/>
              </w:rPr>
            </w:pPr>
          </w:p>
        </w:tc>
        <w:tc>
          <w:tcPr>
            <w:tcW w:w="2086" w:type="dxa"/>
            <w:vMerge/>
            <w:shd w:val="clear" w:color="auto" w:fill="auto"/>
          </w:tcPr>
          <w:p w:rsidR="00AA1B9F" w:rsidRPr="00AA1B9F" w:rsidRDefault="00AA1B9F" w:rsidP="00AA1B9F">
            <w:pPr>
              <w:widowControl/>
              <w:ind w:right="-710"/>
              <w:jc w:val="center"/>
              <w:rPr>
                <w:rFonts w:ascii="Arial" w:eastAsia="Calibri" w:hAnsi="Arial" w:cs="Arial"/>
                <w:color w:val="1D1B11"/>
                <w:sz w:val="20"/>
                <w:szCs w:val="20"/>
                <w:lang w:eastAsia="en-US" w:bidi="ar-SA"/>
              </w:rPr>
            </w:pPr>
          </w:p>
        </w:tc>
        <w:tc>
          <w:tcPr>
            <w:tcW w:w="1670" w:type="dxa"/>
            <w:vMerge/>
            <w:shd w:val="clear" w:color="auto" w:fill="auto"/>
          </w:tcPr>
          <w:p w:rsidR="00AA1B9F" w:rsidRPr="00AA1B9F" w:rsidRDefault="00AA1B9F" w:rsidP="00AA1B9F">
            <w:pPr>
              <w:widowControl/>
              <w:ind w:right="-710"/>
              <w:jc w:val="center"/>
              <w:rPr>
                <w:rFonts w:ascii="Arial" w:eastAsia="Calibri" w:hAnsi="Arial" w:cs="Arial"/>
                <w:color w:val="1D1B11"/>
                <w:sz w:val="20"/>
                <w:szCs w:val="20"/>
                <w:lang w:eastAsia="en-US" w:bidi="ar-SA"/>
              </w:rPr>
            </w:pPr>
          </w:p>
        </w:tc>
        <w:tc>
          <w:tcPr>
            <w:tcW w:w="1630" w:type="dxa"/>
            <w:vMerge w:val="restart"/>
            <w:shd w:val="clear" w:color="auto" w:fill="auto"/>
          </w:tcPr>
          <w:p w:rsidR="00AA1B9F" w:rsidRPr="00AA1B9F" w:rsidRDefault="00AA1B9F" w:rsidP="00AA1B9F">
            <w:pPr>
              <w:widowControl/>
              <w:ind w:right="-710"/>
              <w:rPr>
                <w:rFonts w:ascii="Arial" w:eastAsia="Times New Roman" w:hAnsi="Arial" w:cs="Arial"/>
                <w:sz w:val="20"/>
                <w:szCs w:val="20"/>
                <w:lang w:bidi="ar-SA"/>
              </w:rPr>
            </w:pPr>
            <w:r w:rsidRPr="00AA1B9F">
              <w:rPr>
                <w:rFonts w:ascii="Arial" w:eastAsia="Times New Roman" w:hAnsi="Arial" w:cs="Arial"/>
                <w:sz w:val="20"/>
                <w:szCs w:val="20"/>
                <w:lang w:bidi="ar-SA"/>
              </w:rPr>
              <w:t xml:space="preserve">На весь период реализации </w:t>
            </w:r>
          </w:p>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Times New Roman" w:hAnsi="Arial" w:cs="Arial"/>
                <w:sz w:val="20"/>
                <w:szCs w:val="20"/>
                <w:lang w:bidi="ar-SA"/>
              </w:rPr>
              <w:t>программы всего</w:t>
            </w:r>
          </w:p>
        </w:tc>
        <w:tc>
          <w:tcPr>
            <w:tcW w:w="3402" w:type="dxa"/>
            <w:gridSpan w:val="3"/>
            <w:shd w:val="clear" w:color="auto" w:fill="auto"/>
          </w:tcPr>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Times New Roman" w:hAnsi="Arial" w:cs="Arial"/>
                <w:sz w:val="20"/>
                <w:szCs w:val="20"/>
                <w:lang w:bidi="ar-SA"/>
              </w:rPr>
              <w:t>в том числе по годам</w:t>
            </w:r>
          </w:p>
        </w:tc>
      </w:tr>
      <w:tr w:rsidR="00AA1B9F" w:rsidRPr="00AA1B9F" w:rsidTr="00AA6409">
        <w:trPr>
          <w:trHeight w:val="349"/>
        </w:trPr>
        <w:tc>
          <w:tcPr>
            <w:tcW w:w="675" w:type="dxa"/>
            <w:vMerge/>
            <w:shd w:val="clear" w:color="auto" w:fill="auto"/>
          </w:tcPr>
          <w:p w:rsidR="00AA1B9F" w:rsidRPr="00AA1B9F" w:rsidRDefault="00AA1B9F" w:rsidP="00AA1B9F">
            <w:pPr>
              <w:widowControl/>
              <w:ind w:right="-710"/>
              <w:jc w:val="center"/>
              <w:rPr>
                <w:rFonts w:ascii="Arial" w:eastAsia="Calibri" w:hAnsi="Arial" w:cs="Arial"/>
                <w:color w:val="1D1B11"/>
                <w:sz w:val="20"/>
                <w:szCs w:val="20"/>
                <w:lang w:eastAsia="en-US" w:bidi="ar-SA"/>
              </w:rPr>
            </w:pPr>
          </w:p>
        </w:tc>
        <w:tc>
          <w:tcPr>
            <w:tcW w:w="5387" w:type="dxa"/>
            <w:vMerge/>
            <w:shd w:val="clear" w:color="auto" w:fill="auto"/>
          </w:tcPr>
          <w:p w:rsidR="00AA1B9F" w:rsidRPr="00AA1B9F" w:rsidRDefault="00AA1B9F" w:rsidP="00AA1B9F">
            <w:pPr>
              <w:widowControl/>
              <w:ind w:right="-710"/>
              <w:jc w:val="center"/>
              <w:rPr>
                <w:rFonts w:ascii="Arial" w:eastAsia="Calibri" w:hAnsi="Arial" w:cs="Arial"/>
                <w:color w:val="1D1B11"/>
                <w:sz w:val="20"/>
                <w:szCs w:val="20"/>
                <w:lang w:eastAsia="en-US" w:bidi="ar-SA"/>
              </w:rPr>
            </w:pPr>
          </w:p>
        </w:tc>
        <w:tc>
          <w:tcPr>
            <w:tcW w:w="2086" w:type="dxa"/>
            <w:vMerge/>
            <w:shd w:val="clear" w:color="auto" w:fill="auto"/>
          </w:tcPr>
          <w:p w:rsidR="00AA1B9F" w:rsidRPr="00AA1B9F" w:rsidRDefault="00AA1B9F" w:rsidP="00AA1B9F">
            <w:pPr>
              <w:widowControl/>
              <w:ind w:right="-710"/>
              <w:jc w:val="center"/>
              <w:rPr>
                <w:rFonts w:ascii="Arial" w:eastAsia="Calibri" w:hAnsi="Arial" w:cs="Arial"/>
                <w:color w:val="1D1B11"/>
                <w:sz w:val="20"/>
                <w:szCs w:val="20"/>
                <w:lang w:eastAsia="en-US" w:bidi="ar-SA"/>
              </w:rPr>
            </w:pPr>
          </w:p>
        </w:tc>
        <w:tc>
          <w:tcPr>
            <w:tcW w:w="1670" w:type="dxa"/>
            <w:vMerge/>
            <w:shd w:val="clear" w:color="auto" w:fill="auto"/>
          </w:tcPr>
          <w:p w:rsidR="00AA1B9F" w:rsidRPr="00AA1B9F" w:rsidRDefault="00AA1B9F" w:rsidP="00AA1B9F">
            <w:pPr>
              <w:widowControl/>
              <w:ind w:right="-710"/>
              <w:jc w:val="center"/>
              <w:rPr>
                <w:rFonts w:ascii="Arial" w:eastAsia="Calibri" w:hAnsi="Arial" w:cs="Arial"/>
                <w:color w:val="1D1B11"/>
                <w:sz w:val="20"/>
                <w:szCs w:val="20"/>
                <w:lang w:eastAsia="en-US" w:bidi="ar-SA"/>
              </w:rPr>
            </w:pPr>
          </w:p>
        </w:tc>
        <w:tc>
          <w:tcPr>
            <w:tcW w:w="1630" w:type="dxa"/>
            <w:vMerge/>
            <w:shd w:val="clear" w:color="auto" w:fill="auto"/>
          </w:tcPr>
          <w:p w:rsidR="00AA1B9F" w:rsidRPr="00AA1B9F" w:rsidRDefault="00AA1B9F" w:rsidP="00AA1B9F">
            <w:pPr>
              <w:widowControl/>
              <w:ind w:right="-710"/>
              <w:rPr>
                <w:rFonts w:ascii="Arial" w:eastAsia="Times New Roman" w:hAnsi="Arial" w:cs="Arial"/>
                <w:sz w:val="20"/>
                <w:szCs w:val="20"/>
                <w:lang w:bidi="ar-SA"/>
              </w:rPr>
            </w:pPr>
          </w:p>
        </w:tc>
        <w:tc>
          <w:tcPr>
            <w:tcW w:w="1112" w:type="dxa"/>
            <w:shd w:val="clear" w:color="auto" w:fill="auto"/>
          </w:tcPr>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Calibri" w:hAnsi="Arial" w:cs="Arial"/>
                <w:color w:val="1D1B11"/>
                <w:sz w:val="20"/>
                <w:szCs w:val="20"/>
                <w:lang w:eastAsia="en-US" w:bidi="ar-SA"/>
              </w:rPr>
              <w:t>2025</w:t>
            </w:r>
          </w:p>
        </w:tc>
        <w:tc>
          <w:tcPr>
            <w:tcW w:w="1440" w:type="dxa"/>
            <w:shd w:val="clear" w:color="auto" w:fill="auto"/>
          </w:tcPr>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Calibri" w:hAnsi="Arial" w:cs="Arial"/>
                <w:color w:val="1D1B11"/>
                <w:sz w:val="20"/>
                <w:szCs w:val="20"/>
                <w:lang w:eastAsia="en-US" w:bidi="ar-SA"/>
              </w:rPr>
              <w:t>2026</w:t>
            </w:r>
          </w:p>
        </w:tc>
        <w:tc>
          <w:tcPr>
            <w:tcW w:w="850" w:type="dxa"/>
            <w:shd w:val="clear" w:color="auto" w:fill="auto"/>
          </w:tcPr>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Calibri" w:hAnsi="Arial" w:cs="Arial"/>
                <w:color w:val="1D1B11"/>
                <w:sz w:val="20"/>
                <w:szCs w:val="20"/>
                <w:lang w:eastAsia="en-US" w:bidi="ar-SA"/>
              </w:rPr>
              <w:t>2027</w:t>
            </w:r>
          </w:p>
        </w:tc>
      </w:tr>
      <w:tr w:rsidR="00AA1B9F" w:rsidRPr="00AA1B9F" w:rsidTr="00AA6409">
        <w:trPr>
          <w:trHeight w:val="1573"/>
        </w:trPr>
        <w:tc>
          <w:tcPr>
            <w:tcW w:w="675" w:type="dxa"/>
            <w:shd w:val="clear" w:color="auto" w:fill="auto"/>
          </w:tcPr>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Calibri" w:hAnsi="Arial" w:cs="Arial"/>
                <w:color w:val="1D1B11"/>
                <w:sz w:val="20"/>
                <w:szCs w:val="20"/>
                <w:lang w:eastAsia="en-US" w:bidi="ar-SA"/>
              </w:rPr>
              <w:t>1.</w:t>
            </w:r>
          </w:p>
        </w:tc>
        <w:tc>
          <w:tcPr>
            <w:tcW w:w="5387" w:type="dxa"/>
            <w:shd w:val="clear" w:color="auto" w:fill="auto"/>
          </w:tcPr>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z w:val="20"/>
                <w:szCs w:val="20"/>
                <w:lang w:bidi="ar-SA"/>
              </w:rPr>
              <w:t>Проведение сходов граждан с доведением информации:</w:t>
            </w:r>
          </w:p>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z w:val="20"/>
                <w:szCs w:val="20"/>
                <w:lang w:bidi="ar-SA"/>
              </w:rPr>
              <w:t>-о порядке обращения с отходами при их сборе и вывозе;</w:t>
            </w:r>
          </w:p>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z w:val="20"/>
                <w:szCs w:val="20"/>
                <w:lang w:bidi="ar-SA"/>
              </w:rPr>
              <w:t>-об охране окружающей среды;</w:t>
            </w:r>
          </w:p>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Times New Roman" w:hAnsi="Arial" w:cs="Arial"/>
                <w:sz w:val="20"/>
                <w:szCs w:val="20"/>
                <w:lang w:bidi="ar-SA"/>
              </w:rPr>
              <w:t>-об исполнении правил благоустройства территории поселения</w:t>
            </w:r>
          </w:p>
        </w:tc>
        <w:tc>
          <w:tcPr>
            <w:tcW w:w="2086" w:type="dxa"/>
            <w:shd w:val="clear" w:color="auto" w:fill="auto"/>
          </w:tcPr>
          <w:p w:rsidR="00AA1B9F" w:rsidRPr="00AA1B9F" w:rsidRDefault="00AA1B9F" w:rsidP="00AA1B9F">
            <w:pPr>
              <w:widowControl/>
              <w:ind w:right="-710"/>
              <w:rPr>
                <w:rFonts w:ascii="Arial" w:eastAsia="Times New Roman" w:hAnsi="Arial" w:cs="Arial"/>
                <w:sz w:val="20"/>
                <w:szCs w:val="20"/>
                <w:lang w:bidi="ar-SA"/>
              </w:rPr>
            </w:pPr>
          </w:p>
          <w:p w:rsidR="00AA1B9F" w:rsidRPr="00AA1B9F" w:rsidRDefault="00AA1B9F" w:rsidP="00AA1B9F">
            <w:pPr>
              <w:widowControl/>
              <w:ind w:right="-710"/>
              <w:rPr>
                <w:rFonts w:ascii="Arial" w:eastAsia="Times New Roman" w:hAnsi="Arial" w:cs="Arial"/>
                <w:sz w:val="20"/>
                <w:szCs w:val="20"/>
                <w:lang w:bidi="ar-SA"/>
              </w:rPr>
            </w:pPr>
            <w:r w:rsidRPr="00AA1B9F">
              <w:rPr>
                <w:rFonts w:ascii="Arial" w:eastAsia="Times New Roman" w:hAnsi="Arial" w:cs="Arial"/>
                <w:sz w:val="20"/>
                <w:szCs w:val="20"/>
                <w:lang w:bidi="ar-SA"/>
              </w:rPr>
              <w:t xml:space="preserve">Глава, </w:t>
            </w:r>
          </w:p>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Times New Roman" w:hAnsi="Arial" w:cs="Arial"/>
                <w:sz w:val="20"/>
                <w:szCs w:val="20"/>
                <w:lang w:bidi="ar-SA"/>
              </w:rPr>
              <w:t>специалисты администрации</w:t>
            </w:r>
          </w:p>
        </w:tc>
        <w:tc>
          <w:tcPr>
            <w:tcW w:w="1670" w:type="dxa"/>
            <w:shd w:val="clear" w:color="auto" w:fill="auto"/>
          </w:tcPr>
          <w:p w:rsidR="00AA1B9F" w:rsidRPr="00AA1B9F" w:rsidRDefault="00AA1B9F" w:rsidP="00AA1B9F">
            <w:pPr>
              <w:widowControl/>
              <w:ind w:right="-710"/>
              <w:rPr>
                <w:rFonts w:ascii="Arial" w:eastAsia="Times New Roman" w:hAnsi="Arial" w:cs="Arial"/>
                <w:sz w:val="20"/>
                <w:szCs w:val="20"/>
                <w:lang w:bidi="ar-SA"/>
              </w:rPr>
            </w:pPr>
          </w:p>
          <w:p w:rsidR="00AA1B9F" w:rsidRPr="00AA1B9F" w:rsidRDefault="00AA1B9F" w:rsidP="00AA1B9F">
            <w:pPr>
              <w:widowControl/>
              <w:ind w:right="-710"/>
              <w:rPr>
                <w:rFonts w:ascii="Arial" w:eastAsia="Times New Roman" w:hAnsi="Arial" w:cs="Arial"/>
                <w:sz w:val="20"/>
                <w:szCs w:val="20"/>
                <w:lang w:bidi="ar-SA"/>
              </w:rPr>
            </w:pPr>
          </w:p>
          <w:p w:rsidR="00AA1B9F" w:rsidRPr="00AA1B9F" w:rsidRDefault="00AA1B9F" w:rsidP="00AA1B9F">
            <w:pPr>
              <w:widowControl/>
              <w:ind w:right="-710"/>
              <w:rPr>
                <w:rFonts w:ascii="Arial" w:eastAsia="Times New Roman" w:hAnsi="Arial" w:cs="Arial"/>
                <w:sz w:val="20"/>
                <w:szCs w:val="20"/>
                <w:lang w:bidi="ar-SA"/>
              </w:rPr>
            </w:pPr>
          </w:p>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Times New Roman" w:hAnsi="Arial" w:cs="Arial"/>
                <w:sz w:val="20"/>
                <w:szCs w:val="20"/>
                <w:lang w:bidi="ar-SA"/>
              </w:rPr>
              <w:t>тыс. рублей</w:t>
            </w:r>
          </w:p>
        </w:tc>
        <w:tc>
          <w:tcPr>
            <w:tcW w:w="1630" w:type="dxa"/>
            <w:shd w:val="clear" w:color="auto" w:fill="auto"/>
          </w:tcPr>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Calibri" w:hAnsi="Arial" w:cs="Arial"/>
                <w:color w:val="1D1B11"/>
                <w:sz w:val="20"/>
                <w:szCs w:val="20"/>
                <w:lang w:eastAsia="en-US" w:bidi="ar-SA"/>
              </w:rPr>
              <w:t>0,0</w:t>
            </w:r>
          </w:p>
        </w:tc>
        <w:tc>
          <w:tcPr>
            <w:tcW w:w="1112" w:type="dxa"/>
            <w:shd w:val="clear" w:color="auto" w:fill="auto"/>
          </w:tcPr>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Calibri" w:hAnsi="Arial" w:cs="Arial"/>
                <w:color w:val="1D1B11"/>
                <w:sz w:val="20"/>
                <w:szCs w:val="20"/>
                <w:lang w:eastAsia="en-US" w:bidi="ar-SA"/>
              </w:rPr>
              <w:t>0,0</w:t>
            </w:r>
          </w:p>
        </w:tc>
        <w:tc>
          <w:tcPr>
            <w:tcW w:w="1440" w:type="dxa"/>
            <w:shd w:val="clear" w:color="auto" w:fill="auto"/>
          </w:tcPr>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Calibri" w:hAnsi="Arial" w:cs="Arial"/>
                <w:color w:val="1D1B11"/>
                <w:sz w:val="20"/>
                <w:szCs w:val="20"/>
                <w:lang w:eastAsia="en-US" w:bidi="ar-SA"/>
              </w:rPr>
              <w:t>0,0</w:t>
            </w:r>
          </w:p>
        </w:tc>
        <w:tc>
          <w:tcPr>
            <w:tcW w:w="850" w:type="dxa"/>
            <w:shd w:val="clear" w:color="auto" w:fill="auto"/>
          </w:tcPr>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Calibri" w:hAnsi="Arial" w:cs="Arial"/>
                <w:color w:val="1D1B11"/>
                <w:sz w:val="20"/>
                <w:szCs w:val="20"/>
                <w:lang w:eastAsia="en-US" w:bidi="ar-SA"/>
              </w:rPr>
              <w:t>0,0</w:t>
            </w:r>
          </w:p>
        </w:tc>
      </w:tr>
      <w:tr w:rsidR="00AA1B9F" w:rsidRPr="00AA1B9F" w:rsidTr="00AA6409">
        <w:tc>
          <w:tcPr>
            <w:tcW w:w="675" w:type="dxa"/>
            <w:shd w:val="clear" w:color="auto" w:fill="auto"/>
          </w:tcPr>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Calibri" w:hAnsi="Arial" w:cs="Arial"/>
                <w:color w:val="1D1B11"/>
                <w:sz w:val="20"/>
                <w:szCs w:val="20"/>
                <w:lang w:eastAsia="en-US" w:bidi="ar-SA"/>
              </w:rPr>
              <w:t>2.</w:t>
            </w:r>
          </w:p>
        </w:tc>
        <w:tc>
          <w:tcPr>
            <w:tcW w:w="5387" w:type="dxa"/>
            <w:shd w:val="clear" w:color="auto" w:fill="auto"/>
          </w:tcPr>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z w:val="20"/>
                <w:szCs w:val="20"/>
                <w:lang w:bidi="ar-SA"/>
              </w:rPr>
              <w:t>Проведение дней экологической безопасности «Экология. Безопасность. Жизнь»;</w:t>
            </w:r>
          </w:p>
          <w:p w:rsidR="00AA1B9F" w:rsidRPr="00AA1B9F" w:rsidRDefault="00AA1B9F" w:rsidP="00AA1B9F">
            <w:pPr>
              <w:widowControl/>
              <w:ind w:right="-710"/>
              <w:rPr>
                <w:rFonts w:ascii="Arial" w:eastAsia="Times New Roman" w:hAnsi="Arial" w:cs="Arial"/>
                <w:sz w:val="20"/>
                <w:szCs w:val="20"/>
                <w:lang w:bidi="ar-SA"/>
              </w:rPr>
            </w:pPr>
            <w:r w:rsidRPr="00AA1B9F">
              <w:rPr>
                <w:rFonts w:ascii="Arial" w:eastAsia="Times New Roman" w:hAnsi="Arial" w:cs="Arial"/>
                <w:sz w:val="20"/>
                <w:szCs w:val="20"/>
                <w:lang w:bidi="ar-SA"/>
              </w:rPr>
              <w:t xml:space="preserve">проведение в детских дошкольных и школьных заведениях, библиотеке, </w:t>
            </w:r>
          </w:p>
          <w:p w:rsidR="00AA1B9F" w:rsidRPr="00AA1B9F" w:rsidRDefault="00AA1B9F" w:rsidP="00AA1B9F">
            <w:pPr>
              <w:widowControl/>
              <w:ind w:right="-710"/>
              <w:rPr>
                <w:rFonts w:ascii="Arial" w:eastAsia="Times New Roman" w:hAnsi="Arial" w:cs="Arial"/>
                <w:sz w:val="20"/>
                <w:szCs w:val="20"/>
                <w:lang w:bidi="ar-SA"/>
              </w:rPr>
            </w:pPr>
            <w:r w:rsidRPr="00AA1B9F">
              <w:rPr>
                <w:rFonts w:ascii="Arial" w:eastAsia="Times New Roman" w:hAnsi="Arial" w:cs="Arial"/>
                <w:sz w:val="20"/>
                <w:szCs w:val="20"/>
                <w:lang w:bidi="ar-SA"/>
              </w:rPr>
              <w:t xml:space="preserve">занятий на тему «Сохраним планету» </w:t>
            </w:r>
          </w:p>
          <w:p w:rsidR="00AA1B9F" w:rsidRPr="00AA1B9F" w:rsidRDefault="00AA1B9F" w:rsidP="00AA1B9F">
            <w:pPr>
              <w:widowControl/>
              <w:ind w:right="-710"/>
              <w:rPr>
                <w:rFonts w:ascii="Arial" w:eastAsia="Times New Roman" w:hAnsi="Arial" w:cs="Arial"/>
                <w:sz w:val="20"/>
                <w:szCs w:val="20"/>
                <w:lang w:bidi="ar-SA"/>
              </w:rPr>
            </w:pPr>
            <w:proofErr w:type="gramStart"/>
            <w:r w:rsidRPr="00AA1B9F">
              <w:rPr>
                <w:rFonts w:ascii="Arial" w:eastAsia="Times New Roman" w:hAnsi="Arial" w:cs="Arial"/>
                <w:sz w:val="20"/>
                <w:szCs w:val="20"/>
                <w:lang w:bidi="ar-SA"/>
              </w:rPr>
              <w:t xml:space="preserve">(конкурсы сочинений, поделок, </w:t>
            </w:r>
            <w:proofErr w:type="gramEnd"/>
          </w:p>
          <w:p w:rsidR="00AA1B9F" w:rsidRPr="00AA1B9F" w:rsidRDefault="00AA1B9F" w:rsidP="00AA1B9F">
            <w:pPr>
              <w:widowControl/>
              <w:ind w:right="-710"/>
              <w:rPr>
                <w:rFonts w:ascii="Arial" w:eastAsia="Times New Roman" w:hAnsi="Arial" w:cs="Arial"/>
                <w:sz w:val="20"/>
                <w:szCs w:val="20"/>
                <w:lang w:bidi="ar-SA"/>
              </w:rPr>
            </w:pPr>
            <w:r w:rsidRPr="00AA1B9F">
              <w:rPr>
                <w:rFonts w:ascii="Arial" w:eastAsia="Times New Roman" w:hAnsi="Arial" w:cs="Arial"/>
                <w:sz w:val="20"/>
                <w:szCs w:val="20"/>
                <w:lang w:bidi="ar-SA"/>
              </w:rPr>
              <w:t xml:space="preserve">рисунков, читательские конференции, круглые столы по проблемам экологии </w:t>
            </w:r>
          </w:p>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Times New Roman" w:hAnsi="Arial" w:cs="Arial"/>
                <w:sz w:val="20"/>
                <w:szCs w:val="20"/>
                <w:lang w:bidi="ar-SA"/>
              </w:rPr>
              <w:t>и т. д.).</w:t>
            </w:r>
          </w:p>
        </w:tc>
        <w:tc>
          <w:tcPr>
            <w:tcW w:w="2086" w:type="dxa"/>
            <w:shd w:val="clear" w:color="auto" w:fill="auto"/>
          </w:tcPr>
          <w:p w:rsidR="00AA1B9F" w:rsidRPr="00AA1B9F" w:rsidRDefault="00AA1B9F" w:rsidP="00AA1B9F">
            <w:pPr>
              <w:widowControl/>
              <w:ind w:right="-710"/>
              <w:rPr>
                <w:rFonts w:ascii="Arial" w:eastAsia="Times New Roman" w:hAnsi="Arial" w:cs="Arial"/>
                <w:sz w:val="20"/>
                <w:szCs w:val="20"/>
                <w:lang w:bidi="ar-SA"/>
              </w:rPr>
            </w:pPr>
            <w:r w:rsidRPr="00AA1B9F">
              <w:rPr>
                <w:rFonts w:ascii="Arial" w:eastAsia="Times New Roman" w:hAnsi="Arial" w:cs="Arial"/>
                <w:sz w:val="20"/>
                <w:szCs w:val="20"/>
                <w:lang w:bidi="ar-SA"/>
              </w:rPr>
              <w:t xml:space="preserve">Глава, </w:t>
            </w:r>
          </w:p>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Times New Roman" w:hAnsi="Arial" w:cs="Arial"/>
                <w:sz w:val="20"/>
                <w:szCs w:val="20"/>
                <w:lang w:bidi="ar-SA"/>
              </w:rPr>
              <w:t>специалисты администрации сельского поселения, участковый уполномоченный</w:t>
            </w:r>
          </w:p>
        </w:tc>
        <w:tc>
          <w:tcPr>
            <w:tcW w:w="1670" w:type="dxa"/>
            <w:shd w:val="clear" w:color="auto" w:fill="auto"/>
          </w:tcPr>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Times New Roman" w:hAnsi="Arial" w:cs="Arial"/>
                <w:sz w:val="20"/>
                <w:szCs w:val="20"/>
                <w:lang w:bidi="ar-SA"/>
              </w:rPr>
              <w:t>тыс. рублей</w:t>
            </w:r>
          </w:p>
        </w:tc>
        <w:tc>
          <w:tcPr>
            <w:tcW w:w="1630" w:type="dxa"/>
            <w:shd w:val="clear" w:color="auto" w:fill="auto"/>
          </w:tcPr>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Calibri" w:hAnsi="Arial" w:cs="Arial"/>
                <w:color w:val="1D1B11"/>
                <w:sz w:val="20"/>
                <w:szCs w:val="20"/>
                <w:lang w:eastAsia="en-US" w:bidi="ar-SA"/>
              </w:rPr>
              <w:t>0,0</w:t>
            </w:r>
          </w:p>
        </w:tc>
        <w:tc>
          <w:tcPr>
            <w:tcW w:w="1112" w:type="dxa"/>
            <w:shd w:val="clear" w:color="auto" w:fill="auto"/>
          </w:tcPr>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Calibri" w:hAnsi="Arial" w:cs="Arial"/>
                <w:color w:val="1D1B11"/>
                <w:sz w:val="20"/>
                <w:szCs w:val="20"/>
                <w:lang w:eastAsia="en-US" w:bidi="ar-SA"/>
              </w:rPr>
              <w:t>0,0</w:t>
            </w:r>
          </w:p>
        </w:tc>
        <w:tc>
          <w:tcPr>
            <w:tcW w:w="1440" w:type="dxa"/>
            <w:shd w:val="clear" w:color="auto" w:fill="auto"/>
          </w:tcPr>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Calibri" w:hAnsi="Arial" w:cs="Arial"/>
                <w:color w:val="1D1B11"/>
                <w:sz w:val="20"/>
                <w:szCs w:val="20"/>
                <w:lang w:eastAsia="en-US" w:bidi="ar-SA"/>
              </w:rPr>
              <w:t>0,0</w:t>
            </w:r>
          </w:p>
        </w:tc>
        <w:tc>
          <w:tcPr>
            <w:tcW w:w="850" w:type="dxa"/>
            <w:shd w:val="clear" w:color="auto" w:fill="auto"/>
          </w:tcPr>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Calibri" w:hAnsi="Arial" w:cs="Arial"/>
                <w:color w:val="1D1B11"/>
                <w:sz w:val="20"/>
                <w:szCs w:val="20"/>
                <w:lang w:eastAsia="en-US" w:bidi="ar-SA"/>
              </w:rPr>
              <w:t>0,0</w:t>
            </w:r>
          </w:p>
        </w:tc>
      </w:tr>
      <w:tr w:rsidR="00AA1B9F" w:rsidRPr="00AA1B9F" w:rsidTr="00AA6409">
        <w:trPr>
          <w:trHeight w:val="1463"/>
        </w:trPr>
        <w:tc>
          <w:tcPr>
            <w:tcW w:w="675" w:type="dxa"/>
            <w:shd w:val="clear" w:color="auto" w:fill="auto"/>
          </w:tcPr>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Calibri" w:hAnsi="Arial" w:cs="Arial"/>
                <w:color w:val="1D1B11"/>
                <w:sz w:val="20"/>
                <w:szCs w:val="20"/>
                <w:lang w:eastAsia="en-US" w:bidi="ar-SA"/>
              </w:rPr>
              <w:t>3.</w:t>
            </w:r>
          </w:p>
        </w:tc>
        <w:tc>
          <w:tcPr>
            <w:tcW w:w="5387" w:type="dxa"/>
            <w:shd w:val="clear" w:color="auto" w:fill="auto"/>
          </w:tcPr>
          <w:p w:rsidR="00AA1B9F" w:rsidRPr="00AA1B9F" w:rsidRDefault="00AA1B9F" w:rsidP="00AA1B9F">
            <w:pPr>
              <w:widowControl/>
              <w:ind w:right="-710"/>
              <w:rPr>
                <w:rFonts w:ascii="Arial" w:eastAsia="Times New Roman" w:hAnsi="Arial" w:cs="Arial"/>
                <w:sz w:val="20"/>
                <w:szCs w:val="20"/>
                <w:lang w:bidi="ar-SA"/>
              </w:rPr>
            </w:pPr>
            <w:r w:rsidRPr="00AA1B9F">
              <w:rPr>
                <w:rFonts w:ascii="Arial" w:eastAsia="Times New Roman" w:hAnsi="Arial" w:cs="Arial"/>
                <w:sz w:val="20"/>
                <w:szCs w:val="20"/>
                <w:lang w:bidi="ar-SA"/>
              </w:rPr>
              <w:t xml:space="preserve">Проведение рейдов по выявлению </w:t>
            </w:r>
          </w:p>
          <w:p w:rsidR="00AA1B9F" w:rsidRPr="00AA1B9F" w:rsidRDefault="00AA1B9F" w:rsidP="00AA1B9F">
            <w:pPr>
              <w:widowControl/>
              <w:ind w:right="-710"/>
              <w:rPr>
                <w:rFonts w:ascii="Arial" w:eastAsia="Times New Roman" w:hAnsi="Arial" w:cs="Arial"/>
                <w:sz w:val="20"/>
                <w:szCs w:val="20"/>
                <w:lang w:bidi="ar-SA"/>
              </w:rPr>
            </w:pPr>
            <w:r w:rsidRPr="00AA1B9F">
              <w:rPr>
                <w:rFonts w:ascii="Arial" w:eastAsia="Times New Roman" w:hAnsi="Arial" w:cs="Arial"/>
                <w:sz w:val="20"/>
                <w:szCs w:val="20"/>
                <w:lang w:bidi="ar-SA"/>
              </w:rPr>
              <w:t xml:space="preserve">свалочных очагов на территории </w:t>
            </w:r>
          </w:p>
          <w:p w:rsidR="00AA1B9F" w:rsidRPr="00AA1B9F" w:rsidRDefault="00AA1B9F" w:rsidP="00AA1B9F">
            <w:pPr>
              <w:widowControl/>
              <w:ind w:right="-710"/>
              <w:jc w:val="both"/>
              <w:rPr>
                <w:rFonts w:ascii="Arial" w:eastAsia="Times New Roman" w:hAnsi="Arial" w:cs="Arial"/>
                <w:sz w:val="20"/>
                <w:szCs w:val="20"/>
                <w:lang w:bidi="ar-SA"/>
              </w:rPr>
            </w:pPr>
            <w:r w:rsidRPr="00AA1B9F">
              <w:rPr>
                <w:rFonts w:ascii="Arial" w:eastAsia="Times New Roman" w:hAnsi="Arial" w:cs="Arial"/>
                <w:sz w:val="20"/>
                <w:szCs w:val="20"/>
                <w:lang w:bidi="ar-SA"/>
              </w:rPr>
              <w:t xml:space="preserve">поселения: в лесополосах, </w:t>
            </w:r>
          </w:p>
          <w:p w:rsidR="00AA1B9F" w:rsidRPr="00AA1B9F" w:rsidRDefault="00AA1B9F" w:rsidP="00AA1B9F">
            <w:pPr>
              <w:widowControl/>
              <w:ind w:right="-710"/>
              <w:rPr>
                <w:rFonts w:ascii="Arial" w:eastAsia="Times New Roman" w:hAnsi="Arial" w:cs="Arial"/>
                <w:sz w:val="20"/>
                <w:szCs w:val="20"/>
                <w:lang w:bidi="ar-SA"/>
              </w:rPr>
            </w:pPr>
            <w:r w:rsidRPr="00AA1B9F">
              <w:rPr>
                <w:rFonts w:ascii="Arial" w:eastAsia="Times New Roman" w:hAnsi="Arial" w:cs="Arial"/>
                <w:sz w:val="20"/>
                <w:szCs w:val="20"/>
                <w:lang w:bidi="ar-SA"/>
              </w:rPr>
              <w:t xml:space="preserve">придорожных </w:t>
            </w:r>
            <w:proofErr w:type="gramStart"/>
            <w:r w:rsidRPr="00AA1B9F">
              <w:rPr>
                <w:rFonts w:ascii="Arial" w:eastAsia="Times New Roman" w:hAnsi="Arial" w:cs="Arial"/>
                <w:sz w:val="20"/>
                <w:szCs w:val="20"/>
                <w:lang w:bidi="ar-SA"/>
              </w:rPr>
              <w:t>полосах</w:t>
            </w:r>
            <w:proofErr w:type="gramEnd"/>
            <w:r w:rsidRPr="00AA1B9F">
              <w:rPr>
                <w:rFonts w:ascii="Arial" w:eastAsia="Times New Roman" w:hAnsi="Arial" w:cs="Arial"/>
                <w:sz w:val="20"/>
                <w:szCs w:val="20"/>
                <w:lang w:bidi="ar-SA"/>
              </w:rPr>
              <w:t xml:space="preserve">, карьерах, </w:t>
            </w:r>
          </w:p>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Times New Roman" w:hAnsi="Arial" w:cs="Arial"/>
                <w:sz w:val="20"/>
                <w:szCs w:val="20"/>
                <w:lang w:bidi="ar-SA"/>
              </w:rPr>
              <w:t>применение административной практики</w:t>
            </w:r>
          </w:p>
        </w:tc>
        <w:tc>
          <w:tcPr>
            <w:tcW w:w="2086" w:type="dxa"/>
            <w:shd w:val="clear" w:color="auto" w:fill="auto"/>
          </w:tcPr>
          <w:p w:rsidR="00AA1B9F" w:rsidRPr="00AA1B9F" w:rsidRDefault="00AA1B9F" w:rsidP="00AA1B9F">
            <w:pPr>
              <w:widowControl/>
              <w:ind w:right="-710"/>
              <w:rPr>
                <w:rFonts w:ascii="Arial" w:eastAsia="Times New Roman" w:hAnsi="Arial" w:cs="Arial"/>
                <w:sz w:val="20"/>
                <w:szCs w:val="20"/>
                <w:lang w:bidi="ar-SA"/>
              </w:rPr>
            </w:pPr>
            <w:r w:rsidRPr="00AA1B9F">
              <w:rPr>
                <w:rFonts w:ascii="Arial" w:eastAsia="Times New Roman" w:hAnsi="Arial" w:cs="Arial"/>
                <w:sz w:val="20"/>
                <w:szCs w:val="20"/>
                <w:lang w:bidi="ar-SA"/>
              </w:rPr>
              <w:t xml:space="preserve">Глава, </w:t>
            </w:r>
          </w:p>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Times New Roman" w:hAnsi="Arial" w:cs="Arial"/>
                <w:sz w:val="20"/>
                <w:szCs w:val="20"/>
                <w:lang w:bidi="ar-SA"/>
              </w:rPr>
              <w:t>специалисты администрации сельского поселения, участковый уполномоченный</w:t>
            </w:r>
          </w:p>
        </w:tc>
        <w:tc>
          <w:tcPr>
            <w:tcW w:w="1670" w:type="dxa"/>
            <w:shd w:val="clear" w:color="auto" w:fill="auto"/>
          </w:tcPr>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Times New Roman" w:hAnsi="Arial" w:cs="Arial"/>
                <w:sz w:val="20"/>
                <w:szCs w:val="20"/>
                <w:lang w:bidi="ar-SA"/>
              </w:rPr>
              <w:t>тыс. рублей</w:t>
            </w:r>
          </w:p>
        </w:tc>
        <w:tc>
          <w:tcPr>
            <w:tcW w:w="1630" w:type="dxa"/>
            <w:shd w:val="clear" w:color="auto" w:fill="auto"/>
          </w:tcPr>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Calibri" w:hAnsi="Arial" w:cs="Arial"/>
                <w:color w:val="1D1B11"/>
                <w:sz w:val="20"/>
                <w:szCs w:val="20"/>
                <w:lang w:eastAsia="en-US" w:bidi="ar-SA"/>
              </w:rPr>
              <w:t>0,0</w:t>
            </w:r>
          </w:p>
        </w:tc>
        <w:tc>
          <w:tcPr>
            <w:tcW w:w="1112" w:type="dxa"/>
            <w:shd w:val="clear" w:color="auto" w:fill="auto"/>
          </w:tcPr>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Calibri" w:hAnsi="Arial" w:cs="Arial"/>
                <w:color w:val="1D1B11"/>
                <w:sz w:val="20"/>
                <w:szCs w:val="20"/>
                <w:lang w:eastAsia="en-US" w:bidi="ar-SA"/>
              </w:rPr>
              <w:t>0,0</w:t>
            </w:r>
          </w:p>
        </w:tc>
        <w:tc>
          <w:tcPr>
            <w:tcW w:w="1440" w:type="dxa"/>
            <w:shd w:val="clear" w:color="auto" w:fill="auto"/>
          </w:tcPr>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Calibri" w:hAnsi="Arial" w:cs="Arial"/>
                <w:color w:val="1D1B11"/>
                <w:sz w:val="20"/>
                <w:szCs w:val="20"/>
                <w:lang w:eastAsia="en-US" w:bidi="ar-SA"/>
              </w:rPr>
              <w:t>0,0</w:t>
            </w:r>
          </w:p>
        </w:tc>
        <w:tc>
          <w:tcPr>
            <w:tcW w:w="850" w:type="dxa"/>
            <w:shd w:val="clear" w:color="auto" w:fill="auto"/>
          </w:tcPr>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Calibri" w:hAnsi="Arial" w:cs="Arial"/>
                <w:color w:val="1D1B11"/>
                <w:sz w:val="20"/>
                <w:szCs w:val="20"/>
                <w:lang w:eastAsia="en-US" w:bidi="ar-SA"/>
              </w:rPr>
              <w:t>0,0</w:t>
            </w:r>
          </w:p>
        </w:tc>
      </w:tr>
      <w:tr w:rsidR="00AA1B9F" w:rsidRPr="00AA1B9F" w:rsidTr="00AA6409">
        <w:trPr>
          <w:trHeight w:val="2686"/>
        </w:trPr>
        <w:tc>
          <w:tcPr>
            <w:tcW w:w="675" w:type="dxa"/>
            <w:shd w:val="clear" w:color="auto" w:fill="auto"/>
          </w:tcPr>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Calibri" w:hAnsi="Arial" w:cs="Arial"/>
                <w:color w:val="1D1B11"/>
                <w:sz w:val="20"/>
                <w:szCs w:val="20"/>
                <w:lang w:eastAsia="en-US" w:bidi="ar-SA"/>
              </w:rPr>
              <w:t>5.</w:t>
            </w:r>
          </w:p>
        </w:tc>
        <w:tc>
          <w:tcPr>
            <w:tcW w:w="5387" w:type="dxa"/>
            <w:shd w:val="clear" w:color="auto" w:fill="auto"/>
          </w:tcPr>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z w:val="20"/>
                <w:szCs w:val="20"/>
                <w:lang w:bidi="ar-SA"/>
              </w:rPr>
              <w:t>Организация работы в сфере использования охраны, защиты зеленых насаждений:</w:t>
            </w:r>
          </w:p>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z w:val="20"/>
                <w:szCs w:val="20"/>
                <w:lang w:bidi="ar-SA"/>
              </w:rPr>
              <w:t>- проведение инвентаризации зеленых насаждений;</w:t>
            </w:r>
          </w:p>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z w:val="20"/>
                <w:szCs w:val="20"/>
                <w:lang w:bidi="ar-SA"/>
              </w:rPr>
              <w:t>- обследование состояния зеленых насаждений, вырубка сухостойных и аварийно-опасных деревьев и кустарников, санитарная обрезка;</w:t>
            </w:r>
          </w:p>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z w:val="20"/>
                <w:szCs w:val="20"/>
                <w:lang w:bidi="ar-SA"/>
              </w:rPr>
              <w:t>- проведение высадки декоративных деревьев и кустарников, устройство цветников;</w:t>
            </w:r>
          </w:p>
          <w:p w:rsidR="00AA1B9F" w:rsidRPr="00AA1B9F" w:rsidRDefault="00AA1B9F" w:rsidP="00AA1B9F">
            <w:pPr>
              <w:widowControl/>
              <w:ind w:right="-710"/>
              <w:rPr>
                <w:rFonts w:ascii="Arial" w:eastAsia="Times New Roman" w:hAnsi="Arial" w:cs="Arial"/>
                <w:sz w:val="20"/>
                <w:szCs w:val="20"/>
                <w:lang w:bidi="ar-SA"/>
              </w:rPr>
            </w:pPr>
            <w:r w:rsidRPr="00AA1B9F">
              <w:rPr>
                <w:rFonts w:ascii="Arial" w:eastAsia="Times New Roman" w:hAnsi="Arial" w:cs="Arial"/>
                <w:sz w:val="20"/>
                <w:szCs w:val="20"/>
                <w:lang w:bidi="ar-SA"/>
              </w:rPr>
              <w:t>- привлечение индивидуальных предпринимателей, юридических и физических лиц к созданию зеленых насаждений.</w:t>
            </w:r>
          </w:p>
        </w:tc>
        <w:tc>
          <w:tcPr>
            <w:tcW w:w="2086" w:type="dxa"/>
            <w:shd w:val="clear" w:color="auto" w:fill="auto"/>
          </w:tcPr>
          <w:p w:rsidR="00AA1B9F" w:rsidRPr="00AA1B9F" w:rsidRDefault="00AA1B9F" w:rsidP="00AA1B9F">
            <w:pPr>
              <w:widowControl/>
              <w:ind w:right="-710"/>
              <w:rPr>
                <w:rFonts w:ascii="Arial" w:eastAsia="Times New Roman" w:hAnsi="Arial" w:cs="Arial"/>
                <w:sz w:val="20"/>
                <w:szCs w:val="20"/>
                <w:lang w:bidi="ar-SA"/>
              </w:rPr>
            </w:pPr>
          </w:p>
          <w:p w:rsidR="00AA1B9F" w:rsidRPr="00AA1B9F" w:rsidRDefault="00AA1B9F" w:rsidP="00AA1B9F">
            <w:pPr>
              <w:widowControl/>
              <w:ind w:right="-710"/>
              <w:rPr>
                <w:rFonts w:ascii="Arial" w:eastAsia="Times New Roman" w:hAnsi="Arial" w:cs="Arial"/>
                <w:sz w:val="20"/>
                <w:szCs w:val="20"/>
                <w:lang w:bidi="ar-SA"/>
              </w:rPr>
            </w:pPr>
          </w:p>
          <w:p w:rsidR="00AA1B9F" w:rsidRPr="00AA1B9F" w:rsidRDefault="00AA1B9F" w:rsidP="00AA1B9F">
            <w:pPr>
              <w:widowControl/>
              <w:ind w:right="-710"/>
              <w:rPr>
                <w:rFonts w:ascii="Arial" w:eastAsia="Times New Roman" w:hAnsi="Arial" w:cs="Arial"/>
                <w:sz w:val="20"/>
                <w:szCs w:val="20"/>
                <w:lang w:bidi="ar-SA"/>
              </w:rPr>
            </w:pPr>
          </w:p>
          <w:p w:rsidR="00AA1B9F" w:rsidRPr="00AA1B9F" w:rsidRDefault="00AA1B9F" w:rsidP="00AA1B9F">
            <w:pPr>
              <w:widowControl/>
              <w:ind w:right="-710"/>
              <w:rPr>
                <w:rFonts w:ascii="Arial" w:eastAsia="Times New Roman" w:hAnsi="Arial" w:cs="Arial"/>
                <w:sz w:val="20"/>
                <w:szCs w:val="20"/>
                <w:lang w:bidi="ar-SA"/>
              </w:rPr>
            </w:pPr>
          </w:p>
          <w:p w:rsidR="00AA1B9F" w:rsidRPr="00AA1B9F" w:rsidRDefault="00AA1B9F" w:rsidP="00AA1B9F">
            <w:pPr>
              <w:widowControl/>
              <w:ind w:right="-710"/>
              <w:rPr>
                <w:rFonts w:ascii="Arial" w:eastAsia="Times New Roman" w:hAnsi="Arial" w:cs="Arial"/>
                <w:sz w:val="20"/>
                <w:szCs w:val="20"/>
                <w:lang w:bidi="ar-SA"/>
              </w:rPr>
            </w:pPr>
            <w:r w:rsidRPr="00AA1B9F">
              <w:rPr>
                <w:rFonts w:ascii="Arial" w:eastAsia="Times New Roman" w:hAnsi="Arial" w:cs="Arial"/>
                <w:sz w:val="20"/>
                <w:szCs w:val="20"/>
                <w:lang w:bidi="ar-SA"/>
              </w:rPr>
              <w:t xml:space="preserve">Глава, </w:t>
            </w:r>
          </w:p>
          <w:p w:rsidR="00AA1B9F" w:rsidRPr="00AA1B9F" w:rsidRDefault="00AA1B9F" w:rsidP="00AA1B9F">
            <w:pPr>
              <w:widowControl/>
              <w:ind w:right="-710"/>
              <w:rPr>
                <w:rFonts w:ascii="Arial" w:eastAsia="Times New Roman" w:hAnsi="Arial" w:cs="Arial"/>
                <w:sz w:val="20"/>
                <w:szCs w:val="20"/>
                <w:lang w:bidi="ar-SA"/>
              </w:rPr>
            </w:pPr>
            <w:r w:rsidRPr="00AA1B9F">
              <w:rPr>
                <w:rFonts w:ascii="Arial" w:eastAsia="Times New Roman" w:hAnsi="Arial" w:cs="Arial"/>
                <w:sz w:val="20"/>
                <w:szCs w:val="20"/>
                <w:lang w:bidi="ar-SA"/>
              </w:rPr>
              <w:t xml:space="preserve">специалисты администрации, школьники, </w:t>
            </w:r>
          </w:p>
          <w:p w:rsidR="00AA1B9F" w:rsidRPr="00AA1B9F" w:rsidRDefault="00AA1B9F" w:rsidP="00AA1B9F">
            <w:pPr>
              <w:widowControl/>
              <w:ind w:right="-710"/>
              <w:rPr>
                <w:rFonts w:ascii="Arial" w:eastAsia="Times New Roman" w:hAnsi="Arial" w:cs="Arial"/>
                <w:sz w:val="20"/>
                <w:szCs w:val="20"/>
                <w:lang w:bidi="ar-SA"/>
              </w:rPr>
            </w:pPr>
            <w:r w:rsidRPr="00AA1B9F">
              <w:rPr>
                <w:rFonts w:ascii="Arial" w:eastAsia="Times New Roman" w:hAnsi="Arial" w:cs="Arial"/>
                <w:sz w:val="20"/>
                <w:szCs w:val="20"/>
                <w:lang w:bidi="ar-SA"/>
              </w:rPr>
              <w:t xml:space="preserve">жители </w:t>
            </w:r>
          </w:p>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Times New Roman" w:hAnsi="Arial" w:cs="Arial"/>
                <w:sz w:val="20"/>
                <w:szCs w:val="20"/>
                <w:lang w:bidi="ar-SA"/>
              </w:rPr>
              <w:t>поселения</w:t>
            </w:r>
          </w:p>
        </w:tc>
        <w:tc>
          <w:tcPr>
            <w:tcW w:w="1670" w:type="dxa"/>
            <w:shd w:val="clear" w:color="auto" w:fill="auto"/>
          </w:tcPr>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Times New Roman" w:hAnsi="Arial" w:cs="Arial"/>
                <w:sz w:val="20"/>
                <w:szCs w:val="20"/>
                <w:lang w:bidi="ar-SA"/>
              </w:rPr>
              <w:t>тыс. рублей</w:t>
            </w:r>
          </w:p>
        </w:tc>
        <w:tc>
          <w:tcPr>
            <w:tcW w:w="1630" w:type="dxa"/>
            <w:shd w:val="clear" w:color="auto" w:fill="auto"/>
          </w:tcPr>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Calibri" w:hAnsi="Arial" w:cs="Arial"/>
                <w:color w:val="1D1B11"/>
                <w:sz w:val="20"/>
                <w:szCs w:val="20"/>
                <w:lang w:eastAsia="en-US" w:bidi="ar-SA"/>
              </w:rPr>
              <w:t>0,0</w:t>
            </w:r>
          </w:p>
        </w:tc>
        <w:tc>
          <w:tcPr>
            <w:tcW w:w="1112" w:type="dxa"/>
            <w:shd w:val="clear" w:color="auto" w:fill="auto"/>
          </w:tcPr>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Calibri" w:hAnsi="Arial" w:cs="Arial"/>
                <w:color w:val="1D1B11"/>
                <w:sz w:val="20"/>
                <w:szCs w:val="20"/>
                <w:lang w:eastAsia="en-US" w:bidi="ar-SA"/>
              </w:rPr>
              <w:t>0,0</w:t>
            </w:r>
          </w:p>
        </w:tc>
        <w:tc>
          <w:tcPr>
            <w:tcW w:w="1440" w:type="dxa"/>
            <w:shd w:val="clear" w:color="auto" w:fill="auto"/>
          </w:tcPr>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Calibri" w:hAnsi="Arial" w:cs="Arial"/>
                <w:color w:val="1D1B11"/>
                <w:sz w:val="20"/>
                <w:szCs w:val="20"/>
                <w:lang w:eastAsia="en-US" w:bidi="ar-SA"/>
              </w:rPr>
              <w:t>0,0</w:t>
            </w:r>
          </w:p>
        </w:tc>
        <w:tc>
          <w:tcPr>
            <w:tcW w:w="850" w:type="dxa"/>
            <w:shd w:val="clear" w:color="auto" w:fill="auto"/>
          </w:tcPr>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Calibri" w:hAnsi="Arial" w:cs="Arial"/>
                <w:color w:val="1D1B11"/>
                <w:sz w:val="20"/>
                <w:szCs w:val="20"/>
                <w:lang w:eastAsia="en-US" w:bidi="ar-SA"/>
              </w:rPr>
              <w:t>0,0</w:t>
            </w:r>
          </w:p>
        </w:tc>
      </w:tr>
      <w:tr w:rsidR="00AA1B9F" w:rsidRPr="00AA1B9F" w:rsidTr="00AA6409">
        <w:trPr>
          <w:trHeight w:val="1405"/>
        </w:trPr>
        <w:tc>
          <w:tcPr>
            <w:tcW w:w="675" w:type="dxa"/>
            <w:shd w:val="clear" w:color="auto" w:fill="auto"/>
          </w:tcPr>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Calibri" w:hAnsi="Arial" w:cs="Arial"/>
                <w:color w:val="1D1B11"/>
                <w:sz w:val="20"/>
                <w:szCs w:val="20"/>
                <w:lang w:eastAsia="en-US" w:bidi="ar-SA"/>
              </w:rPr>
              <w:t>6.</w:t>
            </w:r>
          </w:p>
        </w:tc>
        <w:tc>
          <w:tcPr>
            <w:tcW w:w="5387" w:type="dxa"/>
            <w:shd w:val="clear" w:color="auto" w:fill="auto"/>
          </w:tcPr>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z w:val="20"/>
                <w:szCs w:val="20"/>
                <w:lang w:bidi="ar-SA"/>
              </w:rPr>
              <w:t xml:space="preserve">Осуществление мероприятий </w:t>
            </w:r>
            <w:proofErr w:type="gramStart"/>
            <w:r w:rsidRPr="00AA1B9F">
              <w:rPr>
                <w:rFonts w:ascii="Arial" w:eastAsia="Times New Roman" w:hAnsi="Arial" w:cs="Arial"/>
                <w:sz w:val="20"/>
                <w:szCs w:val="20"/>
                <w:lang w:bidi="ar-SA"/>
              </w:rPr>
              <w:t>по</w:t>
            </w:r>
            <w:proofErr w:type="gramEnd"/>
            <w:r w:rsidRPr="00AA1B9F">
              <w:rPr>
                <w:rFonts w:ascii="Arial" w:eastAsia="Times New Roman" w:hAnsi="Arial" w:cs="Arial"/>
                <w:sz w:val="20"/>
                <w:szCs w:val="20"/>
                <w:lang w:bidi="ar-SA"/>
              </w:rPr>
              <w:t>:</w:t>
            </w:r>
          </w:p>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z w:val="20"/>
                <w:szCs w:val="20"/>
                <w:lang w:bidi="ar-SA"/>
              </w:rPr>
              <w:t>- экологическому воспитанию населения:</w:t>
            </w:r>
          </w:p>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Times New Roman" w:hAnsi="Arial" w:cs="Arial"/>
                <w:sz w:val="20"/>
                <w:szCs w:val="20"/>
                <w:lang w:bidi="ar-SA"/>
              </w:rPr>
              <w:t>- проведению экологических субботников с привлечением жителей поселения по уборке, прилегающих к организациям и придомовым    территориям.</w:t>
            </w:r>
          </w:p>
        </w:tc>
        <w:tc>
          <w:tcPr>
            <w:tcW w:w="2086" w:type="dxa"/>
            <w:shd w:val="clear" w:color="auto" w:fill="auto"/>
          </w:tcPr>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Times New Roman" w:hAnsi="Arial" w:cs="Arial"/>
                <w:sz w:val="20"/>
                <w:szCs w:val="20"/>
                <w:lang w:bidi="ar-SA"/>
              </w:rPr>
              <w:t>Глава,   специалисты администрации сельского поселения, работники учреждений, организаций расположенных     на территории поселения</w:t>
            </w:r>
          </w:p>
        </w:tc>
        <w:tc>
          <w:tcPr>
            <w:tcW w:w="1670" w:type="dxa"/>
            <w:shd w:val="clear" w:color="auto" w:fill="auto"/>
          </w:tcPr>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Times New Roman" w:hAnsi="Arial" w:cs="Arial"/>
                <w:sz w:val="20"/>
                <w:szCs w:val="20"/>
                <w:lang w:bidi="ar-SA"/>
              </w:rPr>
              <w:t>тыс. рублей</w:t>
            </w:r>
          </w:p>
        </w:tc>
        <w:tc>
          <w:tcPr>
            <w:tcW w:w="1630" w:type="dxa"/>
            <w:shd w:val="clear" w:color="auto" w:fill="auto"/>
          </w:tcPr>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Calibri" w:hAnsi="Arial" w:cs="Arial"/>
                <w:color w:val="1D1B11"/>
                <w:sz w:val="20"/>
                <w:szCs w:val="20"/>
                <w:lang w:eastAsia="en-US" w:bidi="ar-SA"/>
              </w:rPr>
              <w:t>0,0</w:t>
            </w:r>
          </w:p>
        </w:tc>
        <w:tc>
          <w:tcPr>
            <w:tcW w:w="1112" w:type="dxa"/>
            <w:shd w:val="clear" w:color="auto" w:fill="auto"/>
          </w:tcPr>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Calibri" w:hAnsi="Arial" w:cs="Arial"/>
                <w:color w:val="1D1B11"/>
                <w:sz w:val="20"/>
                <w:szCs w:val="20"/>
                <w:lang w:eastAsia="en-US" w:bidi="ar-SA"/>
              </w:rPr>
              <w:t>0,0</w:t>
            </w:r>
          </w:p>
        </w:tc>
        <w:tc>
          <w:tcPr>
            <w:tcW w:w="1440" w:type="dxa"/>
            <w:shd w:val="clear" w:color="auto" w:fill="auto"/>
          </w:tcPr>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Calibri" w:hAnsi="Arial" w:cs="Arial"/>
                <w:color w:val="1D1B11"/>
                <w:sz w:val="20"/>
                <w:szCs w:val="20"/>
                <w:lang w:eastAsia="en-US" w:bidi="ar-SA"/>
              </w:rPr>
              <w:t>0,0</w:t>
            </w:r>
          </w:p>
        </w:tc>
        <w:tc>
          <w:tcPr>
            <w:tcW w:w="850" w:type="dxa"/>
            <w:shd w:val="clear" w:color="auto" w:fill="auto"/>
          </w:tcPr>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p>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Calibri" w:hAnsi="Arial" w:cs="Arial"/>
                <w:color w:val="1D1B11"/>
                <w:sz w:val="20"/>
                <w:szCs w:val="20"/>
                <w:lang w:eastAsia="en-US" w:bidi="ar-SA"/>
              </w:rPr>
              <w:t>0,0</w:t>
            </w:r>
          </w:p>
        </w:tc>
      </w:tr>
      <w:tr w:rsidR="00AA1B9F" w:rsidRPr="00AA1B9F" w:rsidTr="00AA6409">
        <w:trPr>
          <w:trHeight w:val="90"/>
        </w:trPr>
        <w:tc>
          <w:tcPr>
            <w:tcW w:w="675" w:type="dxa"/>
            <w:shd w:val="clear" w:color="auto" w:fill="auto"/>
          </w:tcPr>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Calibri" w:hAnsi="Arial" w:cs="Arial"/>
                <w:color w:val="1D1B11"/>
                <w:sz w:val="20"/>
                <w:szCs w:val="20"/>
                <w:lang w:eastAsia="en-US" w:bidi="ar-SA"/>
              </w:rPr>
              <w:t>7.</w:t>
            </w:r>
          </w:p>
        </w:tc>
        <w:tc>
          <w:tcPr>
            <w:tcW w:w="5387" w:type="dxa"/>
            <w:shd w:val="clear" w:color="auto" w:fill="auto"/>
          </w:tcPr>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z w:val="20"/>
                <w:szCs w:val="20"/>
                <w:lang w:bidi="ar-SA"/>
              </w:rPr>
              <w:t xml:space="preserve">Публикация в </w:t>
            </w:r>
            <w:proofErr w:type="spellStart"/>
            <w:r w:rsidRPr="00AA1B9F">
              <w:rPr>
                <w:rFonts w:ascii="Arial" w:eastAsia="Times New Roman" w:hAnsi="Arial" w:cs="Arial"/>
                <w:sz w:val="20"/>
                <w:szCs w:val="20"/>
                <w:lang w:bidi="ar-SA"/>
              </w:rPr>
              <w:t>Ныгдинском</w:t>
            </w:r>
            <w:proofErr w:type="spellEnd"/>
            <w:r w:rsidRPr="00AA1B9F">
              <w:rPr>
                <w:rFonts w:ascii="Arial" w:eastAsia="Times New Roman" w:hAnsi="Arial" w:cs="Arial"/>
                <w:sz w:val="20"/>
                <w:szCs w:val="20"/>
                <w:lang w:bidi="ar-SA"/>
              </w:rPr>
              <w:t xml:space="preserve"> вестнике нормативно правовых документов и размещение на официальном сайте администрации муниципального образования «Ныгда»:</w:t>
            </w:r>
          </w:p>
          <w:p w:rsidR="00AA1B9F" w:rsidRPr="00AA1B9F" w:rsidRDefault="00AA1B9F" w:rsidP="00AA1B9F">
            <w:pPr>
              <w:widowControl/>
              <w:ind w:right="-710"/>
              <w:rPr>
                <w:rFonts w:ascii="Arial" w:eastAsia="Times New Roman" w:hAnsi="Arial" w:cs="Arial"/>
                <w:sz w:val="20"/>
                <w:szCs w:val="20"/>
                <w:lang w:bidi="ar-SA"/>
              </w:rPr>
            </w:pPr>
            <w:r w:rsidRPr="00AA1B9F">
              <w:rPr>
                <w:rFonts w:ascii="Arial" w:eastAsia="Times New Roman" w:hAnsi="Arial" w:cs="Arial"/>
                <w:sz w:val="20"/>
                <w:szCs w:val="20"/>
                <w:lang w:bidi="ar-SA"/>
              </w:rPr>
              <w:t>- мероприятий по улучшению экологической обстановки, информации по вопросам охраны</w:t>
            </w:r>
          </w:p>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Times New Roman" w:hAnsi="Arial" w:cs="Arial"/>
                <w:sz w:val="20"/>
                <w:szCs w:val="20"/>
                <w:lang w:bidi="ar-SA"/>
              </w:rPr>
              <w:t xml:space="preserve"> окружающей среды.</w:t>
            </w:r>
          </w:p>
        </w:tc>
        <w:tc>
          <w:tcPr>
            <w:tcW w:w="2086" w:type="dxa"/>
            <w:shd w:val="clear" w:color="auto" w:fill="auto"/>
          </w:tcPr>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Times New Roman" w:hAnsi="Arial" w:cs="Arial"/>
                <w:sz w:val="20"/>
                <w:szCs w:val="20"/>
                <w:lang w:bidi="ar-SA"/>
              </w:rPr>
              <w:t>Глава,    специалисты администрации сельского поселения</w:t>
            </w:r>
          </w:p>
        </w:tc>
        <w:tc>
          <w:tcPr>
            <w:tcW w:w="1670" w:type="dxa"/>
            <w:shd w:val="clear" w:color="auto" w:fill="auto"/>
          </w:tcPr>
          <w:p w:rsidR="00AA1B9F" w:rsidRPr="00AA1B9F" w:rsidRDefault="00AA1B9F" w:rsidP="00AA1B9F">
            <w:pPr>
              <w:widowControl/>
              <w:ind w:right="-710"/>
              <w:rPr>
                <w:rFonts w:ascii="Arial" w:eastAsia="Times New Roman" w:hAnsi="Arial" w:cs="Arial"/>
                <w:sz w:val="20"/>
                <w:szCs w:val="20"/>
                <w:lang w:bidi="ar-SA"/>
              </w:rPr>
            </w:pPr>
          </w:p>
          <w:p w:rsidR="00AA1B9F" w:rsidRPr="00AA1B9F" w:rsidRDefault="00AA1B9F" w:rsidP="00AA1B9F">
            <w:pPr>
              <w:widowControl/>
              <w:ind w:right="-710"/>
              <w:rPr>
                <w:rFonts w:ascii="Arial" w:eastAsia="Times New Roman" w:hAnsi="Arial" w:cs="Arial"/>
                <w:sz w:val="20"/>
                <w:szCs w:val="20"/>
                <w:lang w:bidi="ar-SA"/>
              </w:rPr>
            </w:pPr>
          </w:p>
          <w:p w:rsidR="00AA1B9F" w:rsidRPr="00AA1B9F" w:rsidRDefault="00AA1B9F" w:rsidP="00AA1B9F">
            <w:pPr>
              <w:widowControl/>
              <w:ind w:right="-710"/>
              <w:rPr>
                <w:rFonts w:ascii="Arial" w:eastAsia="Times New Roman" w:hAnsi="Arial" w:cs="Arial"/>
                <w:sz w:val="20"/>
                <w:szCs w:val="20"/>
                <w:lang w:bidi="ar-SA"/>
              </w:rPr>
            </w:pPr>
          </w:p>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Times New Roman" w:hAnsi="Arial" w:cs="Arial"/>
                <w:sz w:val="20"/>
                <w:szCs w:val="20"/>
                <w:lang w:bidi="ar-SA"/>
              </w:rPr>
              <w:t>тыс. рублей</w:t>
            </w:r>
          </w:p>
        </w:tc>
        <w:tc>
          <w:tcPr>
            <w:tcW w:w="1630" w:type="dxa"/>
            <w:shd w:val="clear" w:color="auto" w:fill="auto"/>
          </w:tcPr>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jc w:val="center"/>
              <w:rPr>
                <w:rFonts w:ascii="Arial" w:eastAsia="Calibri" w:hAnsi="Arial" w:cs="Arial"/>
                <w:color w:val="1D1B11"/>
                <w:sz w:val="20"/>
                <w:szCs w:val="20"/>
                <w:lang w:eastAsia="en-US" w:bidi="ar-SA"/>
              </w:rPr>
            </w:pPr>
            <w:r w:rsidRPr="00AA1B9F">
              <w:rPr>
                <w:rFonts w:ascii="Arial" w:eastAsia="Calibri" w:hAnsi="Arial" w:cs="Arial"/>
                <w:color w:val="1D1B11"/>
                <w:sz w:val="20"/>
                <w:szCs w:val="20"/>
                <w:lang w:eastAsia="en-US" w:bidi="ar-SA"/>
              </w:rPr>
              <w:t>0,0</w:t>
            </w:r>
          </w:p>
        </w:tc>
        <w:tc>
          <w:tcPr>
            <w:tcW w:w="1112" w:type="dxa"/>
            <w:shd w:val="clear" w:color="auto" w:fill="auto"/>
          </w:tcPr>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jc w:val="center"/>
              <w:rPr>
                <w:rFonts w:ascii="Arial" w:eastAsia="Calibri" w:hAnsi="Arial" w:cs="Arial"/>
                <w:color w:val="1D1B11"/>
                <w:sz w:val="20"/>
                <w:szCs w:val="20"/>
                <w:lang w:eastAsia="en-US" w:bidi="ar-SA"/>
              </w:rPr>
            </w:pPr>
            <w:r w:rsidRPr="00AA1B9F">
              <w:rPr>
                <w:rFonts w:ascii="Arial" w:eastAsia="Calibri" w:hAnsi="Arial" w:cs="Arial"/>
                <w:color w:val="1D1B11"/>
                <w:sz w:val="20"/>
                <w:szCs w:val="20"/>
                <w:lang w:eastAsia="en-US" w:bidi="ar-SA"/>
              </w:rPr>
              <w:t>0,0</w:t>
            </w:r>
          </w:p>
        </w:tc>
        <w:tc>
          <w:tcPr>
            <w:tcW w:w="1440" w:type="dxa"/>
            <w:shd w:val="clear" w:color="auto" w:fill="auto"/>
          </w:tcPr>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jc w:val="center"/>
              <w:rPr>
                <w:rFonts w:ascii="Arial" w:eastAsia="Calibri" w:hAnsi="Arial" w:cs="Arial"/>
                <w:color w:val="1D1B11"/>
                <w:sz w:val="20"/>
                <w:szCs w:val="20"/>
                <w:lang w:eastAsia="en-US" w:bidi="ar-SA"/>
              </w:rPr>
            </w:pPr>
            <w:r w:rsidRPr="00AA1B9F">
              <w:rPr>
                <w:rFonts w:ascii="Arial" w:eastAsia="Calibri" w:hAnsi="Arial" w:cs="Arial"/>
                <w:color w:val="1D1B11"/>
                <w:sz w:val="20"/>
                <w:szCs w:val="20"/>
                <w:lang w:eastAsia="en-US" w:bidi="ar-SA"/>
              </w:rPr>
              <w:t>0,0</w:t>
            </w:r>
          </w:p>
        </w:tc>
        <w:tc>
          <w:tcPr>
            <w:tcW w:w="850" w:type="dxa"/>
            <w:shd w:val="clear" w:color="auto" w:fill="auto"/>
          </w:tcPr>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jc w:val="center"/>
              <w:rPr>
                <w:rFonts w:ascii="Arial" w:eastAsia="Calibri" w:hAnsi="Arial" w:cs="Arial"/>
                <w:color w:val="1D1B11"/>
                <w:sz w:val="20"/>
                <w:szCs w:val="20"/>
                <w:lang w:eastAsia="en-US" w:bidi="ar-SA"/>
              </w:rPr>
            </w:pPr>
          </w:p>
          <w:p w:rsidR="00AA1B9F" w:rsidRPr="00AA1B9F" w:rsidRDefault="00AA1B9F" w:rsidP="00AA1B9F">
            <w:pPr>
              <w:widowControl/>
              <w:ind w:right="-710"/>
              <w:jc w:val="center"/>
              <w:rPr>
                <w:rFonts w:ascii="Arial" w:eastAsia="Calibri" w:hAnsi="Arial" w:cs="Arial"/>
                <w:color w:val="1D1B11"/>
                <w:sz w:val="20"/>
                <w:szCs w:val="20"/>
                <w:lang w:eastAsia="en-US" w:bidi="ar-SA"/>
              </w:rPr>
            </w:pPr>
            <w:r w:rsidRPr="00AA1B9F">
              <w:rPr>
                <w:rFonts w:ascii="Arial" w:eastAsia="Calibri" w:hAnsi="Arial" w:cs="Arial"/>
                <w:color w:val="1D1B11"/>
                <w:sz w:val="20"/>
                <w:szCs w:val="20"/>
                <w:lang w:eastAsia="en-US" w:bidi="ar-SA"/>
              </w:rPr>
              <w:t>0,0</w:t>
            </w:r>
          </w:p>
        </w:tc>
      </w:tr>
      <w:tr w:rsidR="00AA1B9F" w:rsidRPr="00AA1B9F" w:rsidTr="00AA6409">
        <w:trPr>
          <w:trHeight w:val="90"/>
        </w:trPr>
        <w:tc>
          <w:tcPr>
            <w:tcW w:w="675" w:type="dxa"/>
            <w:shd w:val="clear" w:color="auto" w:fill="auto"/>
          </w:tcPr>
          <w:p w:rsidR="00AA1B9F" w:rsidRPr="00AA1B9F" w:rsidRDefault="00AA1B9F" w:rsidP="00AA1B9F">
            <w:pPr>
              <w:widowControl/>
              <w:ind w:right="-710"/>
              <w:jc w:val="center"/>
              <w:rPr>
                <w:rFonts w:ascii="Arial" w:eastAsia="Calibri" w:hAnsi="Arial" w:cs="Arial"/>
                <w:color w:val="1D1B11"/>
                <w:sz w:val="20"/>
                <w:szCs w:val="20"/>
                <w:lang w:eastAsia="en-US" w:bidi="ar-SA"/>
              </w:rPr>
            </w:pPr>
          </w:p>
        </w:tc>
        <w:tc>
          <w:tcPr>
            <w:tcW w:w="5387" w:type="dxa"/>
            <w:shd w:val="clear" w:color="auto" w:fill="auto"/>
          </w:tcPr>
          <w:p w:rsidR="00AA1B9F" w:rsidRPr="00AA1B9F" w:rsidRDefault="00AA1B9F" w:rsidP="00AA1B9F">
            <w:pPr>
              <w:widowControl/>
              <w:ind w:right="-710"/>
              <w:jc w:val="center"/>
              <w:rPr>
                <w:rFonts w:ascii="Arial" w:eastAsia="Calibri" w:hAnsi="Arial" w:cs="Arial"/>
                <w:color w:val="1D1B11"/>
                <w:sz w:val="20"/>
                <w:szCs w:val="20"/>
                <w:lang w:eastAsia="en-US" w:bidi="ar-SA"/>
              </w:rPr>
            </w:pPr>
            <w:r w:rsidRPr="00AA1B9F">
              <w:rPr>
                <w:rFonts w:ascii="Arial" w:eastAsia="Calibri" w:hAnsi="Arial" w:cs="Arial"/>
                <w:color w:val="1D1B11"/>
                <w:sz w:val="20"/>
                <w:szCs w:val="20"/>
                <w:lang w:eastAsia="en-US" w:bidi="ar-SA"/>
              </w:rPr>
              <w:t>Итого</w:t>
            </w:r>
          </w:p>
        </w:tc>
        <w:tc>
          <w:tcPr>
            <w:tcW w:w="2086" w:type="dxa"/>
            <w:shd w:val="clear" w:color="auto" w:fill="auto"/>
          </w:tcPr>
          <w:p w:rsidR="00AA1B9F" w:rsidRPr="00AA1B9F" w:rsidRDefault="00AA1B9F" w:rsidP="00AA1B9F">
            <w:pPr>
              <w:widowControl/>
              <w:ind w:right="-710"/>
              <w:jc w:val="center"/>
              <w:rPr>
                <w:rFonts w:ascii="Arial" w:eastAsia="Calibri" w:hAnsi="Arial" w:cs="Arial"/>
                <w:color w:val="1D1B11"/>
                <w:sz w:val="20"/>
                <w:szCs w:val="20"/>
                <w:lang w:eastAsia="en-US" w:bidi="ar-SA"/>
              </w:rPr>
            </w:pPr>
          </w:p>
        </w:tc>
        <w:tc>
          <w:tcPr>
            <w:tcW w:w="1670" w:type="dxa"/>
            <w:shd w:val="clear" w:color="auto" w:fill="auto"/>
          </w:tcPr>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Times New Roman" w:hAnsi="Arial" w:cs="Arial"/>
                <w:sz w:val="20"/>
                <w:szCs w:val="20"/>
                <w:lang w:bidi="ar-SA"/>
              </w:rPr>
              <w:t>тыс. рублей</w:t>
            </w:r>
          </w:p>
        </w:tc>
        <w:tc>
          <w:tcPr>
            <w:tcW w:w="1630" w:type="dxa"/>
            <w:shd w:val="clear" w:color="auto" w:fill="auto"/>
          </w:tcPr>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Times New Roman" w:hAnsi="Arial" w:cs="Arial"/>
                <w:color w:val="auto"/>
                <w:sz w:val="20"/>
                <w:szCs w:val="20"/>
                <w:lang w:bidi="ar-SA"/>
              </w:rPr>
              <w:t>0,0</w:t>
            </w:r>
          </w:p>
        </w:tc>
        <w:tc>
          <w:tcPr>
            <w:tcW w:w="1112" w:type="dxa"/>
            <w:shd w:val="clear" w:color="auto" w:fill="auto"/>
          </w:tcPr>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Calibri" w:hAnsi="Arial" w:cs="Arial"/>
                <w:color w:val="1D1B11"/>
                <w:sz w:val="20"/>
                <w:szCs w:val="20"/>
                <w:lang w:eastAsia="en-US" w:bidi="ar-SA"/>
              </w:rPr>
              <w:t>0,0</w:t>
            </w:r>
          </w:p>
        </w:tc>
        <w:tc>
          <w:tcPr>
            <w:tcW w:w="1440" w:type="dxa"/>
            <w:shd w:val="clear" w:color="auto" w:fill="auto"/>
          </w:tcPr>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Calibri" w:hAnsi="Arial" w:cs="Arial"/>
                <w:color w:val="1D1B11"/>
                <w:sz w:val="20"/>
                <w:szCs w:val="20"/>
                <w:lang w:eastAsia="en-US" w:bidi="ar-SA"/>
              </w:rPr>
              <w:t>0,0</w:t>
            </w:r>
          </w:p>
        </w:tc>
        <w:tc>
          <w:tcPr>
            <w:tcW w:w="850" w:type="dxa"/>
            <w:shd w:val="clear" w:color="auto" w:fill="auto"/>
          </w:tcPr>
          <w:p w:rsidR="00AA1B9F" w:rsidRPr="00AA1B9F" w:rsidRDefault="00AA1B9F" w:rsidP="00AA1B9F">
            <w:pPr>
              <w:widowControl/>
              <w:ind w:right="-710"/>
              <w:rPr>
                <w:rFonts w:ascii="Arial" w:eastAsia="Calibri" w:hAnsi="Arial" w:cs="Arial"/>
                <w:color w:val="1D1B11"/>
                <w:sz w:val="20"/>
                <w:szCs w:val="20"/>
                <w:lang w:eastAsia="en-US" w:bidi="ar-SA"/>
              </w:rPr>
            </w:pPr>
            <w:r w:rsidRPr="00AA1B9F">
              <w:rPr>
                <w:rFonts w:ascii="Arial" w:eastAsia="Calibri" w:hAnsi="Arial" w:cs="Arial"/>
                <w:color w:val="1D1B11"/>
                <w:sz w:val="20"/>
                <w:szCs w:val="20"/>
                <w:lang w:eastAsia="en-US" w:bidi="ar-SA"/>
              </w:rPr>
              <w:t>0,0</w:t>
            </w:r>
          </w:p>
        </w:tc>
      </w:tr>
    </w:tbl>
    <w:p w:rsidR="00AA1B9F" w:rsidRPr="00AA1B9F" w:rsidRDefault="00AA1B9F" w:rsidP="00AA1B9F">
      <w:pPr>
        <w:widowControl/>
        <w:ind w:right="-710" w:hanging="426"/>
        <w:jc w:val="center"/>
        <w:rPr>
          <w:rFonts w:ascii="Arial" w:eastAsia="Calibri" w:hAnsi="Arial" w:cs="Arial"/>
          <w:color w:val="1D1B11"/>
          <w:lang w:eastAsia="en-US" w:bidi="ar-SA"/>
        </w:rPr>
      </w:pPr>
    </w:p>
    <w:p w:rsidR="00AA1B9F" w:rsidRPr="00AA1B9F" w:rsidRDefault="00AA1B9F" w:rsidP="00AA1B9F">
      <w:pPr>
        <w:widowControl/>
        <w:ind w:right="-710"/>
        <w:rPr>
          <w:rFonts w:ascii="Arial" w:eastAsia="Calibri" w:hAnsi="Arial" w:cs="Arial"/>
          <w:color w:val="1D1B11"/>
          <w:lang w:eastAsia="en-US" w:bidi="ar-SA"/>
        </w:rPr>
      </w:pPr>
    </w:p>
    <w:p w:rsidR="00AA1B9F" w:rsidRPr="00AA1B9F" w:rsidRDefault="00AA1B9F" w:rsidP="00AA1B9F">
      <w:pPr>
        <w:widowControl/>
        <w:ind w:right="-710" w:hanging="426"/>
        <w:rPr>
          <w:rFonts w:ascii="Arial" w:eastAsia="Times New Roman" w:hAnsi="Arial" w:cs="Arial"/>
          <w:color w:val="auto"/>
          <w:lang w:bidi="ar-SA"/>
        </w:rPr>
      </w:pPr>
      <w:r w:rsidRPr="00AA1B9F">
        <w:rPr>
          <w:rFonts w:ascii="Arial" w:eastAsia="Times New Roman" w:hAnsi="Arial" w:cs="Arial"/>
          <w:color w:val="auto"/>
          <w:lang w:bidi="ar-SA"/>
        </w:rPr>
        <w:tab/>
      </w:r>
    </w:p>
    <w:p w:rsidR="00AA1B9F" w:rsidRPr="00AA1B9F" w:rsidRDefault="00AA1B9F" w:rsidP="00AA1B9F">
      <w:pPr>
        <w:widowControl/>
        <w:rPr>
          <w:rFonts w:ascii="Arial" w:eastAsia="Times New Roman" w:hAnsi="Arial" w:cs="Arial"/>
          <w:lang w:bidi="ar-SA"/>
        </w:rPr>
      </w:pPr>
    </w:p>
    <w:p w:rsidR="00AA1B9F" w:rsidRPr="00AA1B9F" w:rsidRDefault="00AA1B9F" w:rsidP="00AA1B9F">
      <w:pPr>
        <w:widowControl/>
        <w:jc w:val="right"/>
        <w:rPr>
          <w:rFonts w:ascii="Arial" w:eastAsia="Times New Roman" w:hAnsi="Arial" w:cs="Arial"/>
          <w:lang w:bidi="ar-SA"/>
        </w:rPr>
      </w:pPr>
    </w:p>
    <w:p w:rsidR="00AA1B9F" w:rsidRPr="00AA1B9F" w:rsidRDefault="00AA1B9F" w:rsidP="00AA1B9F">
      <w:pPr>
        <w:widowControl/>
        <w:jc w:val="right"/>
        <w:rPr>
          <w:rFonts w:ascii="Arial" w:eastAsia="Times New Roman" w:hAnsi="Arial" w:cs="Arial"/>
          <w:lang w:bidi="ar-SA"/>
        </w:rPr>
      </w:pPr>
    </w:p>
    <w:p w:rsidR="00AA1B9F" w:rsidRPr="00AA1B9F" w:rsidRDefault="00AA1B9F" w:rsidP="00AA1B9F">
      <w:pPr>
        <w:widowControl/>
        <w:jc w:val="right"/>
        <w:rPr>
          <w:rFonts w:ascii="Arial" w:eastAsia="Times New Roman" w:hAnsi="Arial" w:cs="Arial"/>
          <w:lang w:bidi="ar-SA"/>
        </w:rPr>
      </w:pPr>
    </w:p>
    <w:p w:rsidR="00AA1B9F" w:rsidRPr="00AA1B9F" w:rsidRDefault="00AA1B9F" w:rsidP="00AA1B9F">
      <w:pPr>
        <w:widowControl/>
        <w:jc w:val="right"/>
        <w:rPr>
          <w:rFonts w:ascii="Arial" w:eastAsia="Times New Roman" w:hAnsi="Arial" w:cs="Arial"/>
          <w:lang w:bidi="ar-SA"/>
        </w:rPr>
      </w:pPr>
    </w:p>
    <w:p w:rsidR="00AA1B9F" w:rsidRPr="00AA1B9F" w:rsidRDefault="00AA1B9F" w:rsidP="00AA1B9F">
      <w:pPr>
        <w:widowControl/>
        <w:jc w:val="right"/>
        <w:rPr>
          <w:rFonts w:ascii="Arial" w:eastAsia="Times New Roman" w:hAnsi="Arial" w:cs="Arial"/>
          <w:lang w:bidi="ar-SA"/>
        </w:rPr>
      </w:pPr>
    </w:p>
    <w:p w:rsidR="00AA1B9F" w:rsidRPr="00AA1B9F" w:rsidRDefault="00AA1B9F" w:rsidP="00AA1B9F">
      <w:pPr>
        <w:widowControl/>
        <w:jc w:val="right"/>
        <w:rPr>
          <w:rFonts w:ascii="Arial" w:eastAsia="Times New Roman" w:hAnsi="Arial" w:cs="Arial"/>
          <w:lang w:bidi="ar-SA"/>
        </w:rPr>
      </w:pPr>
    </w:p>
    <w:p w:rsidR="00AA1B9F" w:rsidRPr="00AA1B9F" w:rsidRDefault="00AA1B9F" w:rsidP="00AA1B9F">
      <w:pPr>
        <w:widowControl/>
        <w:jc w:val="right"/>
        <w:rPr>
          <w:rFonts w:ascii="Arial" w:eastAsia="Times New Roman" w:hAnsi="Arial" w:cs="Arial"/>
          <w:lang w:bidi="ar-SA"/>
        </w:rPr>
      </w:pPr>
    </w:p>
    <w:p w:rsidR="00AA1B9F" w:rsidRPr="00AA1B9F" w:rsidRDefault="00AA1B9F" w:rsidP="00AA1B9F">
      <w:pPr>
        <w:widowControl/>
        <w:jc w:val="right"/>
        <w:rPr>
          <w:rFonts w:ascii="Arial" w:eastAsia="Times New Roman" w:hAnsi="Arial" w:cs="Arial"/>
          <w:lang w:bidi="ar-SA"/>
        </w:rPr>
      </w:pPr>
    </w:p>
    <w:p w:rsidR="00AA1B9F" w:rsidRPr="00AA1B9F" w:rsidRDefault="00AA1B9F" w:rsidP="00AA1B9F">
      <w:pPr>
        <w:widowControl/>
        <w:jc w:val="right"/>
        <w:rPr>
          <w:rFonts w:ascii="Arial" w:eastAsia="Times New Roman" w:hAnsi="Arial" w:cs="Arial"/>
          <w:lang w:bidi="ar-SA"/>
        </w:rPr>
      </w:pPr>
    </w:p>
    <w:p w:rsidR="00AA1B9F" w:rsidRPr="00AA1B9F" w:rsidRDefault="00AA1B9F" w:rsidP="00AA1B9F">
      <w:pPr>
        <w:widowControl/>
        <w:jc w:val="right"/>
        <w:rPr>
          <w:rFonts w:ascii="Arial" w:eastAsia="Times New Roman" w:hAnsi="Arial" w:cs="Arial"/>
          <w:lang w:bidi="ar-SA"/>
        </w:rPr>
      </w:pPr>
    </w:p>
    <w:p w:rsidR="00AA1B9F" w:rsidRPr="00AA1B9F" w:rsidRDefault="00AA1B9F" w:rsidP="00AA1B9F">
      <w:pPr>
        <w:widowControl/>
        <w:jc w:val="right"/>
        <w:rPr>
          <w:rFonts w:ascii="Arial" w:eastAsia="Times New Roman" w:hAnsi="Arial" w:cs="Arial"/>
          <w:lang w:bidi="ar-SA"/>
        </w:rPr>
      </w:pPr>
    </w:p>
    <w:p w:rsidR="00AA1B9F" w:rsidRPr="00AA1B9F" w:rsidRDefault="00AA1B9F" w:rsidP="00AA1B9F">
      <w:pPr>
        <w:widowControl/>
        <w:jc w:val="right"/>
        <w:rPr>
          <w:rFonts w:ascii="Courier New" w:eastAsia="Times New Roman" w:hAnsi="Courier New" w:cs="Courier New"/>
          <w:sz w:val="22"/>
          <w:lang w:bidi="ar-SA"/>
        </w:rPr>
      </w:pPr>
      <w:r w:rsidRPr="00AA1B9F">
        <w:rPr>
          <w:rFonts w:ascii="Courier New" w:eastAsia="Times New Roman" w:hAnsi="Courier New" w:cs="Courier New"/>
          <w:sz w:val="22"/>
          <w:lang w:bidi="ar-SA"/>
        </w:rPr>
        <w:t>Приложение N 2</w:t>
      </w:r>
    </w:p>
    <w:p w:rsidR="00AA1B9F" w:rsidRPr="00AA1B9F" w:rsidRDefault="00AA1B9F" w:rsidP="00AA1B9F">
      <w:pPr>
        <w:widowControl/>
        <w:jc w:val="right"/>
        <w:rPr>
          <w:rFonts w:ascii="Courier New" w:eastAsia="Times New Roman" w:hAnsi="Courier New" w:cs="Courier New"/>
          <w:sz w:val="22"/>
          <w:lang w:bidi="ar-SA"/>
        </w:rPr>
      </w:pPr>
      <w:r w:rsidRPr="00AA1B9F">
        <w:rPr>
          <w:rFonts w:ascii="Courier New" w:eastAsia="Times New Roman" w:hAnsi="Courier New" w:cs="Courier New"/>
          <w:sz w:val="22"/>
          <w:lang w:bidi="ar-SA"/>
        </w:rPr>
        <w:t>к муниципальной программе</w:t>
      </w:r>
    </w:p>
    <w:p w:rsidR="00AA1B9F" w:rsidRPr="00AA1B9F" w:rsidRDefault="00AA1B9F" w:rsidP="00AA1B9F">
      <w:pPr>
        <w:widowControl/>
        <w:jc w:val="right"/>
        <w:rPr>
          <w:rFonts w:ascii="Courier New" w:eastAsia="Calibri" w:hAnsi="Courier New" w:cs="Courier New"/>
          <w:color w:val="1D1B11"/>
          <w:sz w:val="22"/>
          <w:lang w:eastAsia="en-US" w:bidi="ar-SA"/>
        </w:rPr>
      </w:pPr>
      <w:r w:rsidRPr="00AA1B9F">
        <w:rPr>
          <w:rFonts w:ascii="Courier New" w:eastAsia="Calibri" w:hAnsi="Courier New" w:cs="Courier New"/>
          <w:color w:val="1D1B11"/>
          <w:sz w:val="22"/>
          <w:lang w:eastAsia="en-US" w:bidi="ar-SA"/>
        </w:rPr>
        <w:t>«Охрана окружающей среды и обеспечение</w:t>
      </w:r>
    </w:p>
    <w:p w:rsidR="00AA1B9F" w:rsidRPr="00AA1B9F" w:rsidRDefault="00AA1B9F" w:rsidP="00AA1B9F">
      <w:pPr>
        <w:widowControl/>
        <w:jc w:val="right"/>
        <w:rPr>
          <w:rFonts w:ascii="Courier New" w:eastAsia="Calibri" w:hAnsi="Courier New" w:cs="Courier New"/>
          <w:color w:val="1D1B11"/>
          <w:sz w:val="22"/>
          <w:lang w:eastAsia="en-US" w:bidi="ar-SA"/>
        </w:rPr>
      </w:pPr>
      <w:r w:rsidRPr="00AA1B9F">
        <w:rPr>
          <w:rFonts w:ascii="Courier New" w:eastAsia="Calibri" w:hAnsi="Courier New" w:cs="Courier New"/>
          <w:color w:val="1D1B11"/>
          <w:sz w:val="22"/>
          <w:lang w:eastAsia="en-US" w:bidi="ar-SA"/>
        </w:rPr>
        <w:t xml:space="preserve"> экологической безопасности на территории </w:t>
      </w:r>
    </w:p>
    <w:p w:rsidR="00AA1B9F" w:rsidRPr="00AA1B9F" w:rsidRDefault="00AA1B9F" w:rsidP="00AA1B9F">
      <w:pPr>
        <w:widowControl/>
        <w:jc w:val="right"/>
        <w:rPr>
          <w:rFonts w:ascii="Courier New" w:eastAsia="Calibri" w:hAnsi="Courier New" w:cs="Courier New"/>
          <w:color w:val="1D1B11"/>
          <w:sz w:val="22"/>
          <w:lang w:eastAsia="en-US" w:bidi="ar-SA"/>
        </w:rPr>
      </w:pPr>
      <w:r w:rsidRPr="00AA1B9F">
        <w:rPr>
          <w:rFonts w:ascii="Courier New" w:eastAsia="Calibri" w:hAnsi="Courier New" w:cs="Courier New"/>
          <w:color w:val="1D1B11"/>
          <w:sz w:val="22"/>
          <w:lang w:eastAsia="en-US" w:bidi="ar-SA"/>
        </w:rPr>
        <w:t>муниципального образования на 2025-2027гг.»</w:t>
      </w:r>
    </w:p>
    <w:p w:rsidR="00AA1B9F" w:rsidRPr="00AA1B9F" w:rsidRDefault="00AA1B9F" w:rsidP="00AA1B9F">
      <w:pPr>
        <w:widowControl/>
        <w:jc w:val="right"/>
        <w:rPr>
          <w:rFonts w:ascii="Arial" w:eastAsia="Calibri" w:hAnsi="Arial" w:cs="Arial"/>
          <w:color w:val="1D1B11"/>
          <w:lang w:eastAsia="en-US" w:bidi="ar-SA"/>
        </w:rPr>
      </w:pPr>
    </w:p>
    <w:p w:rsidR="00AA1B9F" w:rsidRPr="00AA1B9F" w:rsidRDefault="00AA1B9F" w:rsidP="00AA1B9F">
      <w:pPr>
        <w:widowControl/>
        <w:jc w:val="center"/>
        <w:rPr>
          <w:rFonts w:ascii="Arial" w:eastAsia="Calibri" w:hAnsi="Arial" w:cs="Arial"/>
          <w:color w:val="1D1B11"/>
          <w:lang w:eastAsia="en-US" w:bidi="ar-SA"/>
        </w:rPr>
      </w:pPr>
      <w:r w:rsidRPr="00AA1B9F">
        <w:rPr>
          <w:rFonts w:ascii="Arial" w:eastAsia="Times New Roman" w:hAnsi="Arial" w:cs="Arial"/>
          <w:bCs/>
          <w:spacing w:val="1"/>
          <w:lang w:bidi="ar-SA"/>
        </w:rPr>
        <w:t>Отчет о ходе реализации муниципальной программы</w:t>
      </w:r>
      <w:r w:rsidRPr="00AA1B9F">
        <w:rPr>
          <w:rFonts w:ascii="Arial" w:eastAsia="Times New Roman" w:hAnsi="Arial" w:cs="Arial"/>
          <w:bCs/>
          <w:lang w:bidi="ar-SA"/>
        </w:rPr>
        <w:t xml:space="preserve"> </w:t>
      </w:r>
      <w:r w:rsidRPr="00AA1B9F">
        <w:rPr>
          <w:rFonts w:ascii="Arial" w:eastAsia="Calibri" w:hAnsi="Arial" w:cs="Arial"/>
          <w:color w:val="1D1B11"/>
          <w:lang w:eastAsia="en-US" w:bidi="ar-SA"/>
        </w:rPr>
        <w:t xml:space="preserve">«Охрана окружающей среды и обеспечение экологической безопасности на территории муниципального образования на 2025-2027 </w:t>
      </w:r>
      <w:proofErr w:type="spellStart"/>
      <w:r w:rsidRPr="00AA1B9F">
        <w:rPr>
          <w:rFonts w:ascii="Arial" w:eastAsia="Calibri" w:hAnsi="Arial" w:cs="Arial"/>
          <w:color w:val="1D1B11"/>
          <w:lang w:eastAsia="en-US" w:bidi="ar-SA"/>
        </w:rPr>
        <w:t>г.</w:t>
      </w:r>
      <w:proofErr w:type="gramStart"/>
      <w:r w:rsidRPr="00AA1B9F">
        <w:rPr>
          <w:rFonts w:ascii="Arial" w:eastAsia="Calibri" w:hAnsi="Arial" w:cs="Arial"/>
          <w:color w:val="1D1B11"/>
          <w:lang w:eastAsia="en-US" w:bidi="ar-SA"/>
        </w:rPr>
        <w:t>г</w:t>
      </w:r>
      <w:proofErr w:type="spellEnd"/>
      <w:proofErr w:type="gramEnd"/>
      <w:r w:rsidRPr="00AA1B9F">
        <w:rPr>
          <w:rFonts w:ascii="Arial" w:eastAsia="Calibri" w:hAnsi="Arial" w:cs="Arial"/>
          <w:color w:val="1D1B11"/>
          <w:lang w:eastAsia="en-US" w:bidi="ar-SA"/>
        </w:rPr>
        <w:t>.»</w:t>
      </w:r>
    </w:p>
    <w:p w:rsidR="00AA1B9F" w:rsidRPr="00AA1B9F" w:rsidRDefault="00AA1B9F" w:rsidP="00AA1B9F">
      <w:pPr>
        <w:widowControl/>
        <w:jc w:val="center"/>
        <w:rPr>
          <w:rFonts w:ascii="Arial" w:eastAsia="Times New Roman" w:hAnsi="Arial" w:cs="Arial"/>
          <w:bCs/>
          <w:lang w:bidi="ar-SA"/>
        </w:rPr>
      </w:pPr>
    </w:p>
    <w:p w:rsidR="00AA1B9F" w:rsidRPr="00AA1B9F" w:rsidRDefault="00AA1B9F" w:rsidP="00AA1B9F">
      <w:pPr>
        <w:widowControl/>
        <w:rPr>
          <w:rFonts w:ascii="Arial" w:eastAsia="Times New Roman" w:hAnsi="Arial" w:cs="Arial"/>
          <w:color w:val="auto"/>
          <w:lang w:bidi="ar-SA"/>
        </w:rPr>
      </w:pPr>
    </w:p>
    <w:tbl>
      <w:tblPr>
        <w:tblW w:w="14884" w:type="dxa"/>
        <w:tblInd w:w="108" w:type="dxa"/>
        <w:tblLayout w:type="fixed"/>
        <w:tblCellMar>
          <w:left w:w="0" w:type="dxa"/>
          <w:right w:w="0" w:type="dxa"/>
        </w:tblCellMar>
        <w:tblLook w:val="04A0" w:firstRow="1" w:lastRow="0" w:firstColumn="1" w:lastColumn="0" w:noHBand="0" w:noVBand="1"/>
      </w:tblPr>
      <w:tblGrid>
        <w:gridCol w:w="709"/>
        <w:gridCol w:w="4961"/>
        <w:gridCol w:w="1134"/>
        <w:gridCol w:w="1134"/>
        <w:gridCol w:w="1134"/>
        <w:gridCol w:w="1134"/>
        <w:gridCol w:w="1276"/>
        <w:gridCol w:w="1417"/>
        <w:gridCol w:w="1985"/>
      </w:tblGrid>
      <w:tr w:rsidR="00AA1B9F" w:rsidRPr="00AA1B9F" w:rsidTr="00AA6409">
        <w:tc>
          <w:tcPr>
            <w:tcW w:w="709" w:type="dxa"/>
            <w:vMerge w:val="restart"/>
            <w:tcBorders>
              <w:top w:val="outset" w:sz="8" w:space="0" w:color="000000"/>
              <w:left w:val="outset" w:sz="8" w:space="0" w:color="000000"/>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pacing w:val="1"/>
                <w:sz w:val="20"/>
                <w:szCs w:val="20"/>
                <w:lang w:bidi="ar-SA"/>
              </w:rPr>
              <w:t xml:space="preserve">№ </w:t>
            </w:r>
            <w:proofErr w:type="gramStart"/>
            <w:r w:rsidRPr="00AA1B9F">
              <w:rPr>
                <w:rFonts w:ascii="Arial" w:eastAsia="Times New Roman" w:hAnsi="Arial" w:cs="Arial"/>
                <w:spacing w:val="1"/>
                <w:sz w:val="20"/>
                <w:szCs w:val="20"/>
                <w:lang w:bidi="ar-SA"/>
              </w:rPr>
              <w:t>п</w:t>
            </w:r>
            <w:proofErr w:type="gramEnd"/>
            <w:r w:rsidRPr="00AA1B9F">
              <w:rPr>
                <w:rFonts w:ascii="Arial" w:eastAsia="Times New Roman" w:hAnsi="Arial" w:cs="Arial"/>
                <w:spacing w:val="1"/>
                <w:sz w:val="20"/>
                <w:szCs w:val="20"/>
                <w:lang w:bidi="ar-SA"/>
              </w:rPr>
              <w:t>/п</w:t>
            </w:r>
          </w:p>
        </w:tc>
        <w:tc>
          <w:tcPr>
            <w:tcW w:w="4961" w:type="dxa"/>
            <w:vMerge w:val="restart"/>
            <w:tcBorders>
              <w:top w:val="outset" w:sz="8" w:space="0" w:color="000000"/>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pacing w:val="1"/>
                <w:sz w:val="20"/>
                <w:szCs w:val="20"/>
                <w:lang w:bidi="ar-SA"/>
              </w:rPr>
              <w:t>Наименование мероприятия</w:t>
            </w:r>
          </w:p>
        </w:tc>
        <w:tc>
          <w:tcPr>
            <w:tcW w:w="4536" w:type="dxa"/>
            <w:gridSpan w:val="4"/>
            <w:tcBorders>
              <w:top w:val="outset" w:sz="8" w:space="0" w:color="000000"/>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pacing w:val="1"/>
                <w:sz w:val="20"/>
                <w:szCs w:val="20"/>
                <w:lang w:bidi="ar-SA"/>
              </w:rPr>
              <w:t>Освоено средств, тыс. руб.</w:t>
            </w:r>
          </w:p>
        </w:tc>
        <w:tc>
          <w:tcPr>
            <w:tcW w:w="2693" w:type="dxa"/>
            <w:gridSpan w:val="2"/>
            <w:vMerge w:val="restart"/>
            <w:tcBorders>
              <w:top w:val="outset" w:sz="8" w:space="0" w:color="000000"/>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pacing w:val="1"/>
                <w:sz w:val="20"/>
                <w:szCs w:val="20"/>
                <w:lang w:bidi="ar-SA"/>
              </w:rPr>
              <w:t>Целевые индикаторы и показатели эффективности реализации Программы</w:t>
            </w:r>
          </w:p>
        </w:tc>
        <w:tc>
          <w:tcPr>
            <w:tcW w:w="1985" w:type="dxa"/>
            <w:vMerge w:val="restart"/>
            <w:tcBorders>
              <w:top w:val="outset" w:sz="8" w:space="0" w:color="000000"/>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pacing w:val="1"/>
                <w:sz w:val="20"/>
                <w:szCs w:val="20"/>
                <w:lang w:bidi="ar-SA"/>
              </w:rPr>
              <w:t>Полученный результат и эффективность реализации мероприятия</w:t>
            </w:r>
          </w:p>
        </w:tc>
      </w:tr>
      <w:tr w:rsidR="00AA1B9F" w:rsidRPr="00AA1B9F" w:rsidTr="00AA6409">
        <w:tc>
          <w:tcPr>
            <w:tcW w:w="709" w:type="dxa"/>
            <w:vMerge/>
            <w:tcBorders>
              <w:top w:val="outset" w:sz="8" w:space="0" w:color="000000"/>
              <w:left w:val="outset" w:sz="8" w:space="0" w:color="000000"/>
              <w:bottom w:val="outset" w:sz="8" w:space="0" w:color="000000"/>
              <w:right w:val="outset" w:sz="8" w:space="0" w:color="000000"/>
            </w:tcBorders>
            <w:vAlign w:val="center"/>
            <w:hideMark/>
          </w:tcPr>
          <w:p w:rsidR="00AA1B9F" w:rsidRPr="00AA1B9F" w:rsidRDefault="00AA1B9F" w:rsidP="00AA1B9F">
            <w:pPr>
              <w:widowControl/>
              <w:rPr>
                <w:rFonts w:ascii="Arial" w:eastAsia="Times New Roman" w:hAnsi="Arial" w:cs="Arial"/>
                <w:sz w:val="20"/>
                <w:szCs w:val="20"/>
                <w:lang w:bidi="ar-SA"/>
              </w:rPr>
            </w:pPr>
          </w:p>
        </w:tc>
        <w:tc>
          <w:tcPr>
            <w:tcW w:w="4961" w:type="dxa"/>
            <w:vMerge/>
            <w:tcBorders>
              <w:top w:val="outset" w:sz="8" w:space="0" w:color="000000"/>
              <w:left w:val="nil"/>
              <w:bottom w:val="outset" w:sz="8" w:space="0" w:color="000000"/>
              <w:right w:val="outset" w:sz="8" w:space="0" w:color="000000"/>
            </w:tcBorders>
            <w:vAlign w:val="center"/>
            <w:hideMark/>
          </w:tcPr>
          <w:p w:rsidR="00AA1B9F" w:rsidRPr="00AA1B9F" w:rsidRDefault="00AA1B9F" w:rsidP="00AA1B9F">
            <w:pPr>
              <w:widowControl/>
              <w:rPr>
                <w:rFonts w:ascii="Arial" w:eastAsia="Times New Roman" w:hAnsi="Arial" w:cs="Arial"/>
                <w:sz w:val="20"/>
                <w:szCs w:val="20"/>
                <w:lang w:bidi="ar-SA"/>
              </w:rPr>
            </w:pPr>
          </w:p>
        </w:tc>
        <w:tc>
          <w:tcPr>
            <w:tcW w:w="2268" w:type="dxa"/>
            <w:gridSpan w:val="2"/>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pacing w:val="1"/>
                <w:sz w:val="20"/>
                <w:szCs w:val="20"/>
                <w:lang w:bidi="ar-SA"/>
              </w:rPr>
              <w:t>С начала реализации</w:t>
            </w:r>
          </w:p>
        </w:tc>
        <w:tc>
          <w:tcPr>
            <w:tcW w:w="2268" w:type="dxa"/>
            <w:gridSpan w:val="2"/>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pacing w:val="1"/>
                <w:sz w:val="20"/>
                <w:szCs w:val="20"/>
                <w:lang w:bidi="ar-SA"/>
              </w:rPr>
              <w:t>За отчетный период</w:t>
            </w:r>
          </w:p>
        </w:tc>
        <w:tc>
          <w:tcPr>
            <w:tcW w:w="2693" w:type="dxa"/>
            <w:gridSpan w:val="2"/>
            <w:vMerge/>
            <w:tcBorders>
              <w:top w:val="outset" w:sz="8" w:space="0" w:color="000000"/>
              <w:left w:val="nil"/>
              <w:bottom w:val="outset" w:sz="8" w:space="0" w:color="000000"/>
              <w:right w:val="outset" w:sz="8" w:space="0" w:color="000000"/>
            </w:tcBorders>
            <w:vAlign w:val="center"/>
            <w:hideMark/>
          </w:tcPr>
          <w:p w:rsidR="00AA1B9F" w:rsidRPr="00AA1B9F" w:rsidRDefault="00AA1B9F" w:rsidP="00AA1B9F">
            <w:pPr>
              <w:widowControl/>
              <w:rPr>
                <w:rFonts w:ascii="Arial" w:eastAsia="Times New Roman" w:hAnsi="Arial" w:cs="Arial"/>
                <w:sz w:val="20"/>
                <w:szCs w:val="20"/>
                <w:lang w:bidi="ar-SA"/>
              </w:rPr>
            </w:pPr>
          </w:p>
        </w:tc>
        <w:tc>
          <w:tcPr>
            <w:tcW w:w="1985" w:type="dxa"/>
            <w:vMerge/>
            <w:tcBorders>
              <w:top w:val="outset" w:sz="8" w:space="0" w:color="000000"/>
              <w:left w:val="nil"/>
              <w:bottom w:val="outset" w:sz="8" w:space="0" w:color="000000"/>
              <w:right w:val="outset" w:sz="8" w:space="0" w:color="000000"/>
            </w:tcBorders>
            <w:vAlign w:val="center"/>
            <w:hideMark/>
          </w:tcPr>
          <w:p w:rsidR="00AA1B9F" w:rsidRPr="00AA1B9F" w:rsidRDefault="00AA1B9F" w:rsidP="00AA1B9F">
            <w:pPr>
              <w:widowControl/>
              <w:rPr>
                <w:rFonts w:ascii="Arial" w:eastAsia="Times New Roman" w:hAnsi="Arial" w:cs="Arial"/>
                <w:sz w:val="20"/>
                <w:szCs w:val="20"/>
                <w:lang w:bidi="ar-SA"/>
              </w:rPr>
            </w:pPr>
          </w:p>
        </w:tc>
      </w:tr>
      <w:tr w:rsidR="00AA1B9F" w:rsidRPr="00AA1B9F" w:rsidTr="00AA6409">
        <w:tc>
          <w:tcPr>
            <w:tcW w:w="709" w:type="dxa"/>
            <w:vMerge/>
            <w:tcBorders>
              <w:top w:val="outset" w:sz="8" w:space="0" w:color="000000"/>
              <w:left w:val="outset" w:sz="8" w:space="0" w:color="000000"/>
              <w:bottom w:val="outset" w:sz="8" w:space="0" w:color="000000"/>
              <w:right w:val="outset" w:sz="8" w:space="0" w:color="000000"/>
            </w:tcBorders>
            <w:vAlign w:val="center"/>
            <w:hideMark/>
          </w:tcPr>
          <w:p w:rsidR="00AA1B9F" w:rsidRPr="00AA1B9F" w:rsidRDefault="00AA1B9F" w:rsidP="00AA1B9F">
            <w:pPr>
              <w:widowControl/>
              <w:rPr>
                <w:rFonts w:ascii="Arial" w:eastAsia="Times New Roman" w:hAnsi="Arial" w:cs="Arial"/>
                <w:sz w:val="20"/>
                <w:szCs w:val="20"/>
                <w:lang w:bidi="ar-SA"/>
              </w:rPr>
            </w:pPr>
          </w:p>
        </w:tc>
        <w:tc>
          <w:tcPr>
            <w:tcW w:w="4961" w:type="dxa"/>
            <w:vMerge/>
            <w:tcBorders>
              <w:top w:val="outset" w:sz="8" w:space="0" w:color="000000"/>
              <w:left w:val="nil"/>
              <w:bottom w:val="outset" w:sz="8" w:space="0" w:color="000000"/>
              <w:right w:val="outset" w:sz="8" w:space="0" w:color="000000"/>
            </w:tcBorders>
            <w:vAlign w:val="center"/>
            <w:hideMark/>
          </w:tcPr>
          <w:p w:rsidR="00AA1B9F" w:rsidRPr="00AA1B9F" w:rsidRDefault="00AA1B9F" w:rsidP="00AA1B9F">
            <w:pPr>
              <w:widowControl/>
              <w:rPr>
                <w:rFonts w:ascii="Arial" w:eastAsia="Times New Roman" w:hAnsi="Arial" w:cs="Arial"/>
                <w:sz w:val="20"/>
                <w:szCs w:val="20"/>
                <w:lang w:bidi="ar-SA"/>
              </w:rPr>
            </w:pPr>
          </w:p>
        </w:tc>
        <w:tc>
          <w:tcPr>
            <w:tcW w:w="1134"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pacing w:val="1"/>
                <w:sz w:val="20"/>
                <w:szCs w:val="20"/>
                <w:lang w:bidi="ar-SA"/>
              </w:rPr>
              <w:t>План</w:t>
            </w:r>
          </w:p>
        </w:tc>
        <w:tc>
          <w:tcPr>
            <w:tcW w:w="1134"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pacing w:val="1"/>
                <w:sz w:val="20"/>
                <w:szCs w:val="20"/>
                <w:lang w:bidi="ar-SA"/>
              </w:rPr>
              <w:t>Факт</w:t>
            </w:r>
          </w:p>
        </w:tc>
        <w:tc>
          <w:tcPr>
            <w:tcW w:w="1134"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pacing w:val="1"/>
                <w:sz w:val="20"/>
                <w:szCs w:val="20"/>
                <w:lang w:bidi="ar-SA"/>
              </w:rPr>
              <w:t>План</w:t>
            </w:r>
          </w:p>
        </w:tc>
        <w:tc>
          <w:tcPr>
            <w:tcW w:w="1134"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pacing w:val="1"/>
                <w:sz w:val="20"/>
                <w:szCs w:val="20"/>
                <w:lang w:bidi="ar-SA"/>
              </w:rPr>
              <w:t>Факт</w:t>
            </w:r>
          </w:p>
        </w:tc>
        <w:tc>
          <w:tcPr>
            <w:tcW w:w="1276"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pacing w:val="1"/>
                <w:sz w:val="20"/>
                <w:szCs w:val="20"/>
                <w:lang w:bidi="ar-SA"/>
              </w:rPr>
              <w:t>План</w:t>
            </w:r>
          </w:p>
        </w:tc>
        <w:tc>
          <w:tcPr>
            <w:tcW w:w="1417"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pacing w:val="1"/>
                <w:sz w:val="20"/>
                <w:szCs w:val="20"/>
                <w:lang w:bidi="ar-SA"/>
              </w:rPr>
              <w:t>Факт</w:t>
            </w:r>
          </w:p>
        </w:tc>
        <w:tc>
          <w:tcPr>
            <w:tcW w:w="1985" w:type="dxa"/>
            <w:vMerge/>
            <w:tcBorders>
              <w:top w:val="outset" w:sz="8" w:space="0" w:color="000000"/>
              <w:left w:val="nil"/>
              <w:bottom w:val="outset" w:sz="8" w:space="0" w:color="000000"/>
              <w:right w:val="outset" w:sz="8" w:space="0" w:color="000000"/>
            </w:tcBorders>
            <w:vAlign w:val="center"/>
            <w:hideMark/>
          </w:tcPr>
          <w:p w:rsidR="00AA1B9F" w:rsidRPr="00AA1B9F" w:rsidRDefault="00AA1B9F" w:rsidP="00AA1B9F">
            <w:pPr>
              <w:widowControl/>
              <w:rPr>
                <w:rFonts w:ascii="Arial" w:eastAsia="Times New Roman" w:hAnsi="Arial" w:cs="Arial"/>
                <w:sz w:val="20"/>
                <w:szCs w:val="20"/>
                <w:lang w:bidi="ar-SA"/>
              </w:rPr>
            </w:pPr>
          </w:p>
        </w:tc>
      </w:tr>
      <w:tr w:rsidR="00AA1B9F" w:rsidRPr="00AA1B9F" w:rsidTr="00AA6409">
        <w:tc>
          <w:tcPr>
            <w:tcW w:w="709" w:type="dxa"/>
            <w:tcBorders>
              <w:top w:val="nil"/>
              <w:left w:val="outset" w:sz="8" w:space="0" w:color="000000"/>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pacing w:val="1"/>
                <w:sz w:val="20"/>
                <w:szCs w:val="20"/>
                <w:lang w:bidi="ar-SA"/>
              </w:rPr>
              <w:t>1</w:t>
            </w:r>
          </w:p>
        </w:tc>
        <w:tc>
          <w:tcPr>
            <w:tcW w:w="4961"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pacing w:val="1"/>
                <w:sz w:val="20"/>
                <w:szCs w:val="20"/>
                <w:lang w:bidi="ar-SA"/>
              </w:rPr>
              <w:t>2</w:t>
            </w:r>
          </w:p>
        </w:tc>
        <w:tc>
          <w:tcPr>
            <w:tcW w:w="1134"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pacing w:val="1"/>
                <w:sz w:val="20"/>
                <w:szCs w:val="20"/>
                <w:lang w:bidi="ar-SA"/>
              </w:rPr>
              <w:t>3</w:t>
            </w:r>
          </w:p>
        </w:tc>
        <w:tc>
          <w:tcPr>
            <w:tcW w:w="1134"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pacing w:val="1"/>
                <w:sz w:val="20"/>
                <w:szCs w:val="20"/>
                <w:lang w:bidi="ar-SA"/>
              </w:rPr>
              <w:t>4</w:t>
            </w:r>
          </w:p>
        </w:tc>
        <w:tc>
          <w:tcPr>
            <w:tcW w:w="1134"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pacing w:val="1"/>
                <w:sz w:val="20"/>
                <w:szCs w:val="20"/>
                <w:lang w:bidi="ar-SA"/>
              </w:rPr>
              <w:t>5</w:t>
            </w:r>
          </w:p>
        </w:tc>
        <w:tc>
          <w:tcPr>
            <w:tcW w:w="1134"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pacing w:val="1"/>
                <w:sz w:val="20"/>
                <w:szCs w:val="20"/>
                <w:lang w:bidi="ar-SA"/>
              </w:rPr>
              <w:t>6</w:t>
            </w:r>
          </w:p>
        </w:tc>
        <w:tc>
          <w:tcPr>
            <w:tcW w:w="1276"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pacing w:val="1"/>
                <w:sz w:val="20"/>
                <w:szCs w:val="20"/>
                <w:lang w:bidi="ar-SA"/>
              </w:rPr>
              <w:t>7</w:t>
            </w:r>
          </w:p>
        </w:tc>
        <w:tc>
          <w:tcPr>
            <w:tcW w:w="1417"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pacing w:val="1"/>
                <w:sz w:val="20"/>
                <w:szCs w:val="20"/>
                <w:lang w:bidi="ar-SA"/>
              </w:rPr>
              <w:t>8</w:t>
            </w:r>
          </w:p>
        </w:tc>
        <w:tc>
          <w:tcPr>
            <w:tcW w:w="1985"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pacing w:val="1"/>
                <w:sz w:val="20"/>
                <w:szCs w:val="20"/>
                <w:lang w:bidi="ar-SA"/>
              </w:rPr>
              <w:t>9</w:t>
            </w:r>
          </w:p>
        </w:tc>
      </w:tr>
      <w:tr w:rsidR="00AA1B9F" w:rsidRPr="00AA1B9F" w:rsidTr="00AA6409">
        <w:tc>
          <w:tcPr>
            <w:tcW w:w="709" w:type="dxa"/>
            <w:tcBorders>
              <w:top w:val="nil"/>
              <w:left w:val="outset" w:sz="8" w:space="0" w:color="000000"/>
              <w:bottom w:val="outset" w:sz="8" w:space="0" w:color="000000"/>
              <w:right w:val="outset" w:sz="8" w:space="0" w:color="000000"/>
            </w:tcBorders>
            <w:tcMar>
              <w:top w:w="0" w:type="dxa"/>
              <w:left w:w="108" w:type="dxa"/>
              <w:bottom w:w="0" w:type="dxa"/>
              <w:right w:w="108" w:type="dxa"/>
            </w:tcMar>
            <w:hideMark/>
          </w:tcPr>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z w:val="20"/>
                <w:szCs w:val="20"/>
                <w:lang w:bidi="ar-SA"/>
              </w:rPr>
              <w:t>1.</w:t>
            </w:r>
          </w:p>
        </w:tc>
        <w:tc>
          <w:tcPr>
            <w:tcW w:w="4961"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z w:val="20"/>
                <w:szCs w:val="20"/>
                <w:lang w:bidi="ar-SA"/>
              </w:rPr>
              <w:t>Проведение сходов граждан с доведением информации:</w:t>
            </w:r>
          </w:p>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z w:val="20"/>
                <w:szCs w:val="20"/>
                <w:lang w:bidi="ar-SA"/>
              </w:rPr>
              <w:t>-о порядке обращения с отходами при их сборе и вывозе;</w:t>
            </w:r>
          </w:p>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z w:val="20"/>
                <w:szCs w:val="20"/>
                <w:lang w:bidi="ar-SA"/>
              </w:rPr>
              <w:t>-об охране окружающей среды; </w:t>
            </w:r>
          </w:p>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z w:val="20"/>
                <w:szCs w:val="20"/>
                <w:lang w:bidi="ar-SA"/>
              </w:rPr>
              <w:t>-об исполнении правил благоустройства территории поселения</w:t>
            </w:r>
          </w:p>
        </w:tc>
        <w:tc>
          <w:tcPr>
            <w:tcW w:w="1134"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jc w:val="center"/>
              <w:rPr>
                <w:rFonts w:ascii="Arial" w:eastAsia="Times New Roman" w:hAnsi="Arial" w:cs="Arial"/>
                <w:sz w:val="20"/>
                <w:szCs w:val="20"/>
                <w:lang w:bidi="ar-SA"/>
              </w:rPr>
            </w:pPr>
            <w:r w:rsidRPr="00AA1B9F">
              <w:rPr>
                <w:rFonts w:ascii="Arial" w:eastAsia="Times New Roman" w:hAnsi="Arial" w:cs="Arial"/>
                <w:sz w:val="20"/>
                <w:szCs w:val="20"/>
                <w:lang w:bidi="ar-SA"/>
              </w:rPr>
              <w:t>0,0</w:t>
            </w:r>
          </w:p>
        </w:tc>
        <w:tc>
          <w:tcPr>
            <w:tcW w:w="1134"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134"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134"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276"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417"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985"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r>
      <w:tr w:rsidR="00AA1B9F" w:rsidRPr="00AA1B9F" w:rsidTr="00AA6409">
        <w:tc>
          <w:tcPr>
            <w:tcW w:w="709" w:type="dxa"/>
            <w:tcBorders>
              <w:top w:val="nil"/>
              <w:left w:val="outset" w:sz="8" w:space="0" w:color="000000"/>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before="150" w:after="150"/>
              <w:rPr>
                <w:rFonts w:ascii="Arial" w:eastAsia="Times New Roman" w:hAnsi="Arial" w:cs="Arial"/>
                <w:sz w:val="20"/>
                <w:szCs w:val="20"/>
                <w:lang w:bidi="ar-SA"/>
              </w:rPr>
            </w:pPr>
            <w:r w:rsidRPr="00AA1B9F">
              <w:rPr>
                <w:rFonts w:ascii="Arial" w:eastAsia="Times New Roman" w:hAnsi="Arial" w:cs="Arial"/>
                <w:sz w:val="20"/>
                <w:szCs w:val="20"/>
                <w:lang w:bidi="ar-SA"/>
              </w:rPr>
              <w:t>2.</w:t>
            </w:r>
          </w:p>
        </w:tc>
        <w:tc>
          <w:tcPr>
            <w:tcW w:w="4961"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z w:val="20"/>
                <w:szCs w:val="20"/>
                <w:lang w:bidi="ar-SA"/>
              </w:rPr>
              <w:t>Повышение эффективности деятельности по обращению с отходами:</w:t>
            </w:r>
          </w:p>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z w:val="20"/>
                <w:szCs w:val="20"/>
                <w:lang w:bidi="ar-SA"/>
              </w:rPr>
              <w:t>- ликвидация несанкционированных свалок на территории населенных пунктов</w:t>
            </w:r>
          </w:p>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z w:val="20"/>
                <w:szCs w:val="20"/>
                <w:lang w:bidi="ar-SA"/>
              </w:rPr>
              <w:t>- информационная работа с населением;</w:t>
            </w:r>
          </w:p>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z w:val="20"/>
                <w:szCs w:val="20"/>
                <w:lang w:bidi="ar-SA"/>
              </w:rPr>
              <w:t>-применение административной практики</w:t>
            </w:r>
          </w:p>
        </w:tc>
        <w:tc>
          <w:tcPr>
            <w:tcW w:w="1134"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134"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134"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134"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276"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417"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985"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r>
      <w:tr w:rsidR="00AA1B9F" w:rsidRPr="00AA1B9F" w:rsidTr="00AA6409">
        <w:tc>
          <w:tcPr>
            <w:tcW w:w="709" w:type="dxa"/>
            <w:tcBorders>
              <w:top w:val="outset" w:sz="8" w:space="0" w:color="000000"/>
              <w:left w:val="outset" w:sz="8" w:space="0" w:color="000000"/>
              <w:bottom w:val="single" w:sz="4" w:space="0" w:color="auto"/>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before="150" w:after="150"/>
              <w:rPr>
                <w:rFonts w:ascii="Arial" w:eastAsia="Times New Roman" w:hAnsi="Arial" w:cs="Arial"/>
                <w:sz w:val="20"/>
                <w:szCs w:val="20"/>
                <w:lang w:bidi="ar-SA"/>
              </w:rPr>
            </w:pPr>
            <w:r w:rsidRPr="00AA1B9F">
              <w:rPr>
                <w:rFonts w:ascii="Arial" w:eastAsia="Times New Roman" w:hAnsi="Arial" w:cs="Arial"/>
                <w:sz w:val="20"/>
                <w:szCs w:val="20"/>
                <w:lang w:bidi="ar-SA"/>
              </w:rPr>
              <w:t>3.</w:t>
            </w:r>
          </w:p>
        </w:tc>
        <w:tc>
          <w:tcPr>
            <w:tcW w:w="4961" w:type="dxa"/>
            <w:tcBorders>
              <w:top w:val="outset" w:sz="8" w:space="0" w:color="000000"/>
              <w:left w:val="nil"/>
              <w:bottom w:val="single" w:sz="4" w:space="0" w:color="auto"/>
              <w:right w:val="outset" w:sz="8" w:space="0" w:color="000000"/>
            </w:tcBorders>
            <w:tcMar>
              <w:top w:w="0" w:type="dxa"/>
              <w:left w:w="108" w:type="dxa"/>
              <w:bottom w:w="0" w:type="dxa"/>
              <w:right w:w="108" w:type="dxa"/>
            </w:tcMar>
            <w:vAlign w:val="center"/>
            <w:hideMark/>
          </w:tcPr>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z w:val="20"/>
                <w:szCs w:val="20"/>
                <w:lang w:bidi="ar-SA"/>
              </w:rPr>
              <w:t>Проведение дней экологической безопасности «Экология. Безопасность. Жизнь»;</w:t>
            </w:r>
          </w:p>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z w:val="20"/>
                <w:szCs w:val="20"/>
                <w:lang w:bidi="ar-SA"/>
              </w:rPr>
              <w:t>проведение в детских дошкольных и школьных заведениях, библиотеке, занятий на тему «Сохраним планету» (конкурсы сочинений, поделок, рисунков, читательские конференции, круглые столы по проблемам экологии и т. д.).</w:t>
            </w:r>
          </w:p>
        </w:tc>
        <w:tc>
          <w:tcPr>
            <w:tcW w:w="1134" w:type="dxa"/>
            <w:tcBorders>
              <w:top w:val="outset" w:sz="8" w:space="0" w:color="000000"/>
              <w:left w:val="nil"/>
              <w:bottom w:val="single" w:sz="4" w:space="0" w:color="auto"/>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134" w:type="dxa"/>
            <w:tcBorders>
              <w:top w:val="outset" w:sz="8" w:space="0" w:color="000000"/>
              <w:left w:val="nil"/>
              <w:bottom w:val="single" w:sz="4" w:space="0" w:color="auto"/>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134" w:type="dxa"/>
            <w:tcBorders>
              <w:top w:val="outset" w:sz="8" w:space="0" w:color="000000"/>
              <w:left w:val="nil"/>
              <w:bottom w:val="single" w:sz="4" w:space="0" w:color="auto"/>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134" w:type="dxa"/>
            <w:tcBorders>
              <w:top w:val="outset" w:sz="8" w:space="0" w:color="000000"/>
              <w:left w:val="nil"/>
              <w:bottom w:val="single" w:sz="4" w:space="0" w:color="auto"/>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276" w:type="dxa"/>
            <w:tcBorders>
              <w:top w:val="outset" w:sz="8" w:space="0" w:color="000000"/>
              <w:left w:val="nil"/>
              <w:bottom w:val="single" w:sz="4" w:space="0" w:color="auto"/>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417" w:type="dxa"/>
            <w:tcBorders>
              <w:top w:val="outset" w:sz="8" w:space="0" w:color="000000"/>
              <w:left w:val="nil"/>
              <w:bottom w:val="single" w:sz="4" w:space="0" w:color="auto"/>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985" w:type="dxa"/>
            <w:tcBorders>
              <w:top w:val="outset" w:sz="8" w:space="0" w:color="000000"/>
              <w:left w:val="nil"/>
              <w:bottom w:val="single" w:sz="4" w:space="0" w:color="auto"/>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r>
      <w:tr w:rsidR="00AA1B9F" w:rsidRPr="00AA1B9F" w:rsidTr="00AA6409">
        <w:tc>
          <w:tcPr>
            <w:tcW w:w="709" w:type="dxa"/>
            <w:tcBorders>
              <w:top w:val="single" w:sz="4" w:space="0" w:color="auto"/>
              <w:left w:val="outset" w:sz="8" w:space="0" w:color="000000"/>
              <w:bottom w:val="single" w:sz="4" w:space="0" w:color="auto"/>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before="150" w:after="150"/>
              <w:rPr>
                <w:rFonts w:ascii="Arial" w:eastAsia="Times New Roman" w:hAnsi="Arial" w:cs="Arial"/>
                <w:sz w:val="20"/>
                <w:szCs w:val="20"/>
                <w:lang w:bidi="ar-SA"/>
              </w:rPr>
            </w:pPr>
            <w:r w:rsidRPr="00AA1B9F">
              <w:rPr>
                <w:rFonts w:ascii="Arial" w:eastAsia="Times New Roman" w:hAnsi="Arial" w:cs="Arial"/>
                <w:sz w:val="20"/>
                <w:szCs w:val="20"/>
                <w:lang w:bidi="ar-SA"/>
              </w:rPr>
              <w:t>4.</w:t>
            </w:r>
          </w:p>
        </w:tc>
        <w:tc>
          <w:tcPr>
            <w:tcW w:w="4961" w:type="dxa"/>
            <w:tcBorders>
              <w:top w:val="single" w:sz="4" w:space="0" w:color="auto"/>
              <w:left w:val="nil"/>
              <w:bottom w:val="single" w:sz="4" w:space="0" w:color="auto"/>
              <w:right w:val="outset" w:sz="8" w:space="0" w:color="000000"/>
            </w:tcBorders>
            <w:tcMar>
              <w:top w:w="0" w:type="dxa"/>
              <w:left w:w="108" w:type="dxa"/>
              <w:bottom w:w="0" w:type="dxa"/>
              <w:right w:w="108" w:type="dxa"/>
            </w:tcMar>
            <w:vAlign w:val="center"/>
            <w:hideMark/>
          </w:tcPr>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z w:val="20"/>
                <w:szCs w:val="20"/>
                <w:lang w:bidi="ar-SA"/>
              </w:rPr>
              <w:t>Проведение рейдов по выявлению свалочных очагов на территории поселения: в лесополосах, придорожных полосах, карьерах, применение административной практики.</w:t>
            </w:r>
          </w:p>
        </w:tc>
        <w:tc>
          <w:tcPr>
            <w:tcW w:w="1134" w:type="dxa"/>
            <w:tcBorders>
              <w:top w:val="single" w:sz="4" w:space="0" w:color="auto"/>
              <w:left w:val="nil"/>
              <w:bottom w:val="single" w:sz="4" w:space="0" w:color="auto"/>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134" w:type="dxa"/>
            <w:tcBorders>
              <w:top w:val="single" w:sz="4" w:space="0" w:color="auto"/>
              <w:left w:val="nil"/>
              <w:bottom w:val="single" w:sz="4" w:space="0" w:color="auto"/>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134" w:type="dxa"/>
            <w:tcBorders>
              <w:top w:val="single" w:sz="4" w:space="0" w:color="auto"/>
              <w:left w:val="nil"/>
              <w:bottom w:val="single" w:sz="4" w:space="0" w:color="auto"/>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134" w:type="dxa"/>
            <w:tcBorders>
              <w:top w:val="single" w:sz="4" w:space="0" w:color="auto"/>
              <w:left w:val="nil"/>
              <w:bottom w:val="single" w:sz="4" w:space="0" w:color="auto"/>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276" w:type="dxa"/>
            <w:tcBorders>
              <w:top w:val="single" w:sz="4" w:space="0" w:color="auto"/>
              <w:left w:val="nil"/>
              <w:bottom w:val="single" w:sz="4" w:space="0" w:color="auto"/>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417" w:type="dxa"/>
            <w:tcBorders>
              <w:top w:val="single" w:sz="4" w:space="0" w:color="auto"/>
              <w:left w:val="nil"/>
              <w:bottom w:val="single" w:sz="4" w:space="0" w:color="auto"/>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985" w:type="dxa"/>
            <w:tcBorders>
              <w:top w:val="single" w:sz="4" w:space="0" w:color="auto"/>
              <w:left w:val="nil"/>
              <w:bottom w:val="single" w:sz="4" w:space="0" w:color="auto"/>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r>
      <w:tr w:rsidR="00AA1B9F" w:rsidRPr="00AA1B9F" w:rsidTr="00AA6409">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AA1B9F" w:rsidRPr="00AA1B9F" w:rsidRDefault="00AA1B9F" w:rsidP="00AA1B9F">
            <w:pPr>
              <w:widowControl/>
              <w:spacing w:before="150" w:after="150"/>
              <w:rPr>
                <w:rFonts w:ascii="Arial" w:eastAsia="Times New Roman" w:hAnsi="Arial" w:cs="Arial"/>
                <w:sz w:val="20"/>
                <w:szCs w:val="20"/>
                <w:lang w:bidi="ar-SA"/>
              </w:rPr>
            </w:pPr>
            <w:r w:rsidRPr="00AA1B9F">
              <w:rPr>
                <w:rFonts w:ascii="Arial" w:eastAsia="Times New Roman" w:hAnsi="Arial" w:cs="Arial"/>
                <w:sz w:val="20"/>
                <w:szCs w:val="20"/>
                <w:lang w:bidi="ar-SA"/>
              </w:rPr>
              <w:lastRenderedPageBreak/>
              <w:t>5</w:t>
            </w:r>
          </w:p>
        </w:tc>
        <w:tc>
          <w:tcPr>
            <w:tcW w:w="49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z w:val="20"/>
                <w:szCs w:val="20"/>
                <w:lang w:bidi="ar-SA"/>
              </w:rPr>
              <w:t>Организация работы в сфере использования, охраны, защиты зеленых насаждений:</w:t>
            </w:r>
          </w:p>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z w:val="20"/>
                <w:szCs w:val="20"/>
                <w:lang w:bidi="ar-SA"/>
              </w:rPr>
              <w:t>- проведение инвентаризации зеленых насаждений;</w:t>
            </w:r>
          </w:p>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z w:val="20"/>
                <w:szCs w:val="20"/>
                <w:lang w:bidi="ar-SA"/>
              </w:rPr>
              <w:t>- обследование состояния зеленых насаждений, вырубка сухостойных и аварийно-опасных деревьев и кустарников, санитарная обрезка;</w:t>
            </w:r>
          </w:p>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z w:val="20"/>
                <w:szCs w:val="20"/>
                <w:lang w:bidi="ar-SA"/>
              </w:rPr>
              <w:t>- проведение высадки декоративных деревьев и кустарников, устройство цветников;</w:t>
            </w:r>
          </w:p>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z w:val="20"/>
                <w:szCs w:val="20"/>
                <w:lang w:bidi="ar-SA"/>
              </w:rPr>
              <w:t>- привлечение индивидуальных предпринимателей, юридических и физических лиц к созданию зеленых насаждений.</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r>
      <w:tr w:rsidR="00AA1B9F" w:rsidRPr="00AA1B9F" w:rsidTr="00AA6409">
        <w:tc>
          <w:tcPr>
            <w:tcW w:w="709" w:type="dxa"/>
            <w:tcBorders>
              <w:top w:val="single" w:sz="4" w:space="0" w:color="auto"/>
              <w:left w:val="outset" w:sz="8" w:space="0" w:color="000000"/>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before="150" w:after="150"/>
              <w:rPr>
                <w:rFonts w:ascii="Arial" w:eastAsia="Times New Roman" w:hAnsi="Arial" w:cs="Arial"/>
                <w:sz w:val="20"/>
                <w:szCs w:val="20"/>
                <w:lang w:bidi="ar-SA"/>
              </w:rPr>
            </w:pPr>
            <w:r w:rsidRPr="00AA1B9F">
              <w:rPr>
                <w:rFonts w:ascii="Arial" w:eastAsia="Times New Roman" w:hAnsi="Arial" w:cs="Arial"/>
                <w:sz w:val="20"/>
                <w:szCs w:val="20"/>
                <w:lang w:bidi="ar-SA"/>
              </w:rPr>
              <w:t>6.</w:t>
            </w:r>
          </w:p>
        </w:tc>
        <w:tc>
          <w:tcPr>
            <w:tcW w:w="4961" w:type="dxa"/>
            <w:tcBorders>
              <w:top w:val="single" w:sz="4" w:space="0" w:color="auto"/>
              <w:left w:val="nil"/>
              <w:bottom w:val="outset" w:sz="8" w:space="0" w:color="000000"/>
              <w:right w:val="outset" w:sz="8" w:space="0" w:color="000000"/>
            </w:tcBorders>
            <w:tcMar>
              <w:top w:w="0" w:type="dxa"/>
              <w:left w:w="108" w:type="dxa"/>
              <w:bottom w:w="0" w:type="dxa"/>
              <w:right w:w="108" w:type="dxa"/>
            </w:tcMar>
            <w:hideMark/>
          </w:tcPr>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z w:val="20"/>
                <w:szCs w:val="20"/>
                <w:lang w:bidi="ar-SA"/>
              </w:rPr>
              <w:t xml:space="preserve">Осуществление мероприятий </w:t>
            </w:r>
            <w:proofErr w:type="gramStart"/>
            <w:r w:rsidRPr="00AA1B9F">
              <w:rPr>
                <w:rFonts w:ascii="Arial" w:eastAsia="Times New Roman" w:hAnsi="Arial" w:cs="Arial"/>
                <w:sz w:val="20"/>
                <w:szCs w:val="20"/>
                <w:lang w:bidi="ar-SA"/>
              </w:rPr>
              <w:t>по</w:t>
            </w:r>
            <w:proofErr w:type="gramEnd"/>
          </w:p>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z w:val="20"/>
                <w:szCs w:val="20"/>
                <w:lang w:bidi="ar-SA"/>
              </w:rPr>
              <w:t>- экологическому воспитанию населения:</w:t>
            </w:r>
          </w:p>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z w:val="20"/>
                <w:szCs w:val="20"/>
                <w:lang w:bidi="ar-SA"/>
              </w:rPr>
              <w:t>- проведение  экологических субботников с привлечением жителей поселения по уборке, прилегающих к организациям и придомовым территория.</w:t>
            </w:r>
          </w:p>
        </w:tc>
        <w:tc>
          <w:tcPr>
            <w:tcW w:w="1134" w:type="dxa"/>
            <w:tcBorders>
              <w:top w:val="single" w:sz="4" w:space="0" w:color="auto"/>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134" w:type="dxa"/>
            <w:tcBorders>
              <w:top w:val="single" w:sz="4" w:space="0" w:color="auto"/>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134" w:type="dxa"/>
            <w:tcBorders>
              <w:top w:val="single" w:sz="4" w:space="0" w:color="auto"/>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134" w:type="dxa"/>
            <w:tcBorders>
              <w:top w:val="single" w:sz="4" w:space="0" w:color="auto"/>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276" w:type="dxa"/>
            <w:tcBorders>
              <w:top w:val="single" w:sz="4" w:space="0" w:color="auto"/>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417" w:type="dxa"/>
            <w:tcBorders>
              <w:top w:val="single" w:sz="4" w:space="0" w:color="auto"/>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985" w:type="dxa"/>
            <w:tcBorders>
              <w:top w:val="single" w:sz="4" w:space="0" w:color="auto"/>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r>
      <w:tr w:rsidR="00AA1B9F" w:rsidRPr="00AA1B9F" w:rsidTr="00AA6409">
        <w:tc>
          <w:tcPr>
            <w:tcW w:w="709" w:type="dxa"/>
            <w:tcBorders>
              <w:top w:val="nil"/>
              <w:left w:val="outset" w:sz="8" w:space="0" w:color="000000"/>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before="150" w:after="150"/>
              <w:rPr>
                <w:rFonts w:ascii="Arial" w:eastAsia="Times New Roman" w:hAnsi="Arial" w:cs="Arial"/>
                <w:sz w:val="20"/>
                <w:szCs w:val="20"/>
                <w:lang w:bidi="ar-SA"/>
              </w:rPr>
            </w:pPr>
            <w:r w:rsidRPr="00AA1B9F">
              <w:rPr>
                <w:rFonts w:ascii="Arial" w:eastAsia="Times New Roman" w:hAnsi="Arial" w:cs="Arial"/>
                <w:sz w:val="20"/>
                <w:szCs w:val="20"/>
                <w:lang w:bidi="ar-SA"/>
              </w:rPr>
              <w:t>7</w:t>
            </w:r>
          </w:p>
        </w:tc>
        <w:tc>
          <w:tcPr>
            <w:tcW w:w="4961"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z w:val="20"/>
                <w:szCs w:val="20"/>
                <w:lang w:bidi="ar-SA"/>
              </w:rPr>
              <w:t xml:space="preserve">Публикация в Вестнике нормативно - правовых документов и размещение  на официальном сайте администрации </w:t>
            </w:r>
          </w:p>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z w:val="20"/>
                <w:szCs w:val="20"/>
                <w:lang w:bidi="ar-SA"/>
              </w:rPr>
              <w:t>-мероприятий по улучшению экологической обстановки, информации по вопросам охраны окружающей среды</w:t>
            </w:r>
          </w:p>
        </w:tc>
        <w:tc>
          <w:tcPr>
            <w:tcW w:w="1134"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134"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134"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134"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276"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417"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985"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r>
      <w:tr w:rsidR="00AA1B9F" w:rsidRPr="00AA1B9F" w:rsidTr="00AA6409">
        <w:tc>
          <w:tcPr>
            <w:tcW w:w="5670" w:type="dxa"/>
            <w:gridSpan w:val="2"/>
            <w:tcBorders>
              <w:top w:val="nil"/>
              <w:left w:val="outset" w:sz="8" w:space="0" w:color="000000"/>
              <w:bottom w:val="outset" w:sz="8" w:space="0" w:color="000000"/>
              <w:right w:val="outset" w:sz="8" w:space="0" w:color="000000"/>
            </w:tcBorders>
            <w:tcMar>
              <w:top w:w="0" w:type="dxa"/>
              <w:left w:w="108" w:type="dxa"/>
              <w:bottom w:w="0" w:type="dxa"/>
              <w:right w:w="108" w:type="dxa"/>
            </w:tcMar>
            <w:hideMark/>
          </w:tcPr>
          <w:p w:rsidR="00AA1B9F" w:rsidRPr="00AA1B9F" w:rsidRDefault="00AA1B9F" w:rsidP="00AA1B9F">
            <w:pPr>
              <w:widowControl/>
              <w:rPr>
                <w:rFonts w:ascii="Arial" w:eastAsia="Times New Roman" w:hAnsi="Arial" w:cs="Arial"/>
                <w:sz w:val="20"/>
                <w:szCs w:val="20"/>
                <w:lang w:bidi="ar-SA"/>
              </w:rPr>
            </w:pPr>
            <w:r w:rsidRPr="00AA1B9F">
              <w:rPr>
                <w:rFonts w:ascii="Arial" w:eastAsia="Times New Roman" w:hAnsi="Arial" w:cs="Arial"/>
                <w:sz w:val="20"/>
                <w:szCs w:val="20"/>
                <w:lang w:bidi="ar-SA"/>
              </w:rPr>
              <w:t>ИТОГО:</w:t>
            </w:r>
          </w:p>
        </w:tc>
        <w:tc>
          <w:tcPr>
            <w:tcW w:w="1134"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jc w:val="center"/>
              <w:rPr>
                <w:rFonts w:ascii="Arial" w:eastAsia="Times New Roman" w:hAnsi="Arial" w:cs="Arial"/>
                <w:sz w:val="20"/>
                <w:szCs w:val="20"/>
                <w:lang w:bidi="ar-SA"/>
              </w:rPr>
            </w:pPr>
            <w:r w:rsidRPr="00AA1B9F">
              <w:rPr>
                <w:rFonts w:ascii="Arial" w:eastAsia="Times New Roman" w:hAnsi="Arial" w:cs="Arial"/>
                <w:sz w:val="20"/>
                <w:szCs w:val="20"/>
                <w:lang w:bidi="ar-SA"/>
              </w:rPr>
              <w:t>0,0</w:t>
            </w:r>
          </w:p>
        </w:tc>
        <w:tc>
          <w:tcPr>
            <w:tcW w:w="1134"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134"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134"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276"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417"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c>
          <w:tcPr>
            <w:tcW w:w="1985" w:type="dxa"/>
            <w:tcBorders>
              <w:top w:val="nil"/>
              <w:left w:val="nil"/>
              <w:bottom w:val="outset" w:sz="8" w:space="0" w:color="000000"/>
              <w:right w:val="outset" w:sz="8" w:space="0" w:color="000000"/>
            </w:tcBorders>
            <w:tcMar>
              <w:top w:w="0" w:type="dxa"/>
              <w:left w:w="108" w:type="dxa"/>
              <w:bottom w:w="0" w:type="dxa"/>
              <w:right w:w="108" w:type="dxa"/>
            </w:tcMar>
            <w:vAlign w:val="center"/>
            <w:hideMark/>
          </w:tcPr>
          <w:p w:rsidR="00AA1B9F" w:rsidRPr="00AA1B9F" w:rsidRDefault="00AA1B9F" w:rsidP="00AA1B9F">
            <w:pPr>
              <w:widowControl/>
              <w:spacing w:after="200" w:line="276" w:lineRule="auto"/>
              <w:jc w:val="center"/>
              <w:rPr>
                <w:rFonts w:ascii="Calibri" w:eastAsia="Calibri" w:hAnsi="Calibri" w:cs="Times New Roman"/>
                <w:color w:val="auto"/>
                <w:sz w:val="22"/>
                <w:szCs w:val="22"/>
                <w:lang w:eastAsia="en-US" w:bidi="ar-SA"/>
              </w:rPr>
            </w:pPr>
            <w:r w:rsidRPr="00AA1B9F">
              <w:rPr>
                <w:rFonts w:ascii="Calibri" w:eastAsia="Calibri" w:hAnsi="Calibri" w:cs="Times New Roman"/>
                <w:color w:val="auto"/>
                <w:sz w:val="22"/>
                <w:szCs w:val="22"/>
                <w:lang w:eastAsia="en-US" w:bidi="ar-SA"/>
              </w:rPr>
              <w:t>0,0</w:t>
            </w:r>
          </w:p>
        </w:tc>
      </w:tr>
    </w:tbl>
    <w:p w:rsidR="00AA1B9F" w:rsidRDefault="00AA1B9F" w:rsidP="00AA1B9F">
      <w:pPr>
        <w:widowControl/>
        <w:spacing w:after="200" w:line="276" w:lineRule="auto"/>
        <w:rPr>
          <w:rFonts w:ascii="Arial" w:eastAsia="Calibri" w:hAnsi="Arial" w:cs="Arial"/>
          <w:color w:val="auto"/>
          <w:lang w:eastAsia="en-US" w:bidi="ar-SA"/>
        </w:rPr>
      </w:pPr>
    </w:p>
    <w:p w:rsidR="00AA1B9F" w:rsidRDefault="00AA1B9F" w:rsidP="00AA1B9F">
      <w:pPr>
        <w:widowControl/>
        <w:spacing w:after="200" w:line="276" w:lineRule="auto"/>
        <w:rPr>
          <w:rFonts w:ascii="Arial" w:eastAsia="Calibri" w:hAnsi="Arial" w:cs="Arial"/>
          <w:color w:val="auto"/>
          <w:lang w:eastAsia="en-US" w:bidi="ar-SA"/>
        </w:rPr>
      </w:pPr>
    </w:p>
    <w:p w:rsidR="00AA1B9F" w:rsidRDefault="00AA1B9F" w:rsidP="00AA1B9F">
      <w:pPr>
        <w:widowControl/>
        <w:spacing w:after="200" w:line="276" w:lineRule="auto"/>
        <w:rPr>
          <w:rFonts w:ascii="Arial" w:eastAsia="Calibri" w:hAnsi="Arial" w:cs="Arial"/>
          <w:color w:val="auto"/>
          <w:lang w:eastAsia="en-US" w:bidi="ar-SA"/>
        </w:rPr>
      </w:pPr>
    </w:p>
    <w:p w:rsidR="00AA1B9F" w:rsidRDefault="00AA1B9F" w:rsidP="00AA1B9F">
      <w:pPr>
        <w:widowControl/>
        <w:spacing w:after="200" w:line="276" w:lineRule="auto"/>
        <w:rPr>
          <w:rFonts w:ascii="Arial" w:eastAsia="Calibri" w:hAnsi="Arial" w:cs="Arial"/>
          <w:color w:val="auto"/>
          <w:lang w:eastAsia="en-US" w:bidi="ar-SA"/>
        </w:rPr>
      </w:pPr>
    </w:p>
    <w:p w:rsidR="00AA1B9F" w:rsidRDefault="00AA1B9F" w:rsidP="00AA1B9F">
      <w:pPr>
        <w:widowControl/>
        <w:spacing w:after="200" w:line="276" w:lineRule="auto"/>
        <w:rPr>
          <w:rFonts w:ascii="Arial" w:eastAsia="Calibri" w:hAnsi="Arial" w:cs="Arial"/>
          <w:color w:val="auto"/>
          <w:lang w:eastAsia="en-US" w:bidi="ar-SA"/>
        </w:rPr>
      </w:pPr>
    </w:p>
    <w:p w:rsidR="00AA1B9F" w:rsidRDefault="00AA1B9F" w:rsidP="00AA1B9F">
      <w:pPr>
        <w:widowControl/>
        <w:spacing w:after="200" w:line="276" w:lineRule="auto"/>
        <w:rPr>
          <w:rFonts w:ascii="Arial" w:eastAsia="Calibri" w:hAnsi="Arial" w:cs="Arial"/>
          <w:color w:val="auto"/>
          <w:lang w:eastAsia="en-US" w:bidi="ar-SA"/>
        </w:rPr>
      </w:pPr>
    </w:p>
    <w:p w:rsidR="00AA1B9F" w:rsidRDefault="00AA1B9F" w:rsidP="00AA1B9F">
      <w:pPr>
        <w:widowControl/>
        <w:spacing w:after="200" w:line="276" w:lineRule="auto"/>
        <w:rPr>
          <w:rFonts w:ascii="Arial" w:eastAsia="Calibri" w:hAnsi="Arial" w:cs="Arial"/>
          <w:color w:val="auto"/>
          <w:lang w:eastAsia="en-US" w:bidi="ar-SA"/>
        </w:rPr>
      </w:pPr>
    </w:p>
    <w:p w:rsidR="00AA1B9F" w:rsidRDefault="00AA1B9F" w:rsidP="00AA1B9F">
      <w:pPr>
        <w:widowControl/>
        <w:spacing w:after="200" w:line="276" w:lineRule="auto"/>
        <w:rPr>
          <w:rFonts w:ascii="Arial" w:eastAsia="Calibri" w:hAnsi="Arial" w:cs="Arial"/>
          <w:color w:val="auto"/>
          <w:lang w:eastAsia="en-US" w:bidi="ar-SA"/>
        </w:rPr>
      </w:pPr>
    </w:p>
    <w:p w:rsidR="00AA1B9F" w:rsidRDefault="00AA1B9F" w:rsidP="00AA1B9F">
      <w:pPr>
        <w:widowControl/>
        <w:spacing w:after="200" w:line="276" w:lineRule="auto"/>
        <w:rPr>
          <w:rFonts w:ascii="Arial" w:eastAsia="Calibri" w:hAnsi="Arial" w:cs="Arial"/>
          <w:color w:val="auto"/>
          <w:lang w:eastAsia="en-US" w:bidi="ar-SA"/>
        </w:rPr>
      </w:pPr>
    </w:p>
    <w:p w:rsidR="00AA1B9F" w:rsidRDefault="00AA1B9F" w:rsidP="00AA1B9F">
      <w:pPr>
        <w:widowControl/>
        <w:spacing w:after="200" w:line="276" w:lineRule="auto"/>
        <w:rPr>
          <w:rFonts w:ascii="Arial" w:eastAsia="Calibri" w:hAnsi="Arial" w:cs="Arial"/>
          <w:color w:val="auto"/>
          <w:lang w:eastAsia="en-US" w:bidi="ar-SA"/>
        </w:rPr>
      </w:pPr>
    </w:p>
    <w:p w:rsidR="00AA1B9F" w:rsidRDefault="00AA1B9F" w:rsidP="00AA1B9F">
      <w:pPr>
        <w:widowControl/>
        <w:spacing w:after="200" w:line="276" w:lineRule="auto"/>
        <w:rPr>
          <w:rFonts w:ascii="Arial" w:eastAsia="Calibri" w:hAnsi="Arial" w:cs="Arial"/>
          <w:color w:val="auto"/>
          <w:lang w:eastAsia="en-US" w:bidi="ar-SA"/>
        </w:rPr>
      </w:pPr>
    </w:p>
    <w:p w:rsidR="00AA1B9F" w:rsidRDefault="00AA1B9F" w:rsidP="00AA1B9F">
      <w:pPr>
        <w:widowControl/>
        <w:spacing w:after="200" w:line="276" w:lineRule="auto"/>
        <w:rPr>
          <w:rFonts w:ascii="Arial" w:eastAsia="Calibri" w:hAnsi="Arial" w:cs="Arial"/>
          <w:color w:val="auto"/>
          <w:lang w:eastAsia="en-US" w:bidi="ar-SA"/>
        </w:rPr>
      </w:pPr>
    </w:p>
    <w:p w:rsidR="00AA1B9F" w:rsidRDefault="00AA1B9F" w:rsidP="00AA1B9F">
      <w:pPr>
        <w:widowControl/>
        <w:spacing w:after="200" w:line="276" w:lineRule="auto"/>
        <w:rPr>
          <w:rFonts w:ascii="Arial" w:eastAsia="Calibri" w:hAnsi="Arial" w:cs="Arial"/>
          <w:color w:val="auto"/>
          <w:lang w:eastAsia="en-US" w:bidi="ar-SA"/>
        </w:rPr>
      </w:pPr>
    </w:p>
    <w:p w:rsidR="00AA1B9F" w:rsidRDefault="00AA1B9F" w:rsidP="00AA1B9F">
      <w:pPr>
        <w:widowControl/>
        <w:spacing w:after="200" w:line="276" w:lineRule="auto"/>
        <w:rPr>
          <w:rFonts w:ascii="Arial" w:eastAsia="Calibri" w:hAnsi="Arial" w:cs="Arial"/>
          <w:color w:val="auto"/>
          <w:lang w:eastAsia="en-US" w:bidi="ar-SA"/>
        </w:rPr>
      </w:pPr>
    </w:p>
    <w:p w:rsidR="00AA1B9F" w:rsidRDefault="00AA1B9F" w:rsidP="00AA1B9F">
      <w:pPr>
        <w:widowControl/>
        <w:spacing w:after="200" w:line="276" w:lineRule="auto"/>
        <w:rPr>
          <w:rFonts w:ascii="Arial" w:eastAsia="Calibri" w:hAnsi="Arial" w:cs="Arial"/>
          <w:color w:val="auto"/>
          <w:lang w:eastAsia="en-US" w:bidi="ar-SA"/>
        </w:rPr>
      </w:pPr>
    </w:p>
    <w:p w:rsidR="00AA1B9F" w:rsidRDefault="00AA1B9F" w:rsidP="00AA1B9F">
      <w:pPr>
        <w:widowControl/>
        <w:spacing w:after="200" w:line="276" w:lineRule="auto"/>
        <w:rPr>
          <w:rFonts w:ascii="Arial" w:eastAsia="Calibri" w:hAnsi="Arial" w:cs="Arial"/>
          <w:color w:val="auto"/>
          <w:lang w:eastAsia="en-US" w:bidi="ar-SA"/>
        </w:rPr>
      </w:pPr>
    </w:p>
    <w:p w:rsidR="00AA1B9F" w:rsidRPr="00AA1B9F" w:rsidRDefault="00AA1B9F" w:rsidP="00AA1B9F">
      <w:pPr>
        <w:widowControl/>
        <w:spacing w:after="200" w:line="276" w:lineRule="auto"/>
        <w:rPr>
          <w:rFonts w:ascii="Arial" w:eastAsia="Calibri" w:hAnsi="Arial" w:cs="Arial"/>
          <w:color w:val="auto"/>
          <w:lang w:eastAsia="en-US"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Pr="00AA1B9F" w:rsidRDefault="00AA1B9F" w:rsidP="00AA1B9F">
      <w:pPr>
        <w:widowControl/>
        <w:tabs>
          <w:tab w:val="left" w:pos="3945"/>
        </w:tabs>
        <w:suppressAutoHyphens/>
        <w:jc w:val="center"/>
        <w:rPr>
          <w:rFonts w:ascii="Arial" w:eastAsia="Times New Roman" w:hAnsi="Arial" w:cs="Arial"/>
          <w:b/>
          <w:color w:val="auto"/>
          <w:sz w:val="32"/>
          <w:szCs w:val="32"/>
          <w:lang w:eastAsia="ar-SA" w:bidi="ar-SA"/>
        </w:rPr>
      </w:pPr>
      <w:r w:rsidRPr="00AA1B9F">
        <w:rPr>
          <w:rFonts w:ascii="Arial" w:eastAsia="Times New Roman" w:hAnsi="Arial" w:cs="Arial"/>
          <w:b/>
          <w:color w:val="auto"/>
          <w:sz w:val="32"/>
          <w:szCs w:val="32"/>
          <w:lang w:eastAsia="ar-SA" w:bidi="ar-SA"/>
        </w:rPr>
        <w:t>27.12.2024 г. №57-П</w:t>
      </w:r>
    </w:p>
    <w:p w:rsidR="00AA1B9F" w:rsidRPr="00AA1B9F" w:rsidRDefault="00AA1B9F" w:rsidP="00AA1B9F">
      <w:pPr>
        <w:widowControl/>
        <w:tabs>
          <w:tab w:val="left" w:pos="3945"/>
        </w:tabs>
        <w:suppressAutoHyphens/>
        <w:jc w:val="center"/>
        <w:rPr>
          <w:rFonts w:ascii="Arial" w:eastAsia="Times New Roman" w:hAnsi="Arial" w:cs="Arial"/>
          <w:b/>
          <w:color w:val="auto"/>
          <w:sz w:val="32"/>
          <w:szCs w:val="32"/>
          <w:lang w:eastAsia="ar-SA" w:bidi="ar-SA"/>
        </w:rPr>
      </w:pPr>
      <w:r w:rsidRPr="00AA1B9F">
        <w:rPr>
          <w:rFonts w:ascii="Arial" w:eastAsia="Times New Roman" w:hAnsi="Arial" w:cs="Arial"/>
          <w:b/>
          <w:color w:val="auto"/>
          <w:sz w:val="32"/>
          <w:szCs w:val="32"/>
          <w:lang w:eastAsia="ar-SA" w:bidi="ar-SA"/>
        </w:rPr>
        <w:t>РОССИЙСКАЯ ФЕДЕРАЦИЯ</w:t>
      </w:r>
    </w:p>
    <w:p w:rsidR="00AA1B9F" w:rsidRPr="00AA1B9F" w:rsidRDefault="00AA1B9F" w:rsidP="00AA1B9F">
      <w:pPr>
        <w:widowControl/>
        <w:tabs>
          <w:tab w:val="left" w:pos="3945"/>
        </w:tabs>
        <w:suppressAutoHyphens/>
        <w:jc w:val="center"/>
        <w:rPr>
          <w:rFonts w:ascii="Arial" w:eastAsia="Times New Roman" w:hAnsi="Arial" w:cs="Arial"/>
          <w:b/>
          <w:color w:val="auto"/>
          <w:sz w:val="32"/>
          <w:szCs w:val="32"/>
          <w:lang w:eastAsia="ar-SA" w:bidi="ar-SA"/>
        </w:rPr>
      </w:pPr>
      <w:r w:rsidRPr="00AA1B9F">
        <w:rPr>
          <w:rFonts w:ascii="Arial" w:eastAsia="Times New Roman" w:hAnsi="Arial" w:cs="Arial"/>
          <w:b/>
          <w:color w:val="auto"/>
          <w:sz w:val="32"/>
          <w:szCs w:val="32"/>
          <w:lang w:eastAsia="ar-SA" w:bidi="ar-SA"/>
        </w:rPr>
        <w:t>ИРКУТСКАЯ ОБЛАСТЬ</w:t>
      </w:r>
    </w:p>
    <w:p w:rsidR="00AA1B9F" w:rsidRPr="00AA1B9F" w:rsidRDefault="00AA1B9F" w:rsidP="00AA1B9F">
      <w:pPr>
        <w:widowControl/>
        <w:tabs>
          <w:tab w:val="left" w:pos="3945"/>
        </w:tabs>
        <w:suppressAutoHyphens/>
        <w:jc w:val="center"/>
        <w:rPr>
          <w:rFonts w:ascii="Arial" w:eastAsia="Times New Roman" w:hAnsi="Arial" w:cs="Arial"/>
          <w:b/>
          <w:color w:val="auto"/>
          <w:sz w:val="32"/>
          <w:szCs w:val="32"/>
          <w:lang w:eastAsia="ar-SA" w:bidi="ar-SA"/>
        </w:rPr>
      </w:pPr>
      <w:r w:rsidRPr="00AA1B9F">
        <w:rPr>
          <w:rFonts w:ascii="Arial" w:eastAsia="Times New Roman" w:hAnsi="Arial" w:cs="Arial"/>
          <w:b/>
          <w:color w:val="auto"/>
          <w:sz w:val="32"/>
          <w:szCs w:val="32"/>
          <w:lang w:eastAsia="ar-SA" w:bidi="ar-SA"/>
        </w:rPr>
        <w:t>АЛАРСКИЙ МУНИЦИПАЛЬНЫЙ РАЙОН</w:t>
      </w:r>
    </w:p>
    <w:p w:rsidR="00AA1B9F" w:rsidRPr="00AA1B9F" w:rsidRDefault="00AA1B9F" w:rsidP="00AA1B9F">
      <w:pPr>
        <w:widowControl/>
        <w:tabs>
          <w:tab w:val="left" w:pos="3945"/>
        </w:tabs>
        <w:suppressAutoHyphens/>
        <w:jc w:val="center"/>
        <w:rPr>
          <w:rFonts w:ascii="Arial" w:eastAsia="Times New Roman" w:hAnsi="Arial" w:cs="Arial"/>
          <w:b/>
          <w:color w:val="auto"/>
          <w:sz w:val="32"/>
          <w:szCs w:val="32"/>
          <w:lang w:eastAsia="ar-SA" w:bidi="ar-SA"/>
        </w:rPr>
      </w:pPr>
      <w:r w:rsidRPr="00AA1B9F">
        <w:rPr>
          <w:rFonts w:ascii="Arial" w:eastAsia="Times New Roman" w:hAnsi="Arial" w:cs="Arial"/>
          <w:b/>
          <w:color w:val="auto"/>
          <w:sz w:val="32"/>
          <w:szCs w:val="32"/>
          <w:lang w:eastAsia="ar-SA" w:bidi="ar-SA"/>
        </w:rPr>
        <w:t>МУНИЦИПАЛЬНОЕ ОБРАЗОВАНИЕ «НЫГДА»</w:t>
      </w:r>
    </w:p>
    <w:p w:rsidR="00AA1B9F" w:rsidRPr="00AA1B9F" w:rsidRDefault="00AA1B9F" w:rsidP="00AA1B9F">
      <w:pPr>
        <w:widowControl/>
        <w:tabs>
          <w:tab w:val="left" w:pos="3945"/>
        </w:tabs>
        <w:suppressAutoHyphens/>
        <w:jc w:val="center"/>
        <w:rPr>
          <w:rFonts w:ascii="Arial" w:eastAsia="Times New Roman" w:hAnsi="Arial" w:cs="Arial"/>
          <w:b/>
          <w:color w:val="auto"/>
          <w:sz w:val="32"/>
          <w:szCs w:val="32"/>
          <w:lang w:eastAsia="ar-SA" w:bidi="ar-SA"/>
        </w:rPr>
      </w:pPr>
      <w:r w:rsidRPr="00AA1B9F">
        <w:rPr>
          <w:rFonts w:ascii="Arial" w:eastAsia="Times New Roman" w:hAnsi="Arial" w:cs="Arial"/>
          <w:b/>
          <w:color w:val="auto"/>
          <w:sz w:val="32"/>
          <w:szCs w:val="32"/>
          <w:lang w:eastAsia="ar-SA" w:bidi="ar-SA"/>
        </w:rPr>
        <w:t>АДМИНИСТРАЦИЯ</w:t>
      </w:r>
    </w:p>
    <w:p w:rsidR="00AA1B9F" w:rsidRPr="00AA1B9F" w:rsidRDefault="00AA1B9F" w:rsidP="00AA1B9F">
      <w:pPr>
        <w:widowControl/>
        <w:tabs>
          <w:tab w:val="left" w:pos="3945"/>
        </w:tabs>
        <w:suppressAutoHyphens/>
        <w:jc w:val="center"/>
        <w:rPr>
          <w:rFonts w:ascii="Arial" w:eastAsia="Times New Roman" w:hAnsi="Arial" w:cs="Arial"/>
          <w:b/>
          <w:color w:val="auto"/>
          <w:sz w:val="32"/>
          <w:szCs w:val="32"/>
          <w:lang w:eastAsia="ar-SA" w:bidi="ar-SA"/>
        </w:rPr>
      </w:pPr>
      <w:r w:rsidRPr="00AA1B9F">
        <w:rPr>
          <w:rFonts w:ascii="Arial" w:eastAsia="Times New Roman" w:hAnsi="Arial" w:cs="Arial"/>
          <w:b/>
          <w:color w:val="auto"/>
          <w:sz w:val="32"/>
          <w:szCs w:val="32"/>
          <w:lang w:eastAsia="ar-SA" w:bidi="ar-SA"/>
        </w:rPr>
        <w:t>ПОСТАНОВЛЕНИЕ</w:t>
      </w:r>
    </w:p>
    <w:p w:rsidR="00AA1B9F" w:rsidRPr="00AA1B9F" w:rsidRDefault="00AA1B9F" w:rsidP="00AA1B9F">
      <w:pPr>
        <w:widowControl/>
        <w:tabs>
          <w:tab w:val="left" w:pos="3945"/>
        </w:tabs>
        <w:suppressAutoHyphens/>
        <w:jc w:val="center"/>
        <w:rPr>
          <w:rFonts w:ascii="Arial" w:eastAsia="Times New Roman" w:hAnsi="Arial" w:cs="Arial"/>
          <w:b/>
          <w:color w:val="auto"/>
          <w:sz w:val="32"/>
          <w:szCs w:val="32"/>
          <w:lang w:eastAsia="ar-SA" w:bidi="ar-SA"/>
        </w:rPr>
      </w:pPr>
    </w:p>
    <w:p w:rsidR="00AA1B9F" w:rsidRPr="00AA1B9F" w:rsidRDefault="00AA1B9F" w:rsidP="00AA1B9F">
      <w:pPr>
        <w:widowControl/>
        <w:tabs>
          <w:tab w:val="left" w:pos="3945"/>
        </w:tabs>
        <w:suppressAutoHyphens/>
        <w:jc w:val="center"/>
        <w:rPr>
          <w:rFonts w:ascii="Arial" w:eastAsia="Times New Roman" w:hAnsi="Arial" w:cs="Arial"/>
          <w:b/>
          <w:color w:val="auto"/>
          <w:sz w:val="32"/>
          <w:szCs w:val="32"/>
          <w:lang w:eastAsia="ar-SA" w:bidi="ar-SA"/>
        </w:rPr>
      </w:pPr>
      <w:r w:rsidRPr="00AA1B9F">
        <w:rPr>
          <w:rFonts w:ascii="Arial" w:eastAsia="Times New Roman" w:hAnsi="Arial" w:cs="Arial"/>
          <w:b/>
          <w:color w:val="auto"/>
          <w:sz w:val="32"/>
          <w:szCs w:val="32"/>
          <w:lang w:eastAsia="ar-SA" w:bidi="ar-SA"/>
        </w:rPr>
        <w:t>ОБ УТВЕРЖДЕНИИ МУНИЦИПАЛЬНОЙ ПРОГРАММЫ «ПРОФИЛАКТИКА ПРАВОНАРУШЕНИЙ В СФЕРЕ ОБЩЕСТВЕННОГО ПОРЯДКА НА ТЕРРИТОРИИ МУНИЦИПАЛЬНОГО ОБРАЗОВАНИЯ «НЫГДА» НА 2025-2027 ГОДЫ»</w:t>
      </w:r>
    </w:p>
    <w:p w:rsidR="00AA1B9F" w:rsidRPr="00AA1B9F" w:rsidRDefault="00AA1B9F" w:rsidP="00AA1B9F">
      <w:pPr>
        <w:widowControl/>
        <w:tabs>
          <w:tab w:val="left" w:pos="3945"/>
        </w:tabs>
        <w:suppressAutoHyphens/>
        <w:jc w:val="center"/>
        <w:rPr>
          <w:rFonts w:ascii="Arial" w:eastAsia="Times New Roman" w:hAnsi="Arial" w:cs="Arial"/>
          <w:b/>
          <w:color w:val="auto"/>
          <w:lang w:eastAsia="ar-SA" w:bidi="ar-SA"/>
        </w:rPr>
      </w:pPr>
    </w:p>
    <w:p w:rsidR="00AA1B9F" w:rsidRPr="00AA1B9F" w:rsidRDefault="00AA1B9F" w:rsidP="00AA1B9F">
      <w:pPr>
        <w:widowControl/>
        <w:suppressAutoHyphens/>
        <w:ind w:firstLine="708"/>
        <w:jc w:val="both"/>
        <w:rPr>
          <w:rFonts w:ascii="Arial" w:eastAsia="Times New Roman" w:hAnsi="Arial" w:cs="Arial"/>
          <w:color w:val="auto"/>
          <w:lang w:eastAsia="ar-SA" w:bidi="ar-SA"/>
        </w:rPr>
      </w:pPr>
      <w:r w:rsidRPr="00AA1B9F">
        <w:rPr>
          <w:rFonts w:ascii="Arial" w:eastAsia="Times New Roman" w:hAnsi="Arial" w:cs="Arial"/>
          <w:color w:val="auto"/>
          <w:lang w:eastAsia="ar-SA" w:bidi="ar-SA"/>
        </w:rPr>
        <w:t xml:space="preserve">Руководствуясь  Федеральным законом от 06 октября 2003 года № 131-ФЗ «Об общих принципах организации местного самоуправления в Российской Федерации»,  на основании Устава муниципального образования «Ныгда </w:t>
      </w:r>
    </w:p>
    <w:p w:rsidR="00AA1B9F" w:rsidRPr="00AA1B9F" w:rsidRDefault="00AA1B9F" w:rsidP="00AA1B9F">
      <w:pPr>
        <w:widowControl/>
        <w:suppressAutoHyphens/>
        <w:ind w:firstLine="708"/>
        <w:jc w:val="both"/>
        <w:rPr>
          <w:rFonts w:ascii="Arial" w:eastAsia="Times New Roman" w:hAnsi="Arial" w:cs="Arial"/>
          <w:b/>
          <w:color w:val="auto"/>
          <w:lang w:eastAsia="ar-SA" w:bidi="ar-SA"/>
        </w:rPr>
      </w:pPr>
    </w:p>
    <w:p w:rsidR="00AA1B9F" w:rsidRPr="00AA1B9F" w:rsidRDefault="00AA1B9F" w:rsidP="00AA1B9F">
      <w:pPr>
        <w:widowControl/>
        <w:suppressAutoHyphens/>
        <w:jc w:val="center"/>
        <w:rPr>
          <w:rFonts w:ascii="Arial" w:eastAsia="Times New Roman" w:hAnsi="Arial" w:cs="Arial"/>
          <w:b/>
          <w:color w:val="auto"/>
          <w:sz w:val="30"/>
          <w:szCs w:val="30"/>
          <w:lang w:eastAsia="ar-SA" w:bidi="ar-SA"/>
        </w:rPr>
      </w:pPr>
      <w:r w:rsidRPr="00AA1B9F">
        <w:rPr>
          <w:rFonts w:ascii="Arial" w:eastAsia="Times New Roman" w:hAnsi="Arial" w:cs="Arial"/>
          <w:b/>
          <w:color w:val="auto"/>
          <w:sz w:val="30"/>
          <w:szCs w:val="30"/>
          <w:lang w:eastAsia="ar-SA" w:bidi="ar-SA"/>
        </w:rPr>
        <w:t>ПОСТАНОВЛЯЕТ:</w:t>
      </w:r>
    </w:p>
    <w:p w:rsidR="00AA1B9F" w:rsidRPr="00AA1B9F" w:rsidRDefault="00AA1B9F" w:rsidP="00AA1B9F">
      <w:pPr>
        <w:widowControl/>
        <w:tabs>
          <w:tab w:val="left" w:pos="3945"/>
        </w:tabs>
        <w:suppressAutoHyphens/>
        <w:jc w:val="both"/>
        <w:rPr>
          <w:rFonts w:ascii="Arial" w:eastAsia="Times New Roman" w:hAnsi="Arial" w:cs="Arial"/>
          <w:b/>
          <w:color w:val="auto"/>
          <w:lang w:eastAsia="ar-SA" w:bidi="ar-SA"/>
        </w:rPr>
      </w:pPr>
    </w:p>
    <w:p w:rsidR="00AA1B9F" w:rsidRPr="00AA1B9F" w:rsidRDefault="00AA1B9F" w:rsidP="00AA1B9F">
      <w:pPr>
        <w:widowControl/>
        <w:suppressAutoHyphens/>
        <w:ind w:firstLine="709"/>
        <w:jc w:val="both"/>
        <w:rPr>
          <w:rFonts w:ascii="Arial" w:eastAsia="Times New Roman" w:hAnsi="Arial" w:cs="Arial"/>
          <w:spacing w:val="14"/>
          <w:lang w:eastAsia="ar-SA" w:bidi="ar-SA"/>
        </w:rPr>
      </w:pPr>
      <w:r w:rsidRPr="00AA1B9F">
        <w:rPr>
          <w:rFonts w:ascii="Arial" w:eastAsia="Times New Roman" w:hAnsi="Arial" w:cs="Arial"/>
          <w:color w:val="auto"/>
          <w:lang w:eastAsia="ar-SA" w:bidi="ar-SA"/>
        </w:rPr>
        <w:t xml:space="preserve">1. Утвердить муниципальную программу </w:t>
      </w:r>
      <w:r w:rsidRPr="00AA1B9F">
        <w:rPr>
          <w:rFonts w:ascii="Arial" w:eastAsia="Times New Roman" w:hAnsi="Arial" w:cs="Arial"/>
          <w:spacing w:val="14"/>
          <w:lang w:eastAsia="ar-SA" w:bidi="ar-SA"/>
        </w:rPr>
        <w:t>«Профилактика правонарушений в сфере общественного порядка на территории муниципального образования «Ныгда» на 2025-2027 годы»;</w:t>
      </w:r>
    </w:p>
    <w:p w:rsidR="00AA1B9F" w:rsidRPr="00AA1B9F" w:rsidRDefault="00AA1B9F" w:rsidP="00AA1B9F">
      <w:pPr>
        <w:widowControl/>
        <w:suppressAutoHyphens/>
        <w:ind w:firstLine="709"/>
        <w:jc w:val="both"/>
        <w:rPr>
          <w:rFonts w:ascii="Arial" w:eastAsia="Times New Roman" w:hAnsi="Arial" w:cs="Arial"/>
          <w:color w:val="auto"/>
          <w:lang w:eastAsia="ar-SA" w:bidi="ar-SA"/>
        </w:rPr>
      </w:pPr>
      <w:r w:rsidRPr="00AA1B9F">
        <w:rPr>
          <w:rFonts w:ascii="Arial" w:eastAsia="Times New Roman" w:hAnsi="Arial" w:cs="Arial"/>
          <w:color w:val="auto"/>
          <w:lang w:eastAsia="ar-SA" w:bidi="ar-SA"/>
        </w:rPr>
        <w:t>2. Опубликовать настоящее постановление в печатном средстве массовой информации «Ныгдинский вестник» и на официальном сайте МО «Ныгда» «http://ныгда</w:t>
      </w:r>
      <w:proofErr w:type="gramStart"/>
      <w:r w:rsidRPr="00AA1B9F">
        <w:rPr>
          <w:rFonts w:ascii="Arial" w:eastAsia="Times New Roman" w:hAnsi="Arial" w:cs="Arial"/>
          <w:color w:val="auto"/>
          <w:lang w:eastAsia="ar-SA" w:bidi="ar-SA"/>
        </w:rPr>
        <w:t>.р</w:t>
      </w:r>
      <w:proofErr w:type="gramEnd"/>
      <w:r w:rsidRPr="00AA1B9F">
        <w:rPr>
          <w:rFonts w:ascii="Arial" w:eastAsia="Times New Roman" w:hAnsi="Arial" w:cs="Arial"/>
          <w:color w:val="auto"/>
          <w:lang w:eastAsia="ar-SA" w:bidi="ar-SA"/>
        </w:rPr>
        <w:t>ф/»;</w:t>
      </w:r>
    </w:p>
    <w:p w:rsidR="00AA1B9F" w:rsidRPr="00AA1B9F" w:rsidRDefault="00AA1B9F" w:rsidP="00AA1B9F">
      <w:pPr>
        <w:widowControl/>
        <w:suppressAutoHyphens/>
        <w:ind w:firstLine="709"/>
        <w:jc w:val="both"/>
        <w:rPr>
          <w:rFonts w:ascii="Arial" w:eastAsia="Times New Roman" w:hAnsi="Arial" w:cs="Arial"/>
          <w:color w:val="auto"/>
          <w:lang w:eastAsia="ar-SA" w:bidi="ar-SA"/>
        </w:rPr>
      </w:pPr>
      <w:r w:rsidRPr="00AA1B9F">
        <w:rPr>
          <w:rFonts w:ascii="Arial" w:eastAsia="Times New Roman" w:hAnsi="Arial" w:cs="Arial"/>
          <w:color w:val="auto"/>
          <w:lang w:eastAsia="ar-SA" w:bidi="ar-SA"/>
        </w:rPr>
        <w:t>3. Постановление вступает в силу после дня его официального опубликования;</w:t>
      </w:r>
    </w:p>
    <w:p w:rsidR="00AA1B9F" w:rsidRPr="00AA1B9F" w:rsidRDefault="00AA1B9F" w:rsidP="00AA1B9F">
      <w:pPr>
        <w:widowControl/>
        <w:suppressAutoHyphens/>
        <w:ind w:firstLine="709"/>
        <w:jc w:val="both"/>
        <w:rPr>
          <w:rFonts w:ascii="Arial" w:eastAsia="Times New Roman" w:hAnsi="Arial" w:cs="Arial"/>
          <w:color w:val="auto"/>
          <w:lang w:eastAsia="ar-SA" w:bidi="ar-SA"/>
        </w:rPr>
      </w:pPr>
      <w:r w:rsidRPr="00AA1B9F">
        <w:rPr>
          <w:rFonts w:ascii="Arial" w:eastAsia="Times New Roman" w:hAnsi="Arial" w:cs="Arial"/>
          <w:color w:val="auto"/>
          <w:lang w:eastAsia="ar-SA" w:bidi="ar-SA"/>
        </w:rPr>
        <w:t xml:space="preserve">4. </w:t>
      </w:r>
      <w:proofErr w:type="gramStart"/>
      <w:r w:rsidRPr="00AA1B9F">
        <w:rPr>
          <w:rFonts w:ascii="Arial" w:eastAsia="Times New Roman" w:hAnsi="Arial" w:cs="Arial"/>
          <w:color w:val="auto"/>
          <w:lang w:eastAsia="ar-SA" w:bidi="ar-SA"/>
        </w:rPr>
        <w:t>Контроль за</w:t>
      </w:r>
      <w:proofErr w:type="gramEnd"/>
      <w:r w:rsidRPr="00AA1B9F">
        <w:rPr>
          <w:rFonts w:ascii="Arial" w:eastAsia="Times New Roman" w:hAnsi="Arial" w:cs="Arial"/>
          <w:color w:val="auto"/>
          <w:lang w:eastAsia="ar-SA" w:bidi="ar-SA"/>
        </w:rPr>
        <w:t xml:space="preserve"> выполнением настоящего постановления возложить на ведущего специалиста Администрации муниципального образования «Ныгда».</w:t>
      </w:r>
    </w:p>
    <w:p w:rsidR="00AA1B9F" w:rsidRPr="00AA1B9F" w:rsidRDefault="00AA1B9F" w:rsidP="00AA1B9F">
      <w:pPr>
        <w:widowControl/>
        <w:suppressAutoHyphens/>
        <w:jc w:val="both"/>
        <w:rPr>
          <w:rFonts w:ascii="Arial" w:eastAsia="Times New Roman" w:hAnsi="Arial" w:cs="Arial"/>
          <w:color w:val="auto"/>
          <w:lang w:eastAsia="ar-SA" w:bidi="ar-SA"/>
        </w:rPr>
      </w:pPr>
    </w:p>
    <w:p w:rsidR="00AA1B9F" w:rsidRPr="00AA1B9F" w:rsidRDefault="00AA1B9F" w:rsidP="00AA1B9F">
      <w:pPr>
        <w:widowControl/>
        <w:suppressAutoHyphens/>
        <w:jc w:val="both"/>
        <w:rPr>
          <w:rFonts w:ascii="Arial" w:eastAsia="Times New Roman" w:hAnsi="Arial" w:cs="Arial"/>
          <w:color w:val="auto"/>
          <w:lang w:eastAsia="ar-SA" w:bidi="ar-SA"/>
        </w:rPr>
      </w:pPr>
    </w:p>
    <w:p w:rsidR="00AA1B9F" w:rsidRPr="00AA1B9F" w:rsidRDefault="00AA1B9F" w:rsidP="00AA1B9F">
      <w:pPr>
        <w:widowControl/>
        <w:suppressAutoHyphens/>
        <w:ind w:firstLine="709"/>
        <w:jc w:val="both"/>
        <w:rPr>
          <w:rFonts w:ascii="Arial" w:eastAsia="Times New Roman" w:hAnsi="Arial" w:cs="Arial"/>
          <w:color w:val="auto"/>
          <w:lang w:eastAsia="ar-SA" w:bidi="ar-SA"/>
        </w:rPr>
      </w:pPr>
      <w:r w:rsidRPr="00AA1B9F">
        <w:rPr>
          <w:rFonts w:ascii="Arial" w:eastAsia="Times New Roman" w:hAnsi="Arial" w:cs="Arial"/>
          <w:color w:val="auto"/>
          <w:lang w:eastAsia="ar-SA" w:bidi="ar-SA"/>
        </w:rPr>
        <w:t>Глава муниципального образования «Ныгда»</w:t>
      </w:r>
    </w:p>
    <w:p w:rsidR="00AA1B9F" w:rsidRPr="00AA1B9F" w:rsidRDefault="00AA1B9F" w:rsidP="00AA1B9F">
      <w:pPr>
        <w:widowControl/>
        <w:shd w:val="clear" w:color="auto" w:fill="FFFFFF"/>
        <w:suppressAutoHyphens/>
        <w:autoSpaceDE w:val="0"/>
        <w:autoSpaceDN w:val="0"/>
        <w:adjustRightInd w:val="0"/>
        <w:ind w:firstLine="709"/>
        <w:rPr>
          <w:rFonts w:ascii="Arial" w:eastAsia="Times New Roman" w:hAnsi="Arial" w:cs="Arial"/>
          <w:lang w:eastAsia="ar-SA" w:bidi="ar-SA"/>
        </w:rPr>
      </w:pPr>
      <w:r w:rsidRPr="00AA1B9F">
        <w:rPr>
          <w:rFonts w:ascii="Arial" w:eastAsia="Times New Roman" w:hAnsi="Arial" w:cs="Arial"/>
          <w:lang w:eastAsia="ar-SA" w:bidi="ar-SA"/>
        </w:rPr>
        <w:t>И.Т. Саганова</w:t>
      </w:r>
    </w:p>
    <w:p w:rsidR="00AA1B9F" w:rsidRPr="00AA1B9F" w:rsidRDefault="00AA1B9F" w:rsidP="00AA1B9F">
      <w:pPr>
        <w:widowControl/>
        <w:shd w:val="clear" w:color="auto" w:fill="FFFFFF"/>
        <w:suppressAutoHyphens/>
        <w:autoSpaceDE w:val="0"/>
        <w:autoSpaceDN w:val="0"/>
        <w:adjustRightInd w:val="0"/>
        <w:jc w:val="right"/>
        <w:rPr>
          <w:rFonts w:ascii="Courier New" w:eastAsia="Times New Roman" w:hAnsi="Courier New" w:cs="Courier New"/>
          <w:sz w:val="22"/>
          <w:szCs w:val="22"/>
          <w:lang w:eastAsia="ar-SA" w:bidi="ar-SA"/>
        </w:rPr>
      </w:pPr>
    </w:p>
    <w:p w:rsidR="00AA1B9F" w:rsidRPr="00AA1B9F" w:rsidRDefault="00AA1B9F" w:rsidP="00AA1B9F">
      <w:pPr>
        <w:widowControl/>
        <w:shd w:val="clear" w:color="auto" w:fill="FFFFFF"/>
        <w:suppressAutoHyphens/>
        <w:autoSpaceDE w:val="0"/>
        <w:autoSpaceDN w:val="0"/>
        <w:adjustRightInd w:val="0"/>
        <w:jc w:val="right"/>
        <w:rPr>
          <w:rFonts w:ascii="Courier New" w:eastAsia="Times New Roman" w:hAnsi="Courier New" w:cs="Courier New"/>
          <w:sz w:val="22"/>
          <w:szCs w:val="22"/>
          <w:lang w:eastAsia="ar-SA" w:bidi="ar-SA"/>
        </w:rPr>
      </w:pPr>
    </w:p>
    <w:p w:rsidR="00AA1B9F" w:rsidRPr="00AA1B9F" w:rsidRDefault="00AA1B9F" w:rsidP="00AA1B9F">
      <w:pPr>
        <w:widowControl/>
        <w:shd w:val="clear" w:color="auto" w:fill="FFFFFF"/>
        <w:suppressAutoHyphens/>
        <w:autoSpaceDE w:val="0"/>
        <w:autoSpaceDN w:val="0"/>
        <w:adjustRightInd w:val="0"/>
        <w:jc w:val="right"/>
        <w:rPr>
          <w:rFonts w:ascii="Courier New" w:eastAsia="Times New Roman" w:hAnsi="Courier New" w:cs="Courier New"/>
          <w:sz w:val="22"/>
          <w:szCs w:val="22"/>
          <w:lang w:eastAsia="ar-SA" w:bidi="ar-SA"/>
        </w:rPr>
      </w:pPr>
    </w:p>
    <w:p w:rsidR="00AA1B9F" w:rsidRPr="00AA1B9F" w:rsidRDefault="00AA1B9F" w:rsidP="00AA1B9F">
      <w:pPr>
        <w:widowControl/>
        <w:shd w:val="clear" w:color="auto" w:fill="FFFFFF"/>
        <w:suppressAutoHyphens/>
        <w:autoSpaceDE w:val="0"/>
        <w:autoSpaceDN w:val="0"/>
        <w:adjustRightInd w:val="0"/>
        <w:jc w:val="right"/>
        <w:rPr>
          <w:rFonts w:ascii="Courier New" w:eastAsia="Times New Roman" w:hAnsi="Courier New" w:cs="Courier New"/>
          <w:sz w:val="22"/>
          <w:szCs w:val="22"/>
          <w:lang w:eastAsia="ar-SA" w:bidi="ar-SA"/>
        </w:rPr>
      </w:pPr>
    </w:p>
    <w:p w:rsidR="00AA1B9F" w:rsidRPr="00AA1B9F" w:rsidRDefault="00AA1B9F" w:rsidP="00AA1B9F">
      <w:pPr>
        <w:widowControl/>
        <w:shd w:val="clear" w:color="auto" w:fill="FFFFFF"/>
        <w:suppressAutoHyphens/>
        <w:autoSpaceDE w:val="0"/>
        <w:autoSpaceDN w:val="0"/>
        <w:adjustRightInd w:val="0"/>
        <w:jc w:val="right"/>
        <w:rPr>
          <w:rFonts w:ascii="Courier New" w:eastAsia="Times New Roman" w:hAnsi="Courier New" w:cs="Courier New"/>
          <w:sz w:val="22"/>
          <w:szCs w:val="22"/>
          <w:lang w:eastAsia="ar-SA" w:bidi="ar-SA"/>
        </w:rPr>
      </w:pPr>
    </w:p>
    <w:p w:rsidR="00AA1B9F" w:rsidRPr="00AA1B9F" w:rsidRDefault="00AA1B9F" w:rsidP="00AA1B9F">
      <w:pPr>
        <w:widowControl/>
        <w:shd w:val="clear" w:color="auto" w:fill="FFFFFF"/>
        <w:suppressAutoHyphens/>
        <w:autoSpaceDE w:val="0"/>
        <w:autoSpaceDN w:val="0"/>
        <w:adjustRightInd w:val="0"/>
        <w:jc w:val="right"/>
        <w:rPr>
          <w:rFonts w:ascii="Courier New" w:eastAsia="Times New Roman" w:hAnsi="Courier New" w:cs="Courier New"/>
          <w:sz w:val="22"/>
          <w:szCs w:val="22"/>
          <w:lang w:eastAsia="ar-SA" w:bidi="ar-SA"/>
        </w:rPr>
      </w:pPr>
    </w:p>
    <w:p w:rsidR="00AA1B9F" w:rsidRPr="00AA1B9F" w:rsidRDefault="00AA1B9F" w:rsidP="00AA1B9F">
      <w:pPr>
        <w:widowControl/>
        <w:shd w:val="clear" w:color="auto" w:fill="FFFFFF"/>
        <w:suppressAutoHyphens/>
        <w:autoSpaceDE w:val="0"/>
        <w:autoSpaceDN w:val="0"/>
        <w:adjustRightInd w:val="0"/>
        <w:jc w:val="right"/>
        <w:rPr>
          <w:rFonts w:ascii="Courier New" w:eastAsia="Times New Roman" w:hAnsi="Courier New" w:cs="Courier New"/>
          <w:sz w:val="22"/>
          <w:szCs w:val="22"/>
          <w:lang w:eastAsia="ar-SA" w:bidi="ar-SA"/>
        </w:rPr>
      </w:pPr>
    </w:p>
    <w:p w:rsidR="00AA1B9F" w:rsidRPr="00AA1B9F" w:rsidRDefault="00AA1B9F" w:rsidP="00AA1B9F">
      <w:pPr>
        <w:widowControl/>
        <w:shd w:val="clear" w:color="auto" w:fill="FFFFFF"/>
        <w:suppressAutoHyphens/>
        <w:autoSpaceDE w:val="0"/>
        <w:autoSpaceDN w:val="0"/>
        <w:adjustRightInd w:val="0"/>
        <w:jc w:val="right"/>
        <w:rPr>
          <w:rFonts w:ascii="Courier New" w:eastAsia="Times New Roman" w:hAnsi="Courier New" w:cs="Courier New"/>
          <w:sz w:val="22"/>
          <w:szCs w:val="22"/>
          <w:lang w:eastAsia="ar-SA" w:bidi="ar-SA"/>
        </w:rPr>
      </w:pPr>
    </w:p>
    <w:p w:rsidR="00AA1B9F" w:rsidRPr="00AA1B9F" w:rsidRDefault="00AA1B9F" w:rsidP="00AA1B9F">
      <w:pPr>
        <w:widowControl/>
        <w:shd w:val="clear" w:color="auto" w:fill="FFFFFF"/>
        <w:suppressAutoHyphens/>
        <w:autoSpaceDE w:val="0"/>
        <w:autoSpaceDN w:val="0"/>
        <w:adjustRightInd w:val="0"/>
        <w:jc w:val="right"/>
        <w:rPr>
          <w:rFonts w:ascii="Courier New" w:eastAsia="Times New Roman" w:hAnsi="Courier New" w:cs="Courier New"/>
          <w:sz w:val="22"/>
          <w:szCs w:val="22"/>
          <w:lang w:eastAsia="ar-SA" w:bidi="ar-SA"/>
        </w:rPr>
      </w:pPr>
    </w:p>
    <w:p w:rsidR="00AA1B9F" w:rsidRPr="00AA1B9F" w:rsidRDefault="00AA1B9F" w:rsidP="00AA1B9F">
      <w:pPr>
        <w:widowControl/>
        <w:shd w:val="clear" w:color="auto" w:fill="FFFFFF"/>
        <w:suppressAutoHyphens/>
        <w:autoSpaceDE w:val="0"/>
        <w:autoSpaceDN w:val="0"/>
        <w:adjustRightInd w:val="0"/>
        <w:jc w:val="right"/>
        <w:rPr>
          <w:rFonts w:ascii="Courier New" w:eastAsia="Times New Roman" w:hAnsi="Courier New" w:cs="Courier New"/>
          <w:sz w:val="22"/>
          <w:szCs w:val="22"/>
          <w:lang w:eastAsia="ar-SA" w:bidi="ar-SA"/>
        </w:rPr>
      </w:pPr>
    </w:p>
    <w:p w:rsidR="00AA1B9F" w:rsidRPr="00AA1B9F" w:rsidRDefault="00AA1B9F" w:rsidP="00AA1B9F">
      <w:pPr>
        <w:widowControl/>
        <w:shd w:val="clear" w:color="auto" w:fill="FFFFFF"/>
        <w:suppressAutoHyphens/>
        <w:autoSpaceDE w:val="0"/>
        <w:autoSpaceDN w:val="0"/>
        <w:adjustRightInd w:val="0"/>
        <w:jc w:val="right"/>
        <w:rPr>
          <w:rFonts w:ascii="Courier New" w:eastAsia="Times New Roman" w:hAnsi="Courier New" w:cs="Courier New"/>
          <w:sz w:val="22"/>
          <w:szCs w:val="22"/>
          <w:lang w:eastAsia="ar-SA" w:bidi="ar-SA"/>
        </w:rPr>
      </w:pPr>
    </w:p>
    <w:p w:rsidR="00AA1B9F" w:rsidRPr="00AA1B9F" w:rsidRDefault="00AA1B9F" w:rsidP="00AA1B9F">
      <w:pPr>
        <w:widowControl/>
        <w:shd w:val="clear" w:color="auto" w:fill="FFFFFF"/>
        <w:suppressAutoHyphens/>
        <w:autoSpaceDE w:val="0"/>
        <w:autoSpaceDN w:val="0"/>
        <w:adjustRightInd w:val="0"/>
        <w:jc w:val="right"/>
        <w:rPr>
          <w:rFonts w:ascii="Courier New" w:eastAsia="Times New Roman" w:hAnsi="Courier New" w:cs="Courier New"/>
          <w:sz w:val="22"/>
          <w:szCs w:val="22"/>
          <w:lang w:eastAsia="ar-SA" w:bidi="ar-SA"/>
        </w:rPr>
      </w:pPr>
    </w:p>
    <w:p w:rsidR="00AA1B9F" w:rsidRPr="00AA1B9F" w:rsidRDefault="00AA1B9F" w:rsidP="00AA1B9F">
      <w:pPr>
        <w:widowControl/>
        <w:shd w:val="clear" w:color="auto" w:fill="FFFFFF"/>
        <w:suppressAutoHyphens/>
        <w:autoSpaceDE w:val="0"/>
        <w:autoSpaceDN w:val="0"/>
        <w:adjustRightInd w:val="0"/>
        <w:jc w:val="right"/>
        <w:rPr>
          <w:rFonts w:ascii="Courier New" w:eastAsia="Times New Roman" w:hAnsi="Courier New" w:cs="Courier New"/>
          <w:sz w:val="22"/>
          <w:szCs w:val="22"/>
          <w:lang w:eastAsia="ar-SA" w:bidi="ar-SA"/>
        </w:rPr>
      </w:pPr>
    </w:p>
    <w:p w:rsidR="00AA1B9F" w:rsidRPr="00AA1B9F" w:rsidRDefault="00AA1B9F" w:rsidP="00AA1B9F">
      <w:pPr>
        <w:widowControl/>
        <w:shd w:val="clear" w:color="auto" w:fill="FFFFFF"/>
        <w:suppressAutoHyphens/>
        <w:autoSpaceDE w:val="0"/>
        <w:autoSpaceDN w:val="0"/>
        <w:adjustRightInd w:val="0"/>
        <w:jc w:val="right"/>
        <w:rPr>
          <w:rFonts w:ascii="Courier New" w:eastAsia="Times New Roman" w:hAnsi="Courier New" w:cs="Courier New"/>
          <w:sz w:val="22"/>
          <w:szCs w:val="22"/>
          <w:lang w:eastAsia="ar-SA" w:bidi="ar-SA"/>
        </w:rPr>
      </w:pPr>
    </w:p>
    <w:p w:rsidR="00AA1B9F" w:rsidRPr="00AA1B9F" w:rsidRDefault="00AA1B9F" w:rsidP="00AA1B9F">
      <w:pPr>
        <w:widowControl/>
        <w:shd w:val="clear" w:color="auto" w:fill="FFFFFF"/>
        <w:suppressAutoHyphens/>
        <w:autoSpaceDE w:val="0"/>
        <w:autoSpaceDN w:val="0"/>
        <w:adjustRightInd w:val="0"/>
        <w:rPr>
          <w:rFonts w:ascii="Courier New" w:eastAsia="Times New Roman" w:hAnsi="Courier New" w:cs="Courier New"/>
          <w:sz w:val="22"/>
          <w:szCs w:val="22"/>
          <w:lang w:eastAsia="ar-SA" w:bidi="ar-SA"/>
        </w:rPr>
      </w:pPr>
    </w:p>
    <w:p w:rsidR="00AA1B9F" w:rsidRPr="00AA1B9F" w:rsidRDefault="00AA1B9F" w:rsidP="00AA1B9F">
      <w:pPr>
        <w:widowControl/>
        <w:shd w:val="clear" w:color="auto" w:fill="FFFFFF"/>
        <w:suppressAutoHyphens/>
        <w:autoSpaceDE w:val="0"/>
        <w:autoSpaceDN w:val="0"/>
        <w:adjustRightInd w:val="0"/>
        <w:jc w:val="right"/>
        <w:rPr>
          <w:rFonts w:ascii="Courier New" w:eastAsia="Times New Roman" w:hAnsi="Courier New" w:cs="Courier New"/>
          <w:sz w:val="22"/>
          <w:szCs w:val="22"/>
          <w:lang w:eastAsia="ar-SA" w:bidi="ar-SA"/>
        </w:rPr>
      </w:pPr>
      <w:r w:rsidRPr="00AA1B9F">
        <w:rPr>
          <w:rFonts w:ascii="Courier New" w:eastAsia="Times New Roman" w:hAnsi="Courier New" w:cs="Courier New"/>
          <w:sz w:val="22"/>
          <w:szCs w:val="22"/>
          <w:lang w:eastAsia="ar-SA" w:bidi="ar-SA"/>
        </w:rPr>
        <w:t xml:space="preserve">УТВЕРЖДЕНА </w:t>
      </w:r>
    </w:p>
    <w:p w:rsidR="00AA1B9F" w:rsidRPr="00AA1B9F" w:rsidRDefault="00AA1B9F" w:rsidP="00AA1B9F">
      <w:pPr>
        <w:widowControl/>
        <w:shd w:val="clear" w:color="auto" w:fill="FFFFFF"/>
        <w:suppressAutoHyphens/>
        <w:autoSpaceDE w:val="0"/>
        <w:autoSpaceDN w:val="0"/>
        <w:adjustRightInd w:val="0"/>
        <w:jc w:val="right"/>
        <w:rPr>
          <w:rFonts w:ascii="Courier New" w:eastAsia="Times New Roman" w:hAnsi="Courier New" w:cs="Courier New"/>
          <w:sz w:val="22"/>
          <w:szCs w:val="22"/>
          <w:lang w:eastAsia="ar-SA" w:bidi="ar-SA"/>
        </w:rPr>
      </w:pPr>
      <w:r w:rsidRPr="00AA1B9F">
        <w:rPr>
          <w:rFonts w:ascii="Courier New" w:eastAsia="Times New Roman" w:hAnsi="Courier New" w:cs="Courier New"/>
          <w:sz w:val="22"/>
          <w:szCs w:val="22"/>
          <w:lang w:eastAsia="ar-SA" w:bidi="ar-SA"/>
        </w:rPr>
        <w:t>постановлением администрации</w:t>
      </w:r>
    </w:p>
    <w:p w:rsidR="00AA1B9F" w:rsidRPr="00AA1B9F" w:rsidRDefault="00AA1B9F" w:rsidP="00AA1B9F">
      <w:pPr>
        <w:widowControl/>
        <w:shd w:val="clear" w:color="auto" w:fill="FFFFFF"/>
        <w:suppressAutoHyphens/>
        <w:autoSpaceDE w:val="0"/>
        <w:autoSpaceDN w:val="0"/>
        <w:adjustRightInd w:val="0"/>
        <w:jc w:val="right"/>
        <w:rPr>
          <w:rFonts w:ascii="Courier New" w:eastAsia="Times New Roman" w:hAnsi="Courier New" w:cs="Courier New"/>
          <w:sz w:val="22"/>
          <w:szCs w:val="22"/>
          <w:lang w:eastAsia="ar-SA" w:bidi="ar-SA"/>
        </w:rPr>
      </w:pPr>
      <w:r w:rsidRPr="00AA1B9F">
        <w:rPr>
          <w:rFonts w:ascii="Courier New" w:eastAsia="Times New Roman" w:hAnsi="Courier New" w:cs="Courier New"/>
          <w:sz w:val="22"/>
          <w:szCs w:val="22"/>
          <w:lang w:eastAsia="ar-SA" w:bidi="ar-SA"/>
        </w:rPr>
        <w:t xml:space="preserve">муниципального образования «Ныгда»  </w:t>
      </w:r>
    </w:p>
    <w:p w:rsidR="00AA1B9F" w:rsidRPr="00AA1B9F" w:rsidRDefault="00AA1B9F" w:rsidP="00AA1B9F">
      <w:pPr>
        <w:widowControl/>
        <w:shd w:val="clear" w:color="auto" w:fill="FFFFFF"/>
        <w:suppressAutoHyphens/>
        <w:autoSpaceDE w:val="0"/>
        <w:autoSpaceDN w:val="0"/>
        <w:adjustRightInd w:val="0"/>
        <w:jc w:val="right"/>
        <w:rPr>
          <w:rFonts w:ascii="Courier New" w:eastAsia="Times New Roman" w:hAnsi="Courier New" w:cs="Courier New"/>
          <w:sz w:val="22"/>
          <w:szCs w:val="22"/>
          <w:lang w:eastAsia="ar-SA" w:bidi="ar-SA"/>
        </w:rPr>
      </w:pPr>
      <w:r w:rsidRPr="00AA1B9F">
        <w:rPr>
          <w:rFonts w:ascii="Courier New" w:eastAsia="Times New Roman" w:hAnsi="Courier New" w:cs="Courier New"/>
          <w:sz w:val="22"/>
          <w:szCs w:val="22"/>
          <w:lang w:eastAsia="ar-SA" w:bidi="ar-SA"/>
        </w:rPr>
        <w:t xml:space="preserve"> от 18.12.2024 года №52-п</w:t>
      </w:r>
    </w:p>
    <w:p w:rsidR="00AA1B9F" w:rsidRPr="00AA1B9F" w:rsidRDefault="00AA1B9F" w:rsidP="00AA1B9F">
      <w:pPr>
        <w:widowControl/>
        <w:shd w:val="clear" w:color="auto" w:fill="FFFFFF"/>
        <w:suppressAutoHyphens/>
        <w:autoSpaceDE w:val="0"/>
        <w:autoSpaceDN w:val="0"/>
        <w:adjustRightInd w:val="0"/>
        <w:jc w:val="right"/>
        <w:rPr>
          <w:rFonts w:ascii="Courier New" w:eastAsia="Times New Roman" w:hAnsi="Courier New" w:cs="Courier New"/>
          <w:sz w:val="22"/>
          <w:szCs w:val="22"/>
          <w:lang w:eastAsia="ar-SA" w:bidi="ar-SA"/>
        </w:rPr>
      </w:pPr>
    </w:p>
    <w:p w:rsidR="00AA1B9F" w:rsidRPr="00AA1B9F" w:rsidRDefault="00AA1B9F" w:rsidP="00AA1B9F">
      <w:pPr>
        <w:widowControl/>
        <w:shd w:val="clear" w:color="auto" w:fill="FFFFFF"/>
        <w:suppressAutoHyphens/>
        <w:autoSpaceDE w:val="0"/>
        <w:autoSpaceDN w:val="0"/>
        <w:adjustRightInd w:val="0"/>
        <w:rPr>
          <w:rFonts w:ascii="Times New Roman" w:eastAsia="Times New Roman" w:hAnsi="Times New Roman" w:cs="Times New Roman"/>
          <w:lang w:eastAsia="ar-SA" w:bidi="ar-SA"/>
        </w:rPr>
      </w:pPr>
      <w:r w:rsidRPr="00AA1B9F">
        <w:rPr>
          <w:rFonts w:ascii="Times New Roman" w:eastAsia="Times New Roman" w:hAnsi="Times New Roman" w:cs="Times New Roman"/>
          <w:lang w:eastAsia="ar-SA" w:bidi="ar-SA"/>
        </w:rPr>
        <w:t xml:space="preserve"> </w:t>
      </w:r>
    </w:p>
    <w:p w:rsidR="00AA1B9F" w:rsidRPr="00AA1B9F" w:rsidRDefault="00AA1B9F" w:rsidP="00AA1B9F">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AA1B9F" w:rsidRPr="00AA1B9F" w:rsidRDefault="00AA1B9F" w:rsidP="00AA1B9F">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AA1B9F" w:rsidRPr="00AA1B9F" w:rsidRDefault="00AA1B9F" w:rsidP="00AA1B9F">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AA1B9F" w:rsidRPr="00AA1B9F" w:rsidRDefault="00AA1B9F" w:rsidP="00AA1B9F">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AA1B9F" w:rsidRPr="00AA1B9F" w:rsidRDefault="00AA1B9F" w:rsidP="00AA1B9F">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AA1B9F" w:rsidRPr="00AA1B9F" w:rsidRDefault="00AA1B9F" w:rsidP="00AA1B9F">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AA1B9F" w:rsidRPr="00AA1B9F" w:rsidRDefault="00AA1B9F" w:rsidP="00AA1B9F">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AA1B9F" w:rsidRPr="00AA1B9F" w:rsidRDefault="00AA1B9F" w:rsidP="00AA1B9F">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AA1B9F" w:rsidRPr="00AA1B9F" w:rsidRDefault="00AA1B9F" w:rsidP="00AA1B9F">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AA1B9F" w:rsidRPr="00AA1B9F" w:rsidRDefault="00AA1B9F" w:rsidP="00AA1B9F">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AA1B9F" w:rsidRPr="00AA1B9F" w:rsidRDefault="00AA1B9F" w:rsidP="00AA1B9F">
      <w:pPr>
        <w:widowControl/>
        <w:shd w:val="clear" w:color="auto" w:fill="FFFFFF"/>
        <w:suppressAutoHyphens/>
        <w:autoSpaceDE w:val="0"/>
        <w:autoSpaceDN w:val="0"/>
        <w:adjustRightInd w:val="0"/>
        <w:jc w:val="center"/>
        <w:rPr>
          <w:rFonts w:ascii="Arial" w:eastAsia="Times New Roman" w:hAnsi="Arial" w:cs="Arial"/>
          <w:b/>
          <w:sz w:val="30"/>
          <w:szCs w:val="30"/>
          <w:lang w:eastAsia="ar-SA" w:bidi="ar-SA"/>
        </w:rPr>
      </w:pPr>
      <w:r w:rsidRPr="00AA1B9F">
        <w:rPr>
          <w:rFonts w:ascii="Arial" w:eastAsia="Times New Roman" w:hAnsi="Arial" w:cs="Arial"/>
          <w:b/>
          <w:sz w:val="30"/>
          <w:szCs w:val="30"/>
          <w:lang w:eastAsia="ar-SA" w:bidi="ar-SA"/>
        </w:rPr>
        <w:t>МУНИЦИПАЛЬНАЯ ПРОГРАММА</w:t>
      </w:r>
    </w:p>
    <w:p w:rsidR="00AA1B9F" w:rsidRPr="00AA1B9F" w:rsidRDefault="00AA1B9F" w:rsidP="00AA1B9F">
      <w:pPr>
        <w:widowControl/>
        <w:shd w:val="clear" w:color="auto" w:fill="FFFFFF"/>
        <w:suppressAutoHyphens/>
        <w:autoSpaceDE w:val="0"/>
        <w:autoSpaceDN w:val="0"/>
        <w:adjustRightInd w:val="0"/>
        <w:jc w:val="center"/>
        <w:rPr>
          <w:rFonts w:ascii="Arial" w:eastAsia="Times New Roman" w:hAnsi="Arial" w:cs="Arial"/>
          <w:b/>
          <w:sz w:val="32"/>
          <w:szCs w:val="32"/>
          <w:lang w:eastAsia="ar-SA" w:bidi="ar-SA"/>
        </w:rPr>
      </w:pPr>
      <w:r w:rsidRPr="00AA1B9F">
        <w:rPr>
          <w:rFonts w:ascii="Arial" w:eastAsia="Times New Roman" w:hAnsi="Arial" w:cs="Arial"/>
          <w:b/>
          <w:sz w:val="32"/>
          <w:szCs w:val="32"/>
          <w:lang w:eastAsia="ar-SA" w:bidi="ar-SA"/>
        </w:rPr>
        <w:t>ПРОФИЛАКТИКА ПРАВОНАРУШЕНИЙ В СФЕРЕ ОБЩЕСТВЕННОГО ПОРЯДКА НА ТЕРРИТОРИИ МУНИЦИПАЛЬНОГО ОБРАЗОВАНИЯ «НЫГДА» НА 2025-2027 ГОДЫ»</w:t>
      </w:r>
    </w:p>
    <w:p w:rsidR="00AA1B9F" w:rsidRPr="00AA1B9F" w:rsidRDefault="00AA1B9F" w:rsidP="00AA1B9F">
      <w:pPr>
        <w:widowControl/>
        <w:shd w:val="clear" w:color="auto" w:fill="FFFFFF"/>
        <w:suppressAutoHyphens/>
        <w:autoSpaceDE w:val="0"/>
        <w:autoSpaceDN w:val="0"/>
        <w:adjustRightInd w:val="0"/>
        <w:rPr>
          <w:rFonts w:ascii="Times New Roman" w:eastAsia="Times New Roman" w:hAnsi="Times New Roman" w:cs="Times New Roman"/>
          <w:lang w:eastAsia="ar-SA" w:bidi="ar-SA"/>
        </w:rPr>
      </w:pPr>
    </w:p>
    <w:p w:rsidR="00AA1B9F" w:rsidRPr="00AA1B9F" w:rsidRDefault="00AA1B9F" w:rsidP="00AA1B9F">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AA1B9F" w:rsidRPr="00AA1B9F" w:rsidRDefault="00AA1B9F" w:rsidP="00AA1B9F">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AA1B9F" w:rsidRPr="00AA1B9F" w:rsidRDefault="00AA1B9F" w:rsidP="00AA1B9F">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AA1B9F" w:rsidRPr="00AA1B9F" w:rsidRDefault="00AA1B9F" w:rsidP="00AA1B9F">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AA1B9F" w:rsidRPr="00AA1B9F" w:rsidRDefault="00AA1B9F" w:rsidP="00AA1B9F">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AA1B9F" w:rsidRPr="00AA1B9F" w:rsidRDefault="00AA1B9F" w:rsidP="00AA1B9F">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AA1B9F" w:rsidRPr="00AA1B9F" w:rsidRDefault="00AA1B9F" w:rsidP="00AA1B9F">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AA1B9F" w:rsidRPr="00AA1B9F" w:rsidRDefault="00AA1B9F" w:rsidP="00AA1B9F">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AA1B9F" w:rsidRPr="00AA1B9F" w:rsidRDefault="00AA1B9F" w:rsidP="00AA1B9F">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AA1B9F" w:rsidRPr="00AA1B9F" w:rsidRDefault="00AA1B9F" w:rsidP="00AA1B9F">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AA1B9F" w:rsidRPr="00AA1B9F" w:rsidRDefault="00AA1B9F" w:rsidP="00AA1B9F">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AA1B9F" w:rsidRPr="00AA1B9F" w:rsidRDefault="00AA1B9F" w:rsidP="00AA1B9F">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AA1B9F" w:rsidRPr="00AA1B9F" w:rsidRDefault="00AA1B9F" w:rsidP="00AA1B9F">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AA1B9F" w:rsidRPr="00AA1B9F" w:rsidRDefault="00AA1B9F" w:rsidP="00AA1B9F">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AA1B9F" w:rsidRPr="00AA1B9F" w:rsidRDefault="00AA1B9F" w:rsidP="00AA1B9F">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AA1B9F" w:rsidRPr="00AA1B9F" w:rsidRDefault="00AA1B9F" w:rsidP="00AA1B9F">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AA1B9F" w:rsidRPr="00AA1B9F" w:rsidRDefault="00AA1B9F" w:rsidP="00AA1B9F">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AA1B9F" w:rsidRPr="00AA1B9F" w:rsidRDefault="00AA1B9F" w:rsidP="00AA1B9F">
      <w:pPr>
        <w:widowControl/>
        <w:shd w:val="clear" w:color="auto" w:fill="FFFFFF"/>
        <w:suppressAutoHyphens/>
        <w:autoSpaceDE w:val="0"/>
        <w:autoSpaceDN w:val="0"/>
        <w:adjustRightInd w:val="0"/>
        <w:rPr>
          <w:rFonts w:ascii="Times New Roman" w:eastAsia="Times New Roman" w:hAnsi="Times New Roman" w:cs="Times New Roman"/>
          <w:lang w:eastAsia="ar-SA" w:bidi="ar-SA"/>
        </w:rPr>
      </w:pPr>
    </w:p>
    <w:p w:rsidR="00AA1B9F" w:rsidRPr="00AA1B9F" w:rsidRDefault="00AA1B9F" w:rsidP="00AA1B9F">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AA1B9F" w:rsidRPr="00AA1B9F" w:rsidRDefault="00AA1B9F" w:rsidP="00AA1B9F">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AA1B9F" w:rsidRPr="00AA1B9F" w:rsidRDefault="00AA1B9F" w:rsidP="00AA1B9F">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AA1B9F" w:rsidRPr="00AA1B9F" w:rsidRDefault="00AA1B9F" w:rsidP="00AA1B9F">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AA1B9F" w:rsidRPr="00AA1B9F" w:rsidRDefault="00AA1B9F" w:rsidP="00AA1B9F">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AA1B9F" w:rsidRPr="00AA1B9F" w:rsidRDefault="00AA1B9F" w:rsidP="00AA1B9F">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AA1B9F" w:rsidRPr="00AA1B9F" w:rsidRDefault="00AA1B9F" w:rsidP="00AA1B9F">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r w:rsidRPr="00AA1B9F">
        <w:rPr>
          <w:rFonts w:ascii="Times New Roman" w:eastAsia="Times New Roman" w:hAnsi="Times New Roman" w:cs="Times New Roman"/>
          <w:lang w:eastAsia="ar-SA" w:bidi="ar-SA"/>
        </w:rPr>
        <w:t>д. Ныгда.</w:t>
      </w:r>
    </w:p>
    <w:p w:rsidR="00AA1B9F" w:rsidRPr="00AA1B9F" w:rsidRDefault="00AA1B9F" w:rsidP="00AA1B9F">
      <w:pPr>
        <w:widowControl/>
        <w:shd w:val="clear" w:color="auto" w:fill="FFFFFF"/>
        <w:suppressAutoHyphens/>
        <w:autoSpaceDE w:val="0"/>
        <w:autoSpaceDN w:val="0"/>
        <w:adjustRightInd w:val="0"/>
        <w:rPr>
          <w:rFonts w:ascii="Arial" w:eastAsia="Times New Roman" w:hAnsi="Arial" w:cs="Arial"/>
          <w:lang w:eastAsia="ar-SA" w:bidi="ar-SA"/>
        </w:rPr>
      </w:pPr>
      <w:r w:rsidRPr="00AA1B9F">
        <w:rPr>
          <w:rFonts w:ascii="Times New Roman" w:eastAsia="Times New Roman" w:hAnsi="Times New Roman" w:cs="Times New Roman"/>
          <w:lang w:eastAsia="ar-SA" w:bidi="ar-SA"/>
        </w:rPr>
        <w:t xml:space="preserve">                                                                      </w:t>
      </w:r>
      <w:r w:rsidRPr="00AA1B9F">
        <w:rPr>
          <w:rFonts w:ascii="Arial" w:eastAsia="Times New Roman" w:hAnsi="Arial" w:cs="Arial"/>
          <w:lang w:eastAsia="ar-SA" w:bidi="ar-SA"/>
        </w:rPr>
        <w:t>2024 год</w:t>
      </w:r>
    </w:p>
    <w:p w:rsidR="00AA1B9F" w:rsidRPr="00AA1B9F" w:rsidRDefault="00AA1B9F" w:rsidP="00AA1B9F">
      <w:pPr>
        <w:widowControl/>
        <w:shd w:val="clear" w:color="auto" w:fill="FFFFFF"/>
        <w:suppressAutoHyphens/>
        <w:autoSpaceDE w:val="0"/>
        <w:autoSpaceDN w:val="0"/>
        <w:adjustRightInd w:val="0"/>
        <w:jc w:val="center"/>
        <w:rPr>
          <w:rFonts w:ascii="Arial" w:eastAsia="Times New Roman" w:hAnsi="Arial" w:cs="Arial"/>
          <w:lang w:eastAsia="ar-SA" w:bidi="ar-SA"/>
        </w:rPr>
      </w:pPr>
    </w:p>
    <w:p w:rsidR="00AA1B9F" w:rsidRPr="00AA1B9F" w:rsidRDefault="00AA1B9F" w:rsidP="00AA1B9F">
      <w:pPr>
        <w:widowControl/>
        <w:shd w:val="clear" w:color="auto" w:fill="FFFFFF"/>
        <w:suppressAutoHyphens/>
        <w:autoSpaceDE w:val="0"/>
        <w:autoSpaceDN w:val="0"/>
        <w:adjustRightInd w:val="0"/>
        <w:jc w:val="center"/>
        <w:rPr>
          <w:rFonts w:ascii="Arial" w:eastAsia="Times New Roman" w:hAnsi="Arial" w:cs="Arial"/>
          <w:lang w:eastAsia="ar-SA" w:bidi="ar-SA"/>
        </w:rPr>
      </w:pPr>
    </w:p>
    <w:p w:rsidR="00AA1B9F" w:rsidRPr="00AA1B9F" w:rsidRDefault="00AA1B9F" w:rsidP="00AA1B9F">
      <w:pPr>
        <w:widowControl/>
        <w:shd w:val="clear" w:color="auto" w:fill="FFFFFF"/>
        <w:suppressAutoHyphens/>
        <w:autoSpaceDE w:val="0"/>
        <w:autoSpaceDN w:val="0"/>
        <w:adjustRightInd w:val="0"/>
        <w:jc w:val="center"/>
        <w:rPr>
          <w:rFonts w:ascii="Arial" w:eastAsia="Times New Roman" w:hAnsi="Arial" w:cs="Arial"/>
          <w:lang w:eastAsia="ar-SA" w:bidi="ar-SA"/>
        </w:rPr>
      </w:pPr>
    </w:p>
    <w:p w:rsidR="00AA1B9F" w:rsidRPr="00AA1B9F" w:rsidRDefault="00AA1B9F" w:rsidP="00AA1B9F">
      <w:pPr>
        <w:widowControl/>
        <w:shd w:val="clear" w:color="auto" w:fill="FFFFFF"/>
        <w:suppressAutoHyphens/>
        <w:autoSpaceDE w:val="0"/>
        <w:autoSpaceDN w:val="0"/>
        <w:adjustRightInd w:val="0"/>
        <w:jc w:val="center"/>
        <w:rPr>
          <w:rFonts w:ascii="Arial" w:eastAsia="Times New Roman" w:hAnsi="Arial" w:cs="Arial"/>
          <w:bCs/>
          <w:lang w:eastAsia="ar-SA" w:bidi="ar-SA"/>
        </w:rPr>
      </w:pPr>
      <w:r w:rsidRPr="00AA1B9F">
        <w:rPr>
          <w:rFonts w:ascii="Arial" w:eastAsia="Times New Roman" w:hAnsi="Arial" w:cs="Arial"/>
          <w:bCs/>
          <w:lang w:eastAsia="ar-SA" w:bidi="ar-SA"/>
        </w:rPr>
        <w:t>ПАСПОРТ</w:t>
      </w:r>
    </w:p>
    <w:p w:rsidR="00AA1B9F" w:rsidRPr="00AA1B9F" w:rsidRDefault="00AA1B9F" w:rsidP="00AA1B9F">
      <w:pPr>
        <w:widowControl/>
        <w:shd w:val="clear" w:color="auto" w:fill="FFFFFF"/>
        <w:suppressAutoHyphens/>
        <w:autoSpaceDE w:val="0"/>
        <w:autoSpaceDN w:val="0"/>
        <w:adjustRightInd w:val="0"/>
        <w:jc w:val="center"/>
        <w:rPr>
          <w:rFonts w:ascii="Arial" w:eastAsia="Times New Roman" w:hAnsi="Arial" w:cs="Arial"/>
          <w:bCs/>
          <w:lang w:eastAsia="ar-SA" w:bidi="ar-SA"/>
        </w:rPr>
      </w:pPr>
      <w:r w:rsidRPr="00AA1B9F">
        <w:rPr>
          <w:rFonts w:ascii="Arial" w:eastAsia="Times New Roman" w:hAnsi="Arial" w:cs="Arial"/>
          <w:bCs/>
          <w:lang w:eastAsia="ar-SA" w:bidi="ar-SA"/>
        </w:rPr>
        <w:t>муниципальной программы «Профилактика правонарушений</w:t>
      </w:r>
    </w:p>
    <w:p w:rsidR="00AA1B9F" w:rsidRPr="00AA1B9F" w:rsidRDefault="00AA1B9F" w:rsidP="00AA1B9F">
      <w:pPr>
        <w:widowControl/>
        <w:shd w:val="clear" w:color="auto" w:fill="FFFFFF"/>
        <w:suppressAutoHyphens/>
        <w:autoSpaceDE w:val="0"/>
        <w:autoSpaceDN w:val="0"/>
        <w:adjustRightInd w:val="0"/>
        <w:jc w:val="center"/>
        <w:rPr>
          <w:rFonts w:ascii="Arial" w:eastAsia="Times New Roman" w:hAnsi="Arial" w:cs="Arial"/>
          <w:bCs/>
          <w:lang w:eastAsia="ar-SA" w:bidi="ar-SA"/>
        </w:rPr>
      </w:pPr>
      <w:r w:rsidRPr="00AA1B9F">
        <w:rPr>
          <w:rFonts w:ascii="Arial" w:eastAsia="Times New Roman" w:hAnsi="Arial" w:cs="Arial"/>
          <w:bCs/>
          <w:lang w:eastAsia="ar-SA" w:bidi="ar-SA"/>
        </w:rPr>
        <w:t>в сфере общественного порядка на территории муниципального образования «Ныгда»</w:t>
      </w:r>
    </w:p>
    <w:p w:rsidR="00AA1B9F" w:rsidRPr="00AA1B9F" w:rsidRDefault="00AA1B9F" w:rsidP="00AA1B9F">
      <w:pPr>
        <w:widowControl/>
        <w:shd w:val="clear" w:color="auto" w:fill="FFFFFF"/>
        <w:suppressAutoHyphens/>
        <w:autoSpaceDE w:val="0"/>
        <w:autoSpaceDN w:val="0"/>
        <w:adjustRightInd w:val="0"/>
        <w:jc w:val="center"/>
        <w:rPr>
          <w:rFonts w:ascii="Arial" w:eastAsia="Times New Roman" w:hAnsi="Arial" w:cs="Arial"/>
          <w:bCs/>
          <w:lang w:eastAsia="ar-SA" w:bidi="ar-SA"/>
        </w:rPr>
      </w:pPr>
      <w:r w:rsidRPr="00AA1B9F">
        <w:rPr>
          <w:rFonts w:ascii="Arial" w:eastAsia="Times New Roman" w:hAnsi="Arial" w:cs="Arial"/>
          <w:bCs/>
          <w:lang w:eastAsia="ar-SA" w:bidi="ar-SA"/>
        </w:rPr>
        <w:t>на 2025 – 2027 годы»</w:t>
      </w:r>
    </w:p>
    <w:p w:rsidR="00AA1B9F" w:rsidRPr="00AA1B9F" w:rsidRDefault="00AA1B9F" w:rsidP="00AA1B9F">
      <w:pPr>
        <w:widowControl/>
        <w:shd w:val="clear" w:color="auto" w:fill="FFFFFF"/>
        <w:suppressAutoHyphens/>
        <w:autoSpaceDE w:val="0"/>
        <w:autoSpaceDN w:val="0"/>
        <w:adjustRightInd w:val="0"/>
        <w:jc w:val="center"/>
        <w:rPr>
          <w:rFonts w:ascii="Times New Roman" w:eastAsia="Times New Roman" w:hAnsi="Times New Roman" w:cs="Times New Roman"/>
          <w:bCs/>
          <w:lang w:eastAsia="ar-SA"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56"/>
        <w:gridCol w:w="5514"/>
      </w:tblGrid>
      <w:tr w:rsidR="00AA1B9F" w:rsidRPr="00AA1B9F" w:rsidTr="00AA6409">
        <w:tc>
          <w:tcPr>
            <w:tcW w:w="4248"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Наименование Программы</w:t>
            </w:r>
          </w:p>
        </w:tc>
        <w:tc>
          <w:tcPr>
            <w:tcW w:w="5783" w:type="dxa"/>
          </w:tcPr>
          <w:p w:rsidR="00AA1B9F" w:rsidRPr="00AA1B9F" w:rsidRDefault="00AA1B9F" w:rsidP="00AA1B9F">
            <w:pPr>
              <w:widowControl/>
              <w:shd w:val="clear" w:color="auto" w:fill="FFFFFF"/>
              <w:suppressAutoHyphens/>
              <w:autoSpaceDE w:val="0"/>
              <w:autoSpaceDN w:val="0"/>
              <w:adjustRightInd w:val="0"/>
              <w:jc w:val="both"/>
              <w:rPr>
                <w:rFonts w:ascii="Courier New" w:eastAsia="Times New Roman" w:hAnsi="Courier New" w:cs="Courier New"/>
                <w:bCs/>
                <w:sz w:val="22"/>
                <w:szCs w:val="22"/>
                <w:lang w:eastAsia="ar-SA" w:bidi="ar-SA"/>
              </w:rPr>
            </w:pPr>
            <w:r w:rsidRPr="00AA1B9F">
              <w:rPr>
                <w:rFonts w:ascii="Courier New" w:eastAsia="Times New Roman" w:hAnsi="Courier New" w:cs="Courier New"/>
                <w:bCs/>
                <w:sz w:val="22"/>
                <w:szCs w:val="22"/>
                <w:lang w:eastAsia="ar-SA" w:bidi="ar-SA"/>
              </w:rPr>
              <w:t xml:space="preserve">Муниципальная программа «Профилактика правонарушений в сфере общественного порядка на территории муниципального образования «Ныгда» на 2025-2027 </w:t>
            </w:r>
            <w:proofErr w:type="spellStart"/>
            <w:proofErr w:type="gramStart"/>
            <w:r w:rsidRPr="00AA1B9F">
              <w:rPr>
                <w:rFonts w:ascii="Courier New" w:eastAsia="Times New Roman" w:hAnsi="Courier New" w:cs="Courier New"/>
                <w:bCs/>
                <w:sz w:val="22"/>
                <w:szCs w:val="22"/>
                <w:lang w:eastAsia="ar-SA" w:bidi="ar-SA"/>
              </w:rPr>
              <w:t>гг</w:t>
            </w:r>
            <w:proofErr w:type="spellEnd"/>
            <w:proofErr w:type="gramEnd"/>
            <w:r w:rsidRPr="00AA1B9F">
              <w:rPr>
                <w:rFonts w:ascii="Courier New" w:eastAsia="Times New Roman" w:hAnsi="Courier New" w:cs="Courier New"/>
                <w:bCs/>
                <w:sz w:val="22"/>
                <w:szCs w:val="22"/>
                <w:lang w:eastAsia="ar-SA" w:bidi="ar-SA"/>
              </w:rPr>
              <w:t>».</w:t>
            </w:r>
          </w:p>
        </w:tc>
      </w:tr>
      <w:tr w:rsidR="00AA1B9F" w:rsidRPr="00AA1B9F" w:rsidTr="00AA6409">
        <w:tc>
          <w:tcPr>
            <w:tcW w:w="4248"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Основание для разработки программы</w:t>
            </w:r>
          </w:p>
        </w:tc>
        <w:tc>
          <w:tcPr>
            <w:tcW w:w="5783" w:type="dxa"/>
          </w:tcPr>
          <w:p w:rsidR="00AA1B9F" w:rsidRPr="00AA1B9F" w:rsidRDefault="00AA1B9F" w:rsidP="00AA1B9F">
            <w:pPr>
              <w:widowControl/>
              <w:suppressAutoHyphens/>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 xml:space="preserve">Федеральный закон от 06 октября 2003 года № 131-ФЗ </w:t>
            </w:r>
          </w:p>
        </w:tc>
      </w:tr>
      <w:tr w:rsidR="00AA1B9F" w:rsidRPr="00AA1B9F" w:rsidTr="00AA6409">
        <w:tc>
          <w:tcPr>
            <w:tcW w:w="4248"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Заказчик Программы</w:t>
            </w:r>
          </w:p>
        </w:tc>
        <w:tc>
          <w:tcPr>
            <w:tcW w:w="5783"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sz w:val="22"/>
                <w:szCs w:val="22"/>
                <w:lang w:eastAsia="ar-SA" w:bidi="ar-SA"/>
              </w:rPr>
            </w:pPr>
            <w:r w:rsidRPr="00AA1B9F">
              <w:rPr>
                <w:rFonts w:ascii="Courier New" w:eastAsia="Times New Roman" w:hAnsi="Courier New" w:cs="Courier New"/>
                <w:sz w:val="22"/>
                <w:szCs w:val="22"/>
                <w:lang w:eastAsia="ar-SA" w:bidi="ar-SA"/>
              </w:rPr>
              <w:t>Администрация муниципального образования «Ныгда»</w:t>
            </w:r>
          </w:p>
        </w:tc>
      </w:tr>
      <w:tr w:rsidR="00AA1B9F" w:rsidRPr="00AA1B9F" w:rsidTr="00AA6409">
        <w:tc>
          <w:tcPr>
            <w:tcW w:w="4248"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 xml:space="preserve">Разработчик Программы </w:t>
            </w:r>
          </w:p>
        </w:tc>
        <w:tc>
          <w:tcPr>
            <w:tcW w:w="5783" w:type="dxa"/>
          </w:tcPr>
          <w:p w:rsidR="00AA1B9F" w:rsidRPr="00AA1B9F" w:rsidRDefault="00AA1B9F" w:rsidP="00AA1B9F">
            <w:pPr>
              <w:widowControl/>
              <w:suppressAutoHyphens/>
              <w:jc w:val="both"/>
              <w:rPr>
                <w:rFonts w:ascii="Courier New" w:eastAsia="Times New Roman" w:hAnsi="Courier New" w:cs="Courier New"/>
                <w:sz w:val="22"/>
                <w:szCs w:val="22"/>
                <w:lang w:eastAsia="ar-SA" w:bidi="ar-SA"/>
              </w:rPr>
            </w:pPr>
            <w:r w:rsidRPr="00AA1B9F">
              <w:rPr>
                <w:rFonts w:ascii="Courier New" w:eastAsia="Times New Roman" w:hAnsi="Courier New" w:cs="Courier New"/>
                <w:color w:val="auto"/>
                <w:sz w:val="22"/>
                <w:szCs w:val="22"/>
                <w:lang w:eastAsia="ar-SA" w:bidi="ar-SA"/>
              </w:rPr>
              <w:t>Администрация муниципального образования «Ныгда»</w:t>
            </w:r>
          </w:p>
        </w:tc>
      </w:tr>
      <w:tr w:rsidR="00AA1B9F" w:rsidRPr="00AA1B9F" w:rsidTr="00AA6409">
        <w:tc>
          <w:tcPr>
            <w:tcW w:w="4248"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Основная цель Программы</w:t>
            </w:r>
          </w:p>
        </w:tc>
        <w:tc>
          <w:tcPr>
            <w:tcW w:w="5783"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sz w:val="22"/>
                <w:szCs w:val="22"/>
                <w:lang w:eastAsia="ar-SA" w:bidi="ar-SA"/>
              </w:rPr>
            </w:pPr>
            <w:r w:rsidRPr="00AA1B9F">
              <w:rPr>
                <w:rFonts w:ascii="Courier New" w:eastAsia="Times New Roman" w:hAnsi="Courier New" w:cs="Courier New"/>
                <w:sz w:val="22"/>
                <w:szCs w:val="22"/>
                <w:lang w:eastAsia="ar-SA" w:bidi="ar-SA"/>
              </w:rPr>
              <w:t>Решение проблемы профилактики правонарушений, повышение безопасности жителей муниципального образования «Ныгда», профилактика правонарушений на территории муниципального образования «Ныгда», снижение уровня преступности</w:t>
            </w:r>
          </w:p>
        </w:tc>
      </w:tr>
      <w:tr w:rsidR="00AA1B9F" w:rsidRPr="00AA1B9F" w:rsidTr="00AA6409">
        <w:tc>
          <w:tcPr>
            <w:tcW w:w="4248"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Основные задачи Программы</w:t>
            </w:r>
          </w:p>
        </w:tc>
        <w:tc>
          <w:tcPr>
            <w:tcW w:w="5783" w:type="dxa"/>
          </w:tcPr>
          <w:p w:rsidR="00AA1B9F" w:rsidRPr="00AA1B9F" w:rsidRDefault="00AA1B9F" w:rsidP="00AA1B9F">
            <w:pPr>
              <w:widowControl/>
              <w:shd w:val="clear" w:color="auto" w:fill="FFFFFF"/>
              <w:suppressAutoHyphens/>
              <w:autoSpaceDE w:val="0"/>
              <w:autoSpaceDN w:val="0"/>
              <w:adjustRightInd w:val="0"/>
              <w:rPr>
                <w:rFonts w:ascii="Courier New" w:eastAsia="Times New Roman" w:hAnsi="Courier New" w:cs="Courier New"/>
                <w:sz w:val="22"/>
                <w:szCs w:val="22"/>
                <w:lang w:eastAsia="ar-SA" w:bidi="ar-SA"/>
              </w:rPr>
            </w:pPr>
            <w:r w:rsidRPr="00AA1B9F">
              <w:rPr>
                <w:rFonts w:ascii="Courier New" w:eastAsia="Times New Roman" w:hAnsi="Courier New" w:cs="Courier New"/>
                <w:sz w:val="22"/>
                <w:szCs w:val="22"/>
                <w:lang w:eastAsia="ar-SA" w:bidi="ar-SA"/>
              </w:rPr>
              <w:t>- комплексное решение проблемы профилактики правонарушений;</w:t>
            </w:r>
          </w:p>
          <w:p w:rsidR="00AA1B9F" w:rsidRPr="00AA1B9F" w:rsidRDefault="00AA1B9F" w:rsidP="00AA1B9F">
            <w:pPr>
              <w:widowControl/>
              <w:shd w:val="clear" w:color="auto" w:fill="FFFFFF"/>
              <w:suppressAutoHyphens/>
              <w:autoSpaceDE w:val="0"/>
              <w:autoSpaceDN w:val="0"/>
              <w:adjustRightInd w:val="0"/>
              <w:rPr>
                <w:rFonts w:ascii="Courier New" w:eastAsia="Times New Roman" w:hAnsi="Courier New" w:cs="Courier New"/>
                <w:sz w:val="22"/>
                <w:szCs w:val="22"/>
                <w:lang w:eastAsia="ar-SA" w:bidi="ar-SA"/>
              </w:rPr>
            </w:pPr>
            <w:r w:rsidRPr="00AA1B9F">
              <w:rPr>
                <w:rFonts w:ascii="Courier New" w:eastAsia="Times New Roman" w:hAnsi="Courier New" w:cs="Courier New"/>
                <w:sz w:val="22"/>
                <w:szCs w:val="22"/>
                <w:lang w:eastAsia="ar-SA" w:bidi="ar-SA"/>
              </w:rPr>
              <w:t>- обеспечение безопасности жителей муниципального образования «Ныгда»;</w:t>
            </w:r>
          </w:p>
          <w:p w:rsidR="00AA1B9F" w:rsidRPr="00AA1B9F" w:rsidRDefault="00AA1B9F" w:rsidP="00AA1B9F">
            <w:pPr>
              <w:widowControl/>
              <w:shd w:val="clear" w:color="auto" w:fill="FFFFFF"/>
              <w:suppressAutoHyphens/>
              <w:autoSpaceDE w:val="0"/>
              <w:autoSpaceDN w:val="0"/>
              <w:adjustRightInd w:val="0"/>
              <w:rPr>
                <w:rFonts w:ascii="Courier New" w:eastAsia="Times New Roman" w:hAnsi="Courier New" w:cs="Courier New"/>
                <w:sz w:val="22"/>
                <w:szCs w:val="22"/>
                <w:lang w:eastAsia="ar-SA" w:bidi="ar-SA"/>
              </w:rPr>
            </w:pPr>
            <w:r w:rsidRPr="00AA1B9F">
              <w:rPr>
                <w:rFonts w:ascii="Courier New" w:eastAsia="Times New Roman" w:hAnsi="Courier New" w:cs="Courier New"/>
                <w:sz w:val="22"/>
                <w:szCs w:val="22"/>
                <w:lang w:eastAsia="ar-SA" w:bidi="ar-SA"/>
              </w:rPr>
              <w:t>- профилактика правонарушений на территории муниципального образования «Ныгда»;</w:t>
            </w:r>
          </w:p>
          <w:p w:rsidR="00AA1B9F" w:rsidRPr="00AA1B9F" w:rsidRDefault="00AA1B9F" w:rsidP="00AA1B9F">
            <w:pPr>
              <w:widowControl/>
              <w:shd w:val="clear" w:color="auto" w:fill="FFFFFF"/>
              <w:suppressAutoHyphens/>
              <w:autoSpaceDE w:val="0"/>
              <w:autoSpaceDN w:val="0"/>
              <w:adjustRightInd w:val="0"/>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sz w:val="22"/>
                <w:szCs w:val="22"/>
                <w:lang w:eastAsia="ar-SA" w:bidi="ar-SA"/>
              </w:rPr>
              <w:t xml:space="preserve">- </w:t>
            </w:r>
            <w:r w:rsidRPr="00AA1B9F">
              <w:rPr>
                <w:rFonts w:ascii="Courier New" w:eastAsia="Times New Roman" w:hAnsi="Courier New" w:cs="Courier New"/>
                <w:color w:val="auto"/>
                <w:sz w:val="22"/>
                <w:szCs w:val="22"/>
                <w:lang w:eastAsia="ar-SA" w:bidi="ar-SA"/>
              </w:rPr>
              <w:t>предупреждение безнадзорности и беспризорности среди несовершеннолетних;</w:t>
            </w:r>
          </w:p>
          <w:p w:rsidR="00AA1B9F" w:rsidRPr="00AA1B9F" w:rsidRDefault="00AA1B9F" w:rsidP="00AA1B9F">
            <w:pPr>
              <w:widowControl/>
              <w:shd w:val="clear" w:color="auto" w:fill="FFFFFF"/>
              <w:suppressAutoHyphens/>
              <w:autoSpaceDE w:val="0"/>
              <w:autoSpaceDN w:val="0"/>
              <w:adjustRightInd w:val="0"/>
              <w:rPr>
                <w:rFonts w:ascii="Courier New" w:eastAsia="Times New Roman" w:hAnsi="Courier New" w:cs="Courier New"/>
                <w:sz w:val="22"/>
                <w:szCs w:val="22"/>
                <w:lang w:eastAsia="ar-SA" w:bidi="ar-SA"/>
              </w:rPr>
            </w:pPr>
            <w:r w:rsidRPr="00AA1B9F">
              <w:rPr>
                <w:rFonts w:ascii="Courier New" w:eastAsia="Times New Roman" w:hAnsi="Courier New" w:cs="Courier New"/>
                <w:color w:val="auto"/>
                <w:sz w:val="22"/>
                <w:szCs w:val="22"/>
                <w:lang w:eastAsia="ar-SA" w:bidi="ar-SA"/>
              </w:rPr>
              <w:t xml:space="preserve">- </w:t>
            </w:r>
            <w:r w:rsidRPr="00AA1B9F">
              <w:rPr>
                <w:rFonts w:ascii="Courier New" w:eastAsia="Times New Roman" w:hAnsi="Courier New" w:cs="Courier New"/>
                <w:sz w:val="22"/>
                <w:szCs w:val="22"/>
                <w:lang w:eastAsia="ar-SA" w:bidi="ar-SA"/>
              </w:rPr>
              <w:t>выявление и устранение причин и условий, способствующих совершению правонарушений;</w:t>
            </w:r>
          </w:p>
          <w:p w:rsidR="00AA1B9F" w:rsidRPr="00AA1B9F" w:rsidRDefault="00AA1B9F" w:rsidP="00AA1B9F">
            <w:pPr>
              <w:widowControl/>
              <w:shd w:val="clear" w:color="auto" w:fill="FFFFFF"/>
              <w:suppressAutoHyphens/>
              <w:autoSpaceDE w:val="0"/>
              <w:autoSpaceDN w:val="0"/>
              <w:adjustRightInd w:val="0"/>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sz w:val="22"/>
                <w:szCs w:val="22"/>
                <w:lang w:eastAsia="ar-SA" w:bidi="ar-SA"/>
              </w:rPr>
              <w:t>-</w:t>
            </w:r>
            <w:r w:rsidRPr="00AA1B9F">
              <w:rPr>
                <w:rFonts w:ascii="Courier New" w:eastAsia="Times New Roman" w:hAnsi="Courier New" w:cs="Courier New"/>
                <w:color w:val="auto"/>
                <w:sz w:val="22"/>
                <w:szCs w:val="22"/>
                <w:lang w:eastAsia="ar-SA" w:bidi="ar-SA"/>
              </w:rPr>
              <w:t xml:space="preserve"> координация деятельности органов и учреждений системы профилактики правонарушений;</w:t>
            </w:r>
          </w:p>
          <w:p w:rsidR="00AA1B9F" w:rsidRPr="00AA1B9F" w:rsidRDefault="00AA1B9F" w:rsidP="00AA1B9F">
            <w:pPr>
              <w:widowControl/>
              <w:suppressAutoHyphens/>
              <w:autoSpaceDE w:val="0"/>
              <w:autoSpaceDN w:val="0"/>
              <w:adjustRightInd w:val="0"/>
              <w:rPr>
                <w:rFonts w:ascii="Courier New" w:eastAsia="Times New Roman" w:hAnsi="Courier New" w:cs="Courier New"/>
                <w:sz w:val="22"/>
                <w:szCs w:val="22"/>
                <w:lang w:eastAsia="ar-SA" w:bidi="ar-SA"/>
              </w:rPr>
            </w:pPr>
            <w:r w:rsidRPr="00AA1B9F">
              <w:rPr>
                <w:rFonts w:ascii="Courier New" w:eastAsia="Times New Roman" w:hAnsi="Courier New" w:cs="Courier New"/>
                <w:color w:val="auto"/>
                <w:sz w:val="22"/>
                <w:szCs w:val="22"/>
                <w:lang w:eastAsia="ar-SA" w:bidi="ar-SA"/>
              </w:rPr>
              <w:t xml:space="preserve">- </w:t>
            </w:r>
            <w:r w:rsidRPr="00AA1B9F">
              <w:rPr>
                <w:rFonts w:ascii="Courier New" w:eastAsia="Times New Roman" w:hAnsi="Courier New" w:cs="Courier New"/>
                <w:sz w:val="22"/>
                <w:szCs w:val="22"/>
                <w:lang w:eastAsia="ar-SA" w:bidi="ar-SA"/>
              </w:rPr>
              <w:t>снижение уровня преступности на территории муниципального образования «Ныгда»;</w:t>
            </w:r>
          </w:p>
          <w:p w:rsidR="00AA1B9F" w:rsidRPr="00AA1B9F" w:rsidRDefault="00AA1B9F" w:rsidP="00AA1B9F">
            <w:pPr>
              <w:widowControl/>
              <w:suppressAutoHyphens/>
              <w:autoSpaceDE w:val="0"/>
              <w:autoSpaceDN w:val="0"/>
              <w:adjustRightInd w:val="0"/>
              <w:rPr>
                <w:rFonts w:ascii="Courier New" w:eastAsia="Times New Roman" w:hAnsi="Courier New" w:cs="Courier New"/>
                <w:sz w:val="22"/>
                <w:szCs w:val="22"/>
                <w:lang w:eastAsia="ar-SA" w:bidi="ar-SA"/>
              </w:rPr>
            </w:pPr>
            <w:r w:rsidRPr="00AA1B9F">
              <w:rPr>
                <w:rFonts w:ascii="Courier New" w:eastAsia="Times New Roman" w:hAnsi="Courier New" w:cs="Courier New"/>
                <w:sz w:val="22"/>
                <w:szCs w:val="22"/>
                <w:lang w:eastAsia="ar-SA" w:bidi="ar-SA"/>
              </w:rPr>
              <w:t>- профилактика проявлений экстремизма и терроризма.</w:t>
            </w:r>
          </w:p>
        </w:tc>
      </w:tr>
      <w:tr w:rsidR="00AA1B9F" w:rsidRPr="00AA1B9F" w:rsidTr="00AA6409">
        <w:tc>
          <w:tcPr>
            <w:tcW w:w="4248"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Сроки реализации Программы</w:t>
            </w:r>
          </w:p>
        </w:tc>
        <w:tc>
          <w:tcPr>
            <w:tcW w:w="5783"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2025-2027 годы</w:t>
            </w:r>
          </w:p>
        </w:tc>
      </w:tr>
      <w:tr w:rsidR="00AA1B9F" w:rsidRPr="00AA1B9F" w:rsidTr="00AA6409">
        <w:tc>
          <w:tcPr>
            <w:tcW w:w="4248"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Перечень основных мероприятий</w:t>
            </w:r>
          </w:p>
        </w:tc>
        <w:tc>
          <w:tcPr>
            <w:tcW w:w="5783"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sz w:val="22"/>
                <w:szCs w:val="22"/>
                <w:lang w:eastAsia="ar-SA" w:bidi="ar-SA"/>
              </w:rPr>
            </w:pPr>
            <w:r w:rsidRPr="00AA1B9F">
              <w:rPr>
                <w:rFonts w:ascii="Courier New" w:eastAsia="Times New Roman" w:hAnsi="Courier New" w:cs="Courier New"/>
                <w:color w:val="auto"/>
                <w:sz w:val="22"/>
                <w:szCs w:val="22"/>
                <w:lang w:eastAsia="ar-SA" w:bidi="ar-SA"/>
              </w:rPr>
              <w:t xml:space="preserve">Принятие нормативных правовых актов по профилактике правонарушений, </w:t>
            </w:r>
            <w:r w:rsidRPr="00AA1B9F">
              <w:rPr>
                <w:rFonts w:ascii="Courier New" w:eastAsia="Times New Roman" w:hAnsi="Courier New" w:cs="Courier New"/>
                <w:sz w:val="22"/>
                <w:szCs w:val="22"/>
                <w:lang w:eastAsia="ar-SA" w:bidi="ar-SA"/>
              </w:rPr>
              <w:t>проведение работы по профориентации выпускников муни</w:t>
            </w:r>
            <w:r w:rsidRPr="00AA1B9F">
              <w:rPr>
                <w:rFonts w:ascii="Courier New" w:eastAsia="Times New Roman" w:hAnsi="Courier New" w:cs="Courier New"/>
                <w:sz w:val="22"/>
                <w:szCs w:val="22"/>
                <w:lang w:eastAsia="ar-SA" w:bidi="ar-SA"/>
              </w:rPr>
              <w:softHyphen/>
              <w:t>ципальных образовательных учреждений, проведение спортивных и иных мероприятий, направленных на формирование здорового образа жизни у несовершеннолетних, проведение иных мероприятий направленных на снижение уровня правонарушений</w:t>
            </w:r>
          </w:p>
        </w:tc>
      </w:tr>
      <w:tr w:rsidR="00AA1B9F" w:rsidRPr="00AA1B9F" w:rsidTr="00AA6409">
        <w:tc>
          <w:tcPr>
            <w:tcW w:w="4248"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 xml:space="preserve">Исполнители основных </w:t>
            </w:r>
            <w:r w:rsidRPr="00AA1B9F">
              <w:rPr>
                <w:rFonts w:ascii="Courier New" w:eastAsia="Times New Roman" w:hAnsi="Courier New" w:cs="Courier New"/>
                <w:color w:val="auto"/>
                <w:sz w:val="22"/>
                <w:szCs w:val="22"/>
                <w:lang w:eastAsia="ar-SA" w:bidi="ar-SA"/>
              </w:rPr>
              <w:lastRenderedPageBreak/>
              <w:t>мероприятий</w:t>
            </w:r>
          </w:p>
        </w:tc>
        <w:tc>
          <w:tcPr>
            <w:tcW w:w="5783" w:type="dxa"/>
          </w:tcPr>
          <w:p w:rsidR="00AA1B9F" w:rsidRPr="00AA1B9F" w:rsidRDefault="00AA1B9F" w:rsidP="00AA1B9F">
            <w:pPr>
              <w:widowControl/>
              <w:suppressAutoHyphens/>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lastRenderedPageBreak/>
              <w:t xml:space="preserve">Администрация муниципального образования </w:t>
            </w:r>
            <w:r w:rsidRPr="00AA1B9F">
              <w:rPr>
                <w:rFonts w:ascii="Courier New" w:eastAsia="Times New Roman" w:hAnsi="Courier New" w:cs="Courier New"/>
                <w:color w:val="auto"/>
                <w:sz w:val="22"/>
                <w:szCs w:val="22"/>
                <w:lang w:eastAsia="ar-SA" w:bidi="ar-SA"/>
              </w:rPr>
              <w:lastRenderedPageBreak/>
              <w:t>«Ныгда»,</w:t>
            </w:r>
          </w:p>
          <w:p w:rsidR="00AA1B9F" w:rsidRPr="00AA1B9F" w:rsidRDefault="00AA1B9F" w:rsidP="00AA1B9F">
            <w:pPr>
              <w:widowControl/>
              <w:shd w:val="clear" w:color="auto" w:fill="FFFFFF"/>
              <w:suppressAutoHyphens/>
              <w:autoSpaceDE w:val="0"/>
              <w:autoSpaceDN w:val="0"/>
              <w:adjustRightInd w:val="0"/>
              <w:jc w:val="both"/>
              <w:rPr>
                <w:rFonts w:ascii="Courier New" w:eastAsia="Times New Roman" w:hAnsi="Courier New" w:cs="Courier New"/>
                <w:sz w:val="22"/>
                <w:szCs w:val="22"/>
                <w:lang w:eastAsia="ar-SA" w:bidi="ar-SA"/>
              </w:rPr>
            </w:pPr>
            <w:r w:rsidRPr="00AA1B9F">
              <w:rPr>
                <w:rFonts w:ascii="Courier New" w:eastAsia="Times New Roman" w:hAnsi="Courier New" w:cs="Courier New"/>
                <w:sz w:val="22"/>
                <w:szCs w:val="22"/>
                <w:lang w:eastAsia="ar-SA" w:bidi="ar-SA"/>
              </w:rPr>
              <w:t>МО МВД России «Черемховский» (по согласованию);</w:t>
            </w:r>
          </w:p>
          <w:p w:rsidR="00AA1B9F" w:rsidRPr="00AA1B9F" w:rsidRDefault="00AA1B9F" w:rsidP="00AA1B9F">
            <w:pPr>
              <w:widowControl/>
              <w:shd w:val="clear" w:color="auto" w:fill="FFFFFF"/>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sz w:val="22"/>
                <w:szCs w:val="22"/>
                <w:lang w:eastAsia="ar-SA" w:bidi="ar-SA"/>
              </w:rPr>
              <w:t>Межведомственная комиссия по профилактике правонарушений в муниципальном образовании «Ныгда» (по согласованию); комиссия по делам несовершеннолетних - КДН (по согласованию);</w:t>
            </w:r>
          </w:p>
          <w:p w:rsidR="00AA1B9F" w:rsidRPr="00AA1B9F" w:rsidRDefault="00AA1B9F" w:rsidP="00AA1B9F">
            <w:pPr>
              <w:widowControl/>
              <w:shd w:val="clear" w:color="auto" w:fill="FFFFFF"/>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sz w:val="22"/>
                <w:szCs w:val="22"/>
                <w:lang w:eastAsia="ar-SA" w:bidi="ar-SA"/>
              </w:rPr>
              <w:t xml:space="preserve">МКОУ </w:t>
            </w:r>
            <w:proofErr w:type="spellStart"/>
            <w:r w:rsidRPr="00AA1B9F">
              <w:rPr>
                <w:rFonts w:ascii="Courier New" w:eastAsia="Times New Roman" w:hAnsi="Courier New" w:cs="Courier New"/>
                <w:sz w:val="22"/>
                <w:szCs w:val="22"/>
                <w:lang w:eastAsia="ar-SA" w:bidi="ar-SA"/>
              </w:rPr>
              <w:t>Ныгдинская</w:t>
            </w:r>
            <w:proofErr w:type="spellEnd"/>
            <w:r w:rsidRPr="00AA1B9F">
              <w:rPr>
                <w:rFonts w:ascii="Courier New" w:eastAsia="Times New Roman" w:hAnsi="Courier New" w:cs="Courier New"/>
                <w:sz w:val="22"/>
                <w:szCs w:val="22"/>
                <w:lang w:eastAsia="ar-SA" w:bidi="ar-SA"/>
              </w:rPr>
              <w:t xml:space="preserve"> СОШ (по согласованию);</w:t>
            </w:r>
          </w:p>
          <w:p w:rsidR="00AA1B9F" w:rsidRPr="00AA1B9F" w:rsidRDefault="00AA1B9F" w:rsidP="00AA1B9F">
            <w:pPr>
              <w:widowControl/>
              <w:shd w:val="clear" w:color="auto" w:fill="FFFFFF"/>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sz w:val="22"/>
                <w:szCs w:val="22"/>
                <w:lang w:eastAsia="ar-SA" w:bidi="ar-SA"/>
              </w:rPr>
              <w:t>Общественные организации (по согласованию);</w:t>
            </w:r>
          </w:p>
          <w:p w:rsidR="00AA1B9F" w:rsidRPr="00AA1B9F" w:rsidRDefault="00AA1B9F" w:rsidP="00AA1B9F">
            <w:pPr>
              <w:widowControl/>
              <w:suppressAutoHyphens/>
              <w:autoSpaceDE w:val="0"/>
              <w:autoSpaceDN w:val="0"/>
              <w:adjustRightInd w:val="0"/>
              <w:jc w:val="both"/>
              <w:rPr>
                <w:rFonts w:ascii="Courier New" w:eastAsia="Times New Roman" w:hAnsi="Courier New" w:cs="Courier New"/>
                <w:sz w:val="22"/>
                <w:szCs w:val="22"/>
                <w:lang w:eastAsia="ar-SA" w:bidi="ar-SA"/>
              </w:rPr>
            </w:pPr>
            <w:r w:rsidRPr="00AA1B9F">
              <w:rPr>
                <w:rFonts w:ascii="Courier New" w:eastAsia="Times New Roman" w:hAnsi="Courier New" w:cs="Courier New"/>
                <w:sz w:val="22"/>
                <w:szCs w:val="22"/>
                <w:lang w:eastAsia="ar-SA" w:bidi="ar-SA"/>
              </w:rPr>
              <w:t>Предприятия и организации всех форм собственности  (по согласованию).</w:t>
            </w:r>
          </w:p>
        </w:tc>
      </w:tr>
      <w:tr w:rsidR="00AA1B9F" w:rsidRPr="00AA1B9F" w:rsidTr="00AA6409">
        <w:trPr>
          <w:trHeight w:val="1175"/>
        </w:trPr>
        <w:tc>
          <w:tcPr>
            <w:tcW w:w="4248"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lastRenderedPageBreak/>
              <w:t>Объемы финансирования</w:t>
            </w:r>
          </w:p>
        </w:tc>
        <w:tc>
          <w:tcPr>
            <w:tcW w:w="5783"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 xml:space="preserve">Средства бюджета муниципального образования «Ныгда»: </w:t>
            </w:r>
          </w:p>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 xml:space="preserve">2025 г. – 0,5 </w:t>
            </w:r>
            <w:proofErr w:type="spellStart"/>
            <w:r w:rsidRPr="00AA1B9F">
              <w:rPr>
                <w:rFonts w:ascii="Courier New" w:eastAsia="Times New Roman" w:hAnsi="Courier New" w:cs="Courier New"/>
                <w:color w:val="auto"/>
                <w:sz w:val="22"/>
                <w:szCs w:val="22"/>
                <w:lang w:eastAsia="ar-SA" w:bidi="ar-SA"/>
              </w:rPr>
              <w:t>тыс</w:t>
            </w:r>
            <w:proofErr w:type="gramStart"/>
            <w:r w:rsidRPr="00AA1B9F">
              <w:rPr>
                <w:rFonts w:ascii="Courier New" w:eastAsia="Times New Roman" w:hAnsi="Courier New" w:cs="Courier New"/>
                <w:color w:val="auto"/>
                <w:sz w:val="22"/>
                <w:szCs w:val="22"/>
                <w:lang w:eastAsia="ar-SA" w:bidi="ar-SA"/>
              </w:rPr>
              <w:t>.р</w:t>
            </w:r>
            <w:proofErr w:type="gramEnd"/>
            <w:r w:rsidRPr="00AA1B9F">
              <w:rPr>
                <w:rFonts w:ascii="Courier New" w:eastAsia="Times New Roman" w:hAnsi="Courier New" w:cs="Courier New"/>
                <w:color w:val="auto"/>
                <w:sz w:val="22"/>
                <w:szCs w:val="22"/>
                <w:lang w:eastAsia="ar-SA" w:bidi="ar-SA"/>
              </w:rPr>
              <w:t>уб</w:t>
            </w:r>
            <w:proofErr w:type="spellEnd"/>
            <w:r w:rsidRPr="00AA1B9F">
              <w:rPr>
                <w:rFonts w:ascii="Courier New" w:eastAsia="Times New Roman" w:hAnsi="Courier New" w:cs="Courier New"/>
                <w:color w:val="auto"/>
                <w:sz w:val="22"/>
                <w:szCs w:val="22"/>
                <w:lang w:eastAsia="ar-SA" w:bidi="ar-SA"/>
              </w:rPr>
              <w:t>.</w:t>
            </w:r>
          </w:p>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 xml:space="preserve">2026 г. – 0,5 </w:t>
            </w:r>
            <w:proofErr w:type="spellStart"/>
            <w:r w:rsidRPr="00AA1B9F">
              <w:rPr>
                <w:rFonts w:ascii="Courier New" w:eastAsia="Times New Roman" w:hAnsi="Courier New" w:cs="Courier New"/>
                <w:color w:val="auto"/>
                <w:sz w:val="22"/>
                <w:szCs w:val="22"/>
                <w:lang w:eastAsia="ar-SA" w:bidi="ar-SA"/>
              </w:rPr>
              <w:t>тыс</w:t>
            </w:r>
            <w:proofErr w:type="gramStart"/>
            <w:r w:rsidRPr="00AA1B9F">
              <w:rPr>
                <w:rFonts w:ascii="Courier New" w:eastAsia="Times New Roman" w:hAnsi="Courier New" w:cs="Courier New"/>
                <w:color w:val="auto"/>
                <w:sz w:val="22"/>
                <w:szCs w:val="22"/>
                <w:lang w:eastAsia="ar-SA" w:bidi="ar-SA"/>
              </w:rPr>
              <w:t>.р</w:t>
            </w:r>
            <w:proofErr w:type="gramEnd"/>
            <w:r w:rsidRPr="00AA1B9F">
              <w:rPr>
                <w:rFonts w:ascii="Courier New" w:eastAsia="Times New Roman" w:hAnsi="Courier New" w:cs="Courier New"/>
                <w:color w:val="auto"/>
                <w:sz w:val="22"/>
                <w:szCs w:val="22"/>
                <w:lang w:eastAsia="ar-SA" w:bidi="ar-SA"/>
              </w:rPr>
              <w:t>уб</w:t>
            </w:r>
            <w:proofErr w:type="spellEnd"/>
            <w:r w:rsidRPr="00AA1B9F">
              <w:rPr>
                <w:rFonts w:ascii="Courier New" w:eastAsia="Times New Roman" w:hAnsi="Courier New" w:cs="Courier New"/>
                <w:color w:val="auto"/>
                <w:sz w:val="22"/>
                <w:szCs w:val="22"/>
                <w:lang w:eastAsia="ar-SA" w:bidi="ar-SA"/>
              </w:rPr>
              <w:t xml:space="preserve">. </w:t>
            </w:r>
          </w:p>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 xml:space="preserve">2027 г. – 0,5 </w:t>
            </w:r>
            <w:proofErr w:type="spellStart"/>
            <w:r w:rsidRPr="00AA1B9F">
              <w:rPr>
                <w:rFonts w:ascii="Courier New" w:eastAsia="Times New Roman" w:hAnsi="Courier New" w:cs="Courier New"/>
                <w:color w:val="auto"/>
                <w:sz w:val="22"/>
                <w:szCs w:val="22"/>
                <w:lang w:eastAsia="ar-SA" w:bidi="ar-SA"/>
              </w:rPr>
              <w:t>тыс</w:t>
            </w:r>
            <w:proofErr w:type="gramStart"/>
            <w:r w:rsidRPr="00AA1B9F">
              <w:rPr>
                <w:rFonts w:ascii="Courier New" w:eastAsia="Times New Roman" w:hAnsi="Courier New" w:cs="Courier New"/>
                <w:color w:val="auto"/>
                <w:sz w:val="22"/>
                <w:szCs w:val="22"/>
                <w:lang w:eastAsia="ar-SA" w:bidi="ar-SA"/>
              </w:rPr>
              <w:t>.р</w:t>
            </w:r>
            <w:proofErr w:type="gramEnd"/>
            <w:r w:rsidRPr="00AA1B9F">
              <w:rPr>
                <w:rFonts w:ascii="Courier New" w:eastAsia="Times New Roman" w:hAnsi="Courier New" w:cs="Courier New"/>
                <w:color w:val="auto"/>
                <w:sz w:val="22"/>
                <w:szCs w:val="22"/>
                <w:lang w:eastAsia="ar-SA" w:bidi="ar-SA"/>
              </w:rPr>
              <w:t>уб</w:t>
            </w:r>
            <w:proofErr w:type="spellEnd"/>
            <w:r w:rsidRPr="00AA1B9F">
              <w:rPr>
                <w:rFonts w:ascii="Courier New" w:eastAsia="Times New Roman" w:hAnsi="Courier New" w:cs="Courier New"/>
                <w:color w:val="auto"/>
                <w:sz w:val="22"/>
                <w:szCs w:val="22"/>
                <w:lang w:eastAsia="ar-SA" w:bidi="ar-SA"/>
              </w:rPr>
              <w:t xml:space="preserve">. </w:t>
            </w:r>
          </w:p>
        </w:tc>
      </w:tr>
      <w:tr w:rsidR="00AA1B9F" w:rsidRPr="00AA1B9F" w:rsidTr="00AA6409">
        <w:tc>
          <w:tcPr>
            <w:tcW w:w="4248"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Ожидаемые конечные результаты реализации программы</w:t>
            </w:r>
          </w:p>
        </w:tc>
        <w:tc>
          <w:tcPr>
            <w:tcW w:w="5783"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sz w:val="22"/>
                <w:szCs w:val="22"/>
                <w:lang w:eastAsia="ar-SA" w:bidi="ar-SA"/>
              </w:rPr>
            </w:pPr>
            <w:r w:rsidRPr="00AA1B9F">
              <w:rPr>
                <w:rFonts w:ascii="Courier New" w:eastAsia="Times New Roman" w:hAnsi="Courier New" w:cs="Courier New"/>
                <w:sz w:val="22"/>
                <w:szCs w:val="22"/>
                <w:lang w:eastAsia="ar-SA" w:bidi="ar-SA"/>
              </w:rPr>
              <w:t>Профилактика правонарушений в муниципальном образовании «Ныгда», снижение уровня преступности на территории муниципального образования «Ныгда», снижение количества лиц употребляющих алкогольные и наркотические вещества.</w:t>
            </w:r>
          </w:p>
        </w:tc>
      </w:tr>
      <w:tr w:rsidR="00AA1B9F" w:rsidRPr="00AA1B9F" w:rsidTr="00AA6409">
        <w:tc>
          <w:tcPr>
            <w:tcW w:w="4248"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Система организации контроля по исполнению программы</w:t>
            </w:r>
          </w:p>
        </w:tc>
        <w:tc>
          <w:tcPr>
            <w:tcW w:w="5783"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Координацию деятельности субъектов профилактики правонарушений осуществляет администрация муниципального образования «Ныгда».</w:t>
            </w:r>
          </w:p>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proofErr w:type="gramStart"/>
            <w:r w:rsidRPr="00AA1B9F">
              <w:rPr>
                <w:rFonts w:ascii="Courier New" w:eastAsia="Times New Roman" w:hAnsi="Courier New" w:cs="Courier New"/>
                <w:color w:val="auto"/>
                <w:sz w:val="22"/>
                <w:szCs w:val="22"/>
                <w:lang w:eastAsia="ar-SA" w:bidi="ar-SA"/>
              </w:rPr>
              <w:t>Контроль за</w:t>
            </w:r>
            <w:proofErr w:type="gramEnd"/>
            <w:r w:rsidRPr="00AA1B9F">
              <w:rPr>
                <w:rFonts w:ascii="Courier New" w:eastAsia="Times New Roman" w:hAnsi="Courier New" w:cs="Courier New"/>
                <w:color w:val="auto"/>
                <w:sz w:val="22"/>
                <w:szCs w:val="22"/>
                <w:lang w:eastAsia="ar-SA" w:bidi="ar-SA"/>
              </w:rPr>
              <w:t xml:space="preserve"> исполнением программы осуществляет глава муниципального образования «Ныгда»</w:t>
            </w:r>
          </w:p>
        </w:tc>
      </w:tr>
    </w:tbl>
    <w:p w:rsidR="00AA1B9F" w:rsidRPr="00AA1B9F" w:rsidRDefault="00AA1B9F" w:rsidP="00AA1B9F">
      <w:pPr>
        <w:widowControl/>
        <w:shd w:val="clear" w:color="auto" w:fill="FFFFFF"/>
        <w:suppressAutoHyphens/>
        <w:autoSpaceDE w:val="0"/>
        <w:autoSpaceDN w:val="0"/>
        <w:adjustRightInd w:val="0"/>
        <w:rPr>
          <w:rFonts w:ascii="Courier New" w:eastAsia="Times New Roman" w:hAnsi="Courier New" w:cs="Courier New"/>
          <w:sz w:val="22"/>
          <w:szCs w:val="22"/>
          <w:lang w:eastAsia="ar-SA" w:bidi="ar-SA"/>
        </w:rPr>
      </w:pPr>
    </w:p>
    <w:p w:rsidR="00AA1B9F" w:rsidRPr="00AA1B9F" w:rsidRDefault="00AA1B9F" w:rsidP="00AA1B9F">
      <w:pPr>
        <w:widowControl/>
        <w:numPr>
          <w:ilvl w:val="0"/>
          <w:numId w:val="13"/>
        </w:numPr>
        <w:shd w:val="clear" w:color="auto" w:fill="FFFFFF"/>
        <w:suppressAutoHyphens/>
        <w:autoSpaceDE w:val="0"/>
        <w:autoSpaceDN w:val="0"/>
        <w:adjustRightInd w:val="0"/>
        <w:jc w:val="center"/>
        <w:rPr>
          <w:rFonts w:ascii="Arial" w:eastAsia="Times New Roman" w:hAnsi="Arial" w:cs="Arial"/>
          <w:b/>
          <w:lang w:eastAsia="ar-SA" w:bidi="ar-SA"/>
        </w:rPr>
      </w:pPr>
      <w:r w:rsidRPr="00AA1B9F">
        <w:rPr>
          <w:rFonts w:ascii="Arial" w:eastAsia="Times New Roman" w:hAnsi="Arial" w:cs="Arial"/>
          <w:b/>
          <w:lang w:eastAsia="ar-SA" w:bidi="ar-SA"/>
        </w:rPr>
        <w:t>Анализ исходного состояния проблемы,</w:t>
      </w:r>
    </w:p>
    <w:p w:rsidR="00AA1B9F" w:rsidRPr="00AA1B9F" w:rsidRDefault="00AA1B9F" w:rsidP="00AA1B9F">
      <w:pPr>
        <w:widowControl/>
        <w:shd w:val="clear" w:color="auto" w:fill="FFFFFF"/>
        <w:suppressAutoHyphens/>
        <w:autoSpaceDE w:val="0"/>
        <w:autoSpaceDN w:val="0"/>
        <w:adjustRightInd w:val="0"/>
        <w:jc w:val="center"/>
        <w:rPr>
          <w:rFonts w:ascii="Arial" w:eastAsia="Times New Roman" w:hAnsi="Arial" w:cs="Arial"/>
          <w:b/>
          <w:lang w:eastAsia="ar-SA" w:bidi="ar-SA"/>
        </w:rPr>
      </w:pPr>
      <w:proofErr w:type="gramStart"/>
      <w:r w:rsidRPr="00AA1B9F">
        <w:rPr>
          <w:rFonts w:ascii="Arial" w:eastAsia="Times New Roman" w:hAnsi="Arial" w:cs="Arial"/>
          <w:b/>
          <w:lang w:eastAsia="ar-SA" w:bidi="ar-SA"/>
        </w:rPr>
        <w:t>подлежащей решению на программной основе</w:t>
      </w:r>
      <w:proofErr w:type="gramEnd"/>
    </w:p>
    <w:p w:rsidR="00AA1B9F" w:rsidRPr="00AA1B9F" w:rsidRDefault="00AA1B9F" w:rsidP="00AA1B9F">
      <w:pPr>
        <w:widowControl/>
        <w:shd w:val="clear" w:color="auto" w:fill="FFFFFF"/>
        <w:suppressAutoHyphens/>
        <w:autoSpaceDE w:val="0"/>
        <w:autoSpaceDN w:val="0"/>
        <w:adjustRightInd w:val="0"/>
        <w:ind w:left="360"/>
        <w:jc w:val="center"/>
        <w:rPr>
          <w:rFonts w:ascii="Times New Roman" w:eastAsia="Times New Roman" w:hAnsi="Times New Roman" w:cs="Times New Roman"/>
          <w:lang w:eastAsia="ar-SA" w:bidi="ar-SA"/>
        </w:rPr>
      </w:pP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lang w:eastAsia="ar-SA" w:bidi="ar-SA"/>
        </w:rPr>
      </w:pPr>
      <w:proofErr w:type="gramStart"/>
      <w:r w:rsidRPr="00AA1B9F">
        <w:rPr>
          <w:rFonts w:ascii="Arial" w:eastAsia="Times New Roman" w:hAnsi="Arial" w:cs="Arial"/>
          <w:bCs/>
          <w:lang w:eastAsia="ar-SA" w:bidi="ar-SA"/>
        </w:rPr>
        <w:t xml:space="preserve">Правовую основу </w:t>
      </w:r>
      <w:r w:rsidRPr="00AA1B9F">
        <w:rPr>
          <w:rFonts w:ascii="Arial" w:eastAsia="Times New Roman" w:hAnsi="Arial" w:cs="Arial"/>
          <w:lang w:eastAsia="ar-SA" w:bidi="ar-SA"/>
        </w:rPr>
        <w:t>комплексной программы профилактики правонарушений в сфере общественного порядка на территории муниципального образования «Ныгда» на 2025-2027 годы (далее - Программа) составляют Конституция Российской Федерации, Федеральные законы, Указы Президента Российской Федерации, Уголовный кодекс Российской Федерации, Кодекс Российской Федерации об административных правонарушениях, иные федеральные нормативные правовые акты, а также принимаемые в соответствии с ними нормативные правовые акты государственных органов.</w:t>
      </w:r>
      <w:proofErr w:type="gramEnd"/>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AA1B9F">
        <w:rPr>
          <w:rFonts w:ascii="Arial" w:eastAsia="Times New Roman" w:hAnsi="Arial" w:cs="Arial"/>
          <w:color w:val="auto"/>
          <w:lang w:eastAsia="ar-SA" w:bidi="ar-SA"/>
        </w:rPr>
        <w:t>Профилактика правонарушений остается одним из главных инструментов противодействия преступности. Наиболее уязвимое направление - это профилактика правонарушений и преступности среди несовершеннолетних.</w:t>
      </w:r>
    </w:p>
    <w:p w:rsidR="00AA1B9F" w:rsidRPr="00AA1B9F" w:rsidRDefault="00AA1B9F" w:rsidP="00AA1B9F">
      <w:pPr>
        <w:widowControl/>
        <w:suppressAutoHyphens/>
        <w:autoSpaceDE w:val="0"/>
        <w:autoSpaceDN w:val="0"/>
        <w:adjustRightInd w:val="0"/>
        <w:spacing w:line="322" w:lineRule="exact"/>
        <w:ind w:firstLine="709"/>
        <w:jc w:val="both"/>
        <w:rPr>
          <w:rFonts w:ascii="Arial" w:eastAsia="Times New Roman" w:hAnsi="Arial" w:cs="Arial"/>
          <w:color w:val="auto"/>
          <w:lang w:bidi="ar-SA"/>
        </w:rPr>
      </w:pPr>
      <w:r w:rsidRPr="00AA1B9F">
        <w:rPr>
          <w:rFonts w:ascii="Arial" w:eastAsia="Times New Roman" w:hAnsi="Arial" w:cs="Arial"/>
          <w:color w:val="auto"/>
          <w:lang w:bidi="ar-SA"/>
        </w:rPr>
        <w:t xml:space="preserve">С целью предупреждения молодежной преступности в МКОУ </w:t>
      </w:r>
      <w:proofErr w:type="spellStart"/>
      <w:r w:rsidRPr="00AA1B9F">
        <w:rPr>
          <w:rFonts w:ascii="Arial" w:eastAsia="Times New Roman" w:hAnsi="Arial" w:cs="Arial"/>
          <w:color w:val="auto"/>
          <w:lang w:bidi="ar-SA"/>
        </w:rPr>
        <w:t>Ныгдинская</w:t>
      </w:r>
      <w:proofErr w:type="spellEnd"/>
      <w:r w:rsidRPr="00AA1B9F">
        <w:rPr>
          <w:rFonts w:ascii="Arial" w:eastAsia="Times New Roman" w:hAnsi="Arial" w:cs="Arial"/>
          <w:color w:val="auto"/>
          <w:lang w:bidi="ar-SA"/>
        </w:rPr>
        <w:t xml:space="preserve"> СОШ проводились лекции, беседы по правовой и антинаркотической тематике.</w:t>
      </w:r>
    </w:p>
    <w:p w:rsidR="00AA1B9F" w:rsidRPr="00AA1B9F" w:rsidRDefault="00AA1B9F" w:rsidP="00AA1B9F">
      <w:pPr>
        <w:widowControl/>
        <w:suppressAutoHyphens/>
        <w:autoSpaceDE w:val="0"/>
        <w:autoSpaceDN w:val="0"/>
        <w:adjustRightInd w:val="0"/>
        <w:spacing w:line="322" w:lineRule="exact"/>
        <w:ind w:firstLine="709"/>
        <w:jc w:val="both"/>
        <w:rPr>
          <w:rFonts w:ascii="Arial" w:eastAsia="Times New Roman" w:hAnsi="Arial" w:cs="Arial"/>
          <w:color w:val="auto"/>
          <w:lang w:bidi="ar-SA"/>
        </w:rPr>
      </w:pPr>
      <w:r w:rsidRPr="00AA1B9F">
        <w:rPr>
          <w:rFonts w:ascii="Arial" w:eastAsia="Times New Roman" w:hAnsi="Arial" w:cs="Arial"/>
          <w:color w:val="auto"/>
          <w:lang w:bidi="ar-SA"/>
        </w:rPr>
        <w:t xml:space="preserve">В предстоящий период основной задачей всех субъектов профилактики правонарушений остается контроль </w:t>
      </w:r>
      <w:proofErr w:type="gramStart"/>
      <w:r w:rsidRPr="00AA1B9F">
        <w:rPr>
          <w:rFonts w:ascii="Arial" w:eastAsia="Times New Roman" w:hAnsi="Arial" w:cs="Arial"/>
          <w:color w:val="auto"/>
          <w:lang w:bidi="ar-SA"/>
        </w:rPr>
        <w:t>за</w:t>
      </w:r>
      <w:proofErr w:type="gramEnd"/>
      <w:r w:rsidRPr="00AA1B9F">
        <w:rPr>
          <w:rFonts w:ascii="Arial" w:eastAsia="Times New Roman" w:hAnsi="Arial" w:cs="Arial"/>
          <w:color w:val="auto"/>
          <w:lang w:bidi="ar-SA"/>
        </w:rPr>
        <w:t xml:space="preserve"> </w:t>
      </w:r>
      <w:proofErr w:type="gramStart"/>
      <w:r w:rsidRPr="00AA1B9F">
        <w:rPr>
          <w:rFonts w:ascii="Arial" w:eastAsia="Times New Roman" w:hAnsi="Arial" w:cs="Arial"/>
          <w:color w:val="auto"/>
          <w:lang w:bidi="ar-SA"/>
        </w:rPr>
        <w:t>под</w:t>
      </w:r>
      <w:proofErr w:type="gramEnd"/>
      <w:r w:rsidRPr="00AA1B9F">
        <w:rPr>
          <w:rFonts w:ascii="Arial" w:eastAsia="Times New Roman" w:hAnsi="Arial" w:cs="Arial"/>
          <w:color w:val="auto"/>
          <w:lang w:bidi="ar-SA"/>
        </w:rPr>
        <w:t xml:space="preserve"> учётной категорией несовершеннолетних, привлечение всех структур и ведомств для </w:t>
      </w:r>
      <w:r w:rsidRPr="00AA1B9F">
        <w:rPr>
          <w:rFonts w:ascii="Arial" w:eastAsia="Times New Roman" w:hAnsi="Arial" w:cs="Arial"/>
          <w:color w:val="auto"/>
          <w:lang w:bidi="ar-SA"/>
        </w:rPr>
        <w:lastRenderedPageBreak/>
        <w:t>профилактической работы с ними, недопущение повторной преступности, принятие мер по исправлению детей и подростков и снятия их с учета.</w:t>
      </w: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bCs/>
          <w:lang w:eastAsia="ar-SA" w:bidi="ar-SA"/>
        </w:rPr>
      </w:pPr>
      <w:r w:rsidRPr="00AA1B9F">
        <w:rPr>
          <w:rFonts w:ascii="Arial" w:eastAsia="Times New Roman" w:hAnsi="Arial" w:cs="Arial"/>
          <w:bCs/>
          <w:lang w:eastAsia="ar-SA" w:bidi="ar-SA"/>
        </w:rPr>
        <w:t>В общем, характер преступности обусловлен в основном социальной нестабильностью во многих семьях, отсутствием материальных средств и возможностью трудоустроиться, асоциальный и порой паразитический образ жизни некоторых граждан, пьянство, наркомания и т.д.</w:t>
      </w: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lang w:eastAsia="ar-SA" w:bidi="ar-SA"/>
        </w:rPr>
      </w:pPr>
      <w:r w:rsidRPr="00AA1B9F">
        <w:rPr>
          <w:rFonts w:ascii="Arial" w:eastAsia="Times New Roman" w:hAnsi="Arial" w:cs="Arial"/>
          <w:bCs/>
          <w:lang w:eastAsia="ar-SA" w:bidi="ar-SA"/>
        </w:rPr>
        <w:t xml:space="preserve">Все эти факты указывают на необходимость </w:t>
      </w:r>
      <w:proofErr w:type="gramStart"/>
      <w:r w:rsidRPr="00AA1B9F">
        <w:rPr>
          <w:rFonts w:ascii="Arial" w:eastAsia="Times New Roman" w:hAnsi="Arial" w:cs="Arial"/>
          <w:bCs/>
          <w:lang w:eastAsia="ar-SA" w:bidi="ar-SA"/>
        </w:rPr>
        <w:t>координации деятельности всех субъектов профилактики правонарушений</w:t>
      </w:r>
      <w:proofErr w:type="gramEnd"/>
      <w:r w:rsidRPr="00AA1B9F">
        <w:rPr>
          <w:rFonts w:ascii="Arial" w:eastAsia="Times New Roman" w:hAnsi="Arial" w:cs="Arial"/>
          <w:bCs/>
          <w:lang w:eastAsia="ar-SA" w:bidi="ar-SA"/>
        </w:rPr>
        <w:t xml:space="preserve"> в </w:t>
      </w:r>
      <w:r w:rsidRPr="00AA1B9F">
        <w:rPr>
          <w:rFonts w:ascii="Arial" w:eastAsia="Times New Roman" w:hAnsi="Arial" w:cs="Arial"/>
          <w:lang w:eastAsia="ar-SA" w:bidi="ar-SA"/>
        </w:rPr>
        <w:t>муниципальном образовании «Ныгда»</w:t>
      </w:r>
      <w:r w:rsidRPr="00AA1B9F">
        <w:rPr>
          <w:rFonts w:ascii="Arial" w:eastAsia="Times New Roman" w:hAnsi="Arial" w:cs="Arial"/>
          <w:bCs/>
          <w:lang w:eastAsia="ar-SA" w:bidi="ar-SA"/>
        </w:rPr>
        <w:t xml:space="preserve">, принятие  муниципальной </w:t>
      </w:r>
      <w:r w:rsidRPr="00AA1B9F">
        <w:rPr>
          <w:rFonts w:ascii="Arial" w:eastAsia="Times New Roman" w:hAnsi="Arial" w:cs="Arial"/>
          <w:lang w:eastAsia="ar-SA" w:bidi="ar-SA"/>
        </w:rPr>
        <w:t>программы профилактики правонарушений в  сфере общественного порядка на территории муниципального образования «Ныгда» на 2025-2027 годы, что повлечет за собой снижение количества правонарушений, улучшит взаимодействие органов системы профилактики правонарушений.</w:t>
      </w: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bCs/>
          <w:lang w:eastAsia="ar-SA" w:bidi="ar-SA"/>
        </w:rPr>
      </w:pPr>
    </w:p>
    <w:p w:rsidR="00AA1B9F" w:rsidRPr="00AA1B9F" w:rsidRDefault="00AA1B9F" w:rsidP="00AA1B9F">
      <w:pPr>
        <w:widowControl/>
        <w:shd w:val="clear" w:color="auto" w:fill="FFFFFF"/>
        <w:suppressAutoHyphens/>
        <w:autoSpaceDE w:val="0"/>
        <w:autoSpaceDN w:val="0"/>
        <w:adjustRightInd w:val="0"/>
        <w:jc w:val="center"/>
        <w:rPr>
          <w:rFonts w:ascii="Arial" w:eastAsia="Times New Roman" w:hAnsi="Arial" w:cs="Arial"/>
          <w:b/>
          <w:bCs/>
          <w:lang w:eastAsia="ar-SA" w:bidi="ar-SA"/>
        </w:rPr>
      </w:pPr>
      <w:r w:rsidRPr="00AA1B9F">
        <w:rPr>
          <w:rFonts w:ascii="Arial" w:eastAsia="Times New Roman" w:hAnsi="Arial" w:cs="Arial"/>
          <w:b/>
          <w:bCs/>
          <w:lang w:eastAsia="ar-SA" w:bidi="ar-SA"/>
        </w:rPr>
        <w:t>2. Цели и задачи Программы</w:t>
      </w:r>
    </w:p>
    <w:p w:rsidR="00AA1B9F" w:rsidRPr="00AA1B9F" w:rsidRDefault="00AA1B9F" w:rsidP="00AA1B9F">
      <w:pPr>
        <w:widowControl/>
        <w:shd w:val="clear" w:color="auto" w:fill="FFFFFF"/>
        <w:suppressAutoHyphens/>
        <w:autoSpaceDE w:val="0"/>
        <w:autoSpaceDN w:val="0"/>
        <w:adjustRightInd w:val="0"/>
        <w:jc w:val="center"/>
        <w:rPr>
          <w:rFonts w:ascii="Arial" w:eastAsia="Times New Roman" w:hAnsi="Arial" w:cs="Arial"/>
          <w:bCs/>
          <w:lang w:eastAsia="ar-SA" w:bidi="ar-SA"/>
        </w:rPr>
      </w:pP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bCs/>
          <w:lang w:eastAsia="ar-SA" w:bidi="ar-SA"/>
        </w:rPr>
      </w:pPr>
      <w:r w:rsidRPr="00AA1B9F">
        <w:rPr>
          <w:rFonts w:ascii="Arial" w:eastAsia="Times New Roman" w:hAnsi="Arial" w:cs="Arial"/>
          <w:color w:val="auto"/>
          <w:lang w:eastAsia="ar-SA" w:bidi="ar-SA"/>
        </w:rPr>
        <w:t xml:space="preserve">2.1. </w:t>
      </w:r>
      <w:r w:rsidRPr="00AA1B9F">
        <w:rPr>
          <w:rFonts w:ascii="Arial" w:eastAsia="Times New Roman" w:hAnsi="Arial" w:cs="Arial"/>
          <w:bCs/>
          <w:lang w:eastAsia="ar-SA" w:bidi="ar-SA"/>
        </w:rPr>
        <w:t>Целью Программы являются:</w:t>
      </w: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lang w:eastAsia="ar-SA" w:bidi="ar-SA"/>
        </w:rPr>
      </w:pPr>
      <w:r w:rsidRPr="00AA1B9F">
        <w:rPr>
          <w:rFonts w:ascii="Arial" w:eastAsia="Times New Roman" w:hAnsi="Arial" w:cs="Arial"/>
          <w:lang w:eastAsia="ar-SA" w:bidi="ar-SA"/>
        </w:rPr>
        <w:t>- комплексное решение проблемы профилактики правонарушений;</w:t>
      </w: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lang w:eastAsia="ar-SA" w:bidi="ar-SA"/>
        </w:rPr>
      </w:pPr>
      <w:r w:rsidRPr="00AA1B9F">
        <w:rPr>
          <w:rFonts w:ascii="Arial" w:eastAsia="Times New Roman" w:hAnsi="Arial" w:cs="Arial"/>
          <w:lang w:eastAsia="ar-SA" w:bidi="ar-SA"/>
        </w:rPr>
        <w:t xml:space="preserve">- обеспечение безопасности жителей </w:t>
      </w:r>
      <w:r w:rsidRPr="00AA1B9F">
        <w:rPr>
          <w:rFonts w:ascii="Arial" w:eastAsia="Times New Roman" w:hAnsi="Arial" w:cs="Arial"/>
          <w:color w:val="auto"/>
          <w:lang w:eastAsia="ar-SA" w:bidi="ar-SA"/>
        </w:rPr>
        <w:t>муниципального образования «Ныгда»</w:t>
      </w:r>
      <w:r w:rsidRPr="00AA1B9F">
        <w:rPr>
          <w:rFonts w:ascii="Arial" w:eastAsia="Times New Roman" w:hAnsi="Arial" w:cs="Arial"/>
          <w:lang w:eastAsia="ar-SA" w:bidi="ar-SA"/>
        </w:rPr>
        <w:t>;</w:t>
      </w: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lang w:eastAsia="ar-SA" w:bidi="ar-SA"/>
        </w:rPr>
      </w:pPr>
      <w:r w:rsidRPr="00AA1B9F">
        <w:rPr>
          <w:rFonts w:ascii="Arial" w:eastAsia="Times New Roman" w:hAnsi="Arial" w:cs="Arial"/>
          <w:lang w:eastAsia="ar-SA" w:bidi="ar-SA"/>
        </w:rPr>
        <w:t xml:space="preserve">- профилактика правонарушений на территории </w:t>
      </w:r>
      <w:r w:rsidRPr="00AA1B9F">
        <w:rPr>
          <w:rFonts w:ascii="Arial" w:eastAsia="Times New Roman" w:hAnsi="Arial" w:cs="Arial"/>
          <w:color w:val="auto"/>
          <w:lang w:eastAsia="ar-SA" w:bidi="ar-SA"/>
        </w:rPr>
        <w:t>муниципального образования</w:t>
      </w:r>
      <w:r w:rsidRPr="00AA1B9F">
        <w:rPr>
          <w:rFonts w:ascii="Arial" w:eastAsia="Times New Roman" w:hAnsi="Arial" w:cs="Arial"/>
          <w:lang w:eastAsia="ar-SA" w:bidi="ar-SA"/>
        </w:rPr>
        <w:t>;</w:t>
      </w: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AA1B9F">
        <w:rPr>
          <w:rFonts w:ascii="Arial" w:eastAsia="Times New Roman" w:hAnsi="Arial" w:cs="Arial"/>
          <w:lang w:eastAsia="ar-SA" w:bidi="ar-SA"/>
        </w:rPr>
        <w:t xml:space="preserve">- </w:t>
      </w:r>
      <w:r w:rsidRPr="00AA1B9F">
        <w:rPr>
          <w:rFonts w:ascii="Arial" w:eastAsia="Times New Roman" w:hAnsi="Arial" w:cs="Arial"/>
          <w:color w:val="auto"/>
          <w:lang w:eastAsia="ar-SA" w:bidi="ar-SA"/>
        </w:rPr>
        <w:t>предупреждение безнадзорности и беспризорности среди несовершеннолетних;</w:t>
      </w: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lang w:eastAsia="ar-SA" w:bidi="ar-SA"/>
        </w:rPr>
      </w:pPr>
      <w:r w:rsidRPr="00AA1B9F">
        <w:rPr>
          <w:rFonts w:ascii="Arial" w:eastAsia="Times New Roman" w:hAnsi="Arial" w:cs="Arial"/>
          <w:color w:val="auto"/>
          <w:lang w:eastAsia="ar-SA" w:bidi="ar-SA"/>
        </w:rPr>
        <w:t xml:space="preserve">- </w:t>
      </w:r>
      <w:r w:rsidRPr="00AA1B9F">
        <w:rPr>
          <w:rFonts w:ascii="Arial" w:eastAsia="Times New Roman" w:hAnsi="Arial" w:cs="Arial"/>
          <w:lang w:eastAsia="ar-SA" w:bidi="ar-SA"/>
        </w:rPr>
        <w:t>выявление и устранение причин и условий, способствующих совершению правонарушений;</w:t>
      </w: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AA1B9F">
        <w:rPr>
          <w:rFonts w:ascii="Arial" w:eastAsia="Times New Roman" w:hAnsi="Arial" w:cs="Arial"/>
          <w:lang w:eastAsia="ar-SA" w:bidi="ar-SA"/>
        </w:rPr>
        <w:t>-</w:t>
      </w:r>
      <w:r w:rsidRPr="00AA1B9F">
        <w:rPr>
          <w:rFonts w:ascii="Arial" w:eastAsia="Times New Roman" w:hAnsi="Arial" w:cs="Arial"/>
          <w:color w:val="auto"/>
          <w:lang w:eastAsia="ar-SA" w:bidi="ar-SA"/>
        </w:rPr>
        <w:t xml:space="preserve"> координация деятельности органов и учреждений системы профилактики правонарушений;</w:t>
      </w: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lang w:eastAsia="ar-SA" w:bidi="ar-SA"/>
        </w:rPr>
      </w:pPr>
      <w:r w:rsidRPr="00AA1B9F">
        <w:rPr>
          <w:rFonts w:ascii="Arial" w:eastAsia="Times New Roman" w:hAnsi="Arial" w:cs="Arial"/>
          <w:color w:val="auto"/>
          <w:lang w:eastAsia="ar-SA" w:bidi="ar-SA"/>
        </w:rPr>
        <w:t xml:space="preserve">- </w:t>
      </w:r>
      <w:r w:rsidRPr="00AA1B9F">
        <w:rPr>
          <w:rFonts w:ascii="Arial" w:eastAsia="Times New Roman" w:hAnsi="Arial" w:cs="Arial"/>
          <w:lang w:eastAsia="ar-SA" w:bidi="ar-SA"/>
        </w:rPr>
        <w:t xml:space="preserve">снижение уровня преступности на территории </w:t>
      </w:r>
      <w:r w:rsidRPr="00AA1B9F">
        <w:rPr>
          <w:rFonts w:ascii="Arial" w:eastAsia="Times New Roman" w:hAnsi="Arial" w:cs="Arial"/>
          <w:color w:val="auto"/>
          <w:lang w:eastAsia="ar-SA" w:bidi="ar-SA"/>
        </w:rPr>
        <w:t>муниципального образования «Ныгда»</w:t>
      </w:r>
      <w:r w:rsidRPr="00AA1B9F">
        <w:rPr>
          <w:rFonts w:ascii="Arial" w:eastAsia="Times New Roman" w:hAnsi="Arial" w:cs="Arial"/>
          <w:lang w:eastAsia="ar-SA" w:bidi="ar-SA"/>
        </w:rPr>
        <w:t>;</w:t>
      </w: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AA1B9F">
        <w:rPr>
          <w:rFonts w:ascii="Arial" w:eastAsia="Times New Roman" w:hAnsi="Arial" w:cs="Arial"/>
          <w:lang w:eastAsia="ar-SA" w:bidi="ar-SA"/>
        </w:rPr>
        <w:t>- проведение мероприятий по противодействию экстремизма.</w:t>
      </w: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AA1B9F">
        <w:rPr>
          <w:rFonts w:ascii="Arial" w:eastAsia="Times New Roman" w:hAnsi="Arial" w:cs="Arial"/>
          <w:color w:val="auto"/>
          <w:lang w:eastAsia="ar-SA" w:bidi="ar-SA"/>
        </w:rPr>
        <w:t xml:space="preserve">2.2. </w:t>
      </w:r>
      <w:r w:rsidRPr="00AA1B9F">
        <w:rPr>
          <w:rFonts w:ascii="Arial" w:eastAsia="Times New Roman" w:hAnsi="Arial" w:cs="Arial"/>
          <w:bCs/>
          <w:lang w:eastAsia="ar-SA" w:bidi="ar-SA"/>
        </w:rPr>
        <w:t>Задачами программы являются:</w:t>
      </w: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AA1B9F">
        <w:rPr>
          <w:rFonts w:ascii="Arial" w:eastAsia="Times New Roman" w:hAnsi="Arial" w:cs="Arial"/>
          <w:lang w:eastAsia="ar-SA" w:bidi="ar-SA"/>
        </w:rPr>
        <w:t xml:space="preserve">- воссоздание системы социальной профилактики правонарушений, </w:t>
      </w:r>
      <w:proofErr w:type="gramStart"/>
      <w:r w:rsidRPr="00AA1B9F">
        <w:rPr>
          <w:rFonts w:ascii="Arial" w:eastAsia="Times New Roman" w:hAnsi="Arial" w:cs="Arial"/>
          <w:lang w:eastAsia="ar-SA" w:bidi="ar-SA"/>
        </w:rPr>
        <w:t>направленной</w:t>
      </w:r>
      <w:proofErr w:type="gramEnd"/>
      <w:r w:rsidRPr="00AA1B9F">
        <w:rPr>
          <w:rFonts w:ascii="Arial" w:eastAsia="Times New Roman" w:hAnsi="Arial" w:cs="Arial"/>
          <w:lang w:eastAsia="ar-SA" w:bidi="ar-SA"/>
        </w:rPr>
        <w:t xml:space="preserve"> прежде всего на активизацию борьбы с пьянством, алкоголизмом, наркоманией; преступностью, безнадзорностью, беспризорностью несовершеннолетних, незаконной миграцией и </w:t>
      </w:r>
      <w:proofErr w:type="spellStart"/>
      <w:r w:rsidRPr="00AA1B9F">
        <w:rPr>
          <w:rFonts w:ascii="Arial" w:eastAsia="Times New Roman" w:hAnsi="Arial" w:cs="Arial"/>
          <w:lang w:eastAsia="ar-SA" w:bidi="ar-SA"/>
        </w:rPr>
        <w:t>рессоциализацию</w:t>
      </w:r>
      <w:proofErr w:type="spellEnd"/>
      <w:r w:rsidRPr="00AA1B9F">
        <w:rPr>
          <w:rFonts w:ascii="Arial" w:eastAsia="Times New Roman" w:hAnsi="Arial" w:cs="Arial"/>
          <w:lang w:eastAsia="ar-SA" w:bidi="ar-SA"/>
        </w:rPr>
        <w:t xml:space="preserve"> лиц, освободившихся из мест лишения свободы;</w:t>
      </w: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AA1B9F">
        <w:rPr>
          <w:rFonts w:ascii="Arial" w:eastAsia="Times New Roman" w:hAnsi="Arial" w:cs="Arial"/>
          <w:lang w:eastAsia="ar-SA" w:bidi="ar-SA"/>
        </w:rPr>
        <w:t>- вовлечение в предупреждение правонарушений представителей  учреждений, организаций всех форм собственности, а также общественных организаций;</w:t>
      </w: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AA1B9F">
        <w:rPr>
          <w:rFonts w:ascii="Arial" w:eastAsia="Times New Roman" w:hAnsi="Arial" w:cs="Arial"/>
          <w:lang w:eastAsia="ar-SA" w:bidi="ar-SA"/>
        </w:rPr>
        <w:t>- снижение «правового нигилизма» населения, создание системы стимулов для ведения законопослушного образа жизни;</w:t>
      </w: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AA1B9F">
        <w:rPr>
          <w:rFonts w:ascii="Arial" w:eastAsia="Times New Roman" w:hAnsi="Arial" w:cs="Arial"/>
          <w:lang w:eastAsia="ar-SA" w:bidi="ar-SA"/>
        </w:rPr>
        <w:t xml:space="preserve">- повышение оперативности реагирования на заявления и сообщения о правонарушении за счет наращивания сил правопорядка и технических средств </w:t>
      </w:r>
      <w:proofErr w:type="gramStart"/>
      <w:r w:rsidRPr="00AA1B9F">
        <w:rPr>
          <w:rFonts w:ascii="Arial" w:eastAsia="Times New Roman" w:hAnsi="Arial" w:cs="Arial"/>
          <w:lang w:eastAsia="ar-SA" w:bidi="ar-SA"/>
        </w:rPr>
        <w:t>контроля за</w:t>
      </w:r>
      <w:proofErr w:type="gramEnd"/>
      <w:r w:rsidRPr="00AA1B9F">
        <w:rPr>
          <w:rFonts w:ascii="Arial" w:eastAsia="Times New Roman" w:hAnsi="Arial" w:cs="Arial"/>
          <w:lang w:eastAsia="ar-SA" w:bidi="ar-SA"/>
        </w:rPr>
        <w:t xml:space="preserve"> ситуацией в общественных местах;</w:t>
      </w: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lang w:eastAsia="ar-SA" w:bidi="ar-SA"/>
        </w:rPr>
      </w:pPr>
      <w:r w:rsidRPr="00AA1B9F">
        <w:rPr>
          <w:rFonts w:ascii="Arial" w:eastAsia="Times New Roman" w:hAnsi="Arial" w:cs="Arial"/>
          <w:lang w:eastAsia="ar-SA" w:bidi="ar-SA"/>
        </w:rPr>
        <w:t>- оптимизация работы по предупреждению и профилактике правонарушений, совершаемых на улицах и в общественных местах.</w:t>
      </w: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p>
    <w:p w:rsidR="00AA1B9F" w:rsidRPr="00AA1B9F" w:rsidRDefault="00AA1B9F" w:rsidP="00AA1B9F">
      <w:pPr>
        <w:widowControl/>
        <w:shd w:val="clear" w:color="auto" w:fill="FFFFFF"/>
        <w:suppressAutoHyphens/>
        <w:autoSpaceDE w:val="0"/>
        <w:autoSpaceDN w:val="0"/>
        <w:adjustRightInd w:val="0"/>
        <w:jc w:val="center"/>
        <w:rPr>
          <w:rFonts w:ascii="Arial" w:eastAsia="Times New Roman" w:hAnsi="Arial" w:cs="Arial"/>
          <w:b/>
          <w:color w:val="auto"/>
          <w:lang w:eastAsia="ar-SA" w:bidi="ar-SA"/>
        </w:rPr>
      </w:pPr>
      <w:r w:rsidRPr="00AA1B9F">
        <w:rPr>
          <w:rFonts w:ascii="Arial" w:eastAsia="Times New Roman" w:hAnsi="Arial" w:cs="Arial"/>
          <w:b/>
          <w:color w:val="auto"/>
          <w:lang w:eastAsia="ar-SA" w:bidi="ar-SA"/>
        </w:rPr>
        <w:t>3. Перечень мероприятий и работ по реализации Программы</w:t>
      </w:r>
    </w:p>
    <w:p w:rsidR="00AA1B9F" w:rsidRPr="00AA1B9F" w:rsidRDefault="00AA1B9F" w:rsidP="00AA1B9F">
      <w:pPr>
        <w:widowControl/>
        <w:shd w:val="clear" w:color="auto" w:fill="FFFFFF"/>
        <w:suppressAutoHyphens/>
        <w:autoSpaceDE w:val="0"/>
        <w:autoSpaceDN w:val="0"/>
        <w:adjustRightInd w:val="0"/>
        <w:jc w:val="center"/>
        <w:rPr>
          <w:rFonts w:ascii="Times New Roman" w:eastAsia="Times New Roman" w:hAnsi="Times New Roman" w:cs="Times New Roman"/>
          <w:color w:val="auto"/>
          <w:lang w:eastAsia="ar-SA" w:bidi="ar-SA"/>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3969"/>
        <w:gridCol w:w="2431"/>
        <w:gridCol w:w="1559"/>
        <w:gridCol w:w="1255"/>
      </w:tblGrid>
      <w:tr w:rsidR="00AA1B9F" w:rsidRPr="00AA1B9F" w:rsidTr="00AA6409">
        <w:tc>
          <w:tcPr>
            <w:tcW w:w="675" w:type="dxa"/>
          </w:tcPr>
          <w:p w:rsidR="00AA1B9F" w:rsidRPr="00AA1B9F" w:rsidRDefault="00AA1B9F" w:rsidP="00AA1B9F">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 xml:space="preserve">№ </w:t>
            </w:r>
            <w:proofErr w:type="gramStart"/>
            <w:r w:rsidRPr="00AA1B9F">
              <w:rPr>
                <w:rFonts w:ascii="Courier New" w:eastAsia="Times New Roman" w:hAnsi="Courier New" w:cs="Courier New"/>
                <w:color w:val="auto"/>
                <w:sz w:val="22"/>
                <w:szCs w:val="22"/>
                <w:lang w:eastAsia="ar-SA" w:bidi="ar-SA"/>
              </w:rPr>
              <w:t>п</w:t>
            </w:r>
            <w:proofErr w:type="gramEnd"/>
            <w:r w:rsidRPr="00AA1B9F">
              <w:rPr>
                <w:rFonts w:ascii="Courier New" w:eastAsia="Times New Roman" w:hAnsi="Courier New" w:cs="Courier New"/>
                <w:color w:val="auto"/>
                <w:sz w:val="22"/>
                <w:szCs w:val="22"/>
                <w:lang w:eastAsia="ar-SA" w:bidi="ar-SA"/>
              </w:rPr>
              <w:t>/п</w:t>
            </w:r>
          </w:p>
        </w:tc>
        <w:tc>
          <w:tcPr>
            <w:tcW w:w="3969" w:type="dxa"/>
          </w:tcPr>
          <w:p w:rsidR="00AA1B9F" w:rsidRPr="00AA1B9F" w:rsidRDefault="00AA1B9F" w:rsidP="00AA1B9F">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 xml:space="preserve">Мероприятия </w:t>
            </w:r>
          </w:p>
        </w:tc>
        <w:tc>
          <w:tcPr>
            <w:tcW w:w="2431" w:type="dxa"/>
          </w:tcPr>
          <w:p w:rsidR="00AA1B9F" w:rsidRPr="00AA1B9F" w:rsidRDefault="00AA1B9F" w:rsidP="00AA1B9F">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Ответственные исполнители</w:t>
            </w:r>
          </w:p>
        </w:tc>
        <w:tc>
          <w:tcPr>
            <w:tcW w:w="1559" w:type="dxa"/>
          </w:tcPr>
          <w:p w:rsidR="00AA1B9F" w:rsidRPr="00AA1B9F" w:rsidRDefault="00AA1B9F" w:rsidP="00AA1B9F">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Сроки исполнения</w:t>
            </w:r>
          </w:p>
        </w:tc>
        <w:tc>
          <w:tcPr>
            <w:tcW w:w="1255" w:type="dxa"/>
          </w:tcPr>
          <w:p w:rsidR="00AA1B9F" w:rsidRPr="00AA1B9F" w:rsidRDefault="00AA1B9F" w:rsidP="00AA1B9F">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 xml:space="preserve">Источники </w:t>
            </w:r>
            <w:proofErr w:type="spellStart"/>
            <w:proofErr w:type="gramStart"/>
            <w:r w:rsidRPr="00AA1B9F">
              <w:rPr>
                <w:rFonts w:ascii="Courier New" w:eastAsia="Times New Roman" w:hAnsi="Courier New" w:cs="Courier New"/>
                <w:color w:val="auto"/>
                <w:sz w:val="22"/>
                <w:szCs w:val="22"/>
                <w:lang w:eastAsia="ar-SA" w:bidi="ar-SA"/>
              </w:rPr>
              <w:lastRenderedPageBreak/>
              <w:t>финансиро-вания</w:t>
            </w:r>
            <w:proofErr w:type="spellEnd"/>
            <w:proofErr w:type="gramEnd"/>
          </w:p>
          <w:p w:rsidR="00AA1B9F" w:rsidRPr="00AA1B9F" w:rsidRDefault="00AA1B9F" w:rsidP="00AA1B9F">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(тыс. руб.)</w:t>
            </w:r>
          </w:p>
        </w:tc>
      </w:tr>
      <w:tr w:rsidR="00AA1B9F" w:rsidRPr="00AA1B9F" w:rsidTr="00AA6409">
        <w:tc>
          <w:tcPr>
            <w:tcW w:w="675"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lastRenderedPageBreak/>
              <w:t>1.</w:t>
            </w:r>
          </w:p>
        </w:tc>
        <w:tc>
          <w:tcPr>
            <w:tcW w:w="3969"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Инициировать принятие     нормативных правовых актов в сфере профилактики правонарушений</w:t>
            </w:r>
          </w:p>
        </w:tc>
        <w:tc>
          <w:tcPr>
            <w:tcW w:w="2431"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 xml:space="preserve">Администрация </w:t>
            </w:r>
            <w:proofErr w:type="gramStart"/>
            <w:r w:rsidRPr="00AA1B9F">
              <w:rPr>
                <w:rFonts w:ascii="Courier New" w:eastAsia="Times New Roman" w:hAnsi="Courier New" w:cs="Courier New"/>
                <w:color w:val="auto"/>
                <w:sz w:val="22"/>
                <w:szCs w:val="22"/>
                <w:lang w:eastAsia="ar-SA" w:bidi="ar-SA"/>
              </w:rPr>
              <w:t>муниципального</w:t>
            </w:r>
            <w:proofErr w:type="gramEnd"/>
            <w:r w:rsidRPr="00AA1B9F">
              <w:rPr>
                <w:rFonts w:ascii="Courier New" w:eastAsia="Times New Roman" w:hAnsi="Courier New" w:cs="Courier New"/>
                <w:color w:val="auto"/>
                <w:sz w:val="22"/>
                <w:szCs w:val="22"/>
                <w:lang w:eastAsia="ar-SA" w:bidi="ar-SA"/>
              </w:rPr>
              <w:t xml:space="preserve"> </w:t>
            </w:r>
          </w:p>
          <w:p w:rsidR="00AA1B9F" w:rsidRPr="00AA1B9F" w:rsidRDefault="00AA1B9F" w:rsidP="00AA1B9F">
            <w:pPr>
              <w:widowControl/>
              <w:suppressAutoHyphens/>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образования</w:t>
            </w:r>
          </w:p>
        </w:tc>
        <w:tc>
          <w:tcPr>
            <w:tcW w:w="1559"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1 квартал 2025 года</w:t>
            </w:r>
          </w:p>
        </w:tc>
        <w:tc>
          <w:tcPr>
            <w:tcW w:w="1255" w:type="dxa"/>
          </w:tcPr>
          <w:p w:rsidR="00AA1B9F" w:rsidRPr="00AA1B9F" w:rsidRDefault="00AA1B9F" w:rsidP="00AA1B9F">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w:t>
            </w:r>
          </w:p>
        </w:tc>
      </w:tr>
      <w:tr w:rsidR="00AA1B9F" w:rsidRPr="00AA1B9F" w:rsidTr="00AA6409">
        <w:tc>
          <w:tcPr>
            <w:tcW w:w="675"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2.</w:t>
            </w:r>
          </w:p>
        </w:tc>
        <w:tc>
          <w:tcPr>
            <w:tcW w:w="3969"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Организовать работу населения в охране общественного порядка путем создания ДНД</w:t>
            </w:r>
          </w:p>
        </w:tc>
        <w:tc>
          <w:tcPr>
            <w:tcW w:w="2431"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Администрация муниципального образования</w:t>
            </w:r>
          </w:p>
        </w:tc>
        <w:tc>
          <w:tcPr>
            <w:tcW w:w="1559"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1 квартал 2025 года</w:t>
            </w:r>
          </w:p>
        </w:tc>
        <w:tc>
          <w:tcPr>
            <w:tcW w:w="1255" w:type="dxa"/>
          </w:tcPr>
          <w:p w:rsidR="00AA1B9F" w:rsidRPr="00AA1B9F" w:rsidRDefault="00AA1B9F" w:rsidP="00AA1B9F">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w:t>
            </w:r>
          </w:p>
        </w:tc>
      </w:tr>
      <w:tr w:rsidR="00AA1B9F" w:rsidRPr="00AA1B9F" w:rsidTr="00AA6409">
        <w:tc>
          <w:tcPr>
            <w:tcW w:w="675"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3.</w:t>
            </w:r>
          </w:p>
        </w:tc>
        <w:tc>
          <w:tcPr>
            <w:tcW w:w="3969"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При проведении публичных мероприятий привлекать членов добровольных народных дружин к охране общественного порядка</w:t>
            </w:r>
          </w:p>
        </w:tc>
        <w:tc>
          <w:tcPr>
            <w:tcW w:w="2431"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 xml:space="preserve">Администрация муниципального образования </w:t>
            </w:r>
          </w:p>
        </w:tc>
        <w:tc>
          <w:tcPr>
            <w:tcW w:w="1559" w:type="dxa"/>
          </w:tcPr>
          <w:p w:rsidR="00AA1B9F" w:rsidRPr="00AA1B9F" w:rsidRDefault="00AA1B9F" w:rsidP="00AA1B9F">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2025-2027</w:t>
            </w:r>
          </w:p>
        </w:tc>
        <w:tc>
          <w:tcPr>
            <w:tcW w:w="1255" w:type="dxa"/>
          </w:tcPr>
          <w:p w:rsidR="00AA1B9F" w:rsidRPr="00AA1B9F" w:rsidRDefault="00AA1B9F" w:rsidP="00AA1B9F">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w:t>
            </w:r>
          </w:p>
        </w:tc>
      </w:tr>
      <w:tr w:rsidR="00AA1B9F" w:rsidRPr="00AA1B9F" w:rsidTr="00AA6409">
        <w:tc>
          <w:tcPr>
            <w:tcW w:w="675"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4.</w:t>
            </w:r>
          </w:p>
        </w:tc>
        <w:tc>
          <w:tcPr>
            <w:tcW w:w="3969"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Проведение работы по профориентации выпускников образовательного учреждения</w:t>
            </w:r>
          </w:p>
        </w:tc>
        <w:tc>
          <w:tcPr>
            <w:tcW w:w="2431"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 xml:space="preserve">МКОУ </w:t>
            </w:r>
            <w:proofErr w:type="spellStart"/>
            <w:r w:rsidRPr="00AA1B9F">
              <w:rPr>
                <w:rFonts w:ascii="Courier New" w:eastAsia="Times New Roman" w:hAnsi="Courier New" w:cs="Courier New"/>
                <w:color w:val="auto"/>
                <w:sz w:val="22"/>
                <w:szCs w:val="22"/>
                <w:lang w:eastAsia="ar-SA" w:bidi="ar-SA"/>
              </w:rPr>
              <w:t>Ныгдинская</w:t>
            </w:r>
            <w:proofErr w:type="spellEnd"/>
            <w:r w:rsidRPr="00AA1B9F">
              <w:rPr>
                <w:rFonts w:ascii="Courier New" w:eastAsia="Times New Roman" w:hAnsi="Courier New" w:cs="Courier New"/>
                <w:color w:val="auto"/>
                <w:sz w:val="22"/>
                <w:szCs w:val="22"/>
                <w:lang w:eastAsia="ar-SA" w:bidi="ar-SA"/>
              </w:rPr>
              <w:t xml:space="preserve"> СОШ</w:t>
            </w:r>
          </w:p>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p>
        </w:tc>
        <w:tc>
          <w:tcPr>
            <w:tcW w:w="1559" w:type="dxa"/>
          </w:tcPr>
          <w:p w:rsidR="00AA1B9F" w:rsidRPr="00AA1B9F" w:rsidRDefault="00AA1B9F" w:rsidP="00AA1B9F">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2025-2027</w:t>
            </w:r>
          </w:p>
        </w:tc>
        <w:tc>
          <w:tcPr>
            <w:tcW w:w="1255"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p>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p>
        </w:tc>
      </w:tr>
      <w:tr w:rsidR="00AA1B9F" w:rsidRPr="00AA1B9F" w:rsidTr="00AA6409">
        <w:tc>
          <w:tcPr>
            <w:tcW w:w="675"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5.</w:t>
            </w:r>
          </w:p>
        </w:tc>
        <w:tc>
          <w:tcPr>
            <w:tcW w:w="3969" w:type="dxa"/>
          </w:tcPr>
          <w:p w:rsidR="00AA1B9F" w:rsidRPr="00AA1B9F" w:rsidRDefault="00AA1B9F" w:rsidP="00AA1B9F">
            <w:pPr>
              <w:widowControl/>
              <w:shd w:val="clear" w:color="auto" w:fill="FFFFFF"/>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Организация и содержание в надлежащем порядке спортив</w:t>
            </w:r>
            <w:r w:rsidRPr="00AA1B9F">
              <w:rPr>
                <w:rFonts w:ascii="Courier New" w:eastAsia="Times New Roman" w:hAnsi="Courier New" w:cs="Courier New"/>
                <w:color w:val="auto"/>
                <w:sz w:val="22"/>
                <w:szCs w:val="22"/>
                <w:lang w:eastAsia="ar-SA" w:bidi="ar-SA"/>
              </w:rPr>
              <w:softHyphen/>
              <w:t>ных площадок при образовательном учреждении и площадок для не организованного и самостоятельного занятия спортом</w:t>
            </w:r>
          </w:p>
        </w:tc>
        <w:tc>
          <w:tcPr>
            <w:tcW w:w="2431"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 xml:space="preserve">МКОУ </w:t>
            </w:r>
            <w:proofErr w:type="spellStart"/>
            <w:r w:rsidRPr="00AA1B9F">
              <w:rPr>
                <w:rFonts w:ascii="Courier New" w:eastAsia="Times New Roman" w:hAnsi="Courier New" w:cs="Courier New"/>
                <w:color w:val="auto"/>
                <w:sz w:val="22"/>
                <w:szCs w:val="22"/>
                <w:lang w:eastAsia="ar-SA" w:bidi="ar-SA"/>
              </w:rPr>
              <w:t>Ныгдинская</w:t>
            </w:r>
            <w:proofErr w:type="spellEnd"/>
            <w:r w:rsidRPr="00AA1B9F">
              <w:rPr>
                <w:rFonts w:ascii="Courier New" w:eastAsia="Times New Roman" w:hAnsi="Courier New" w:cs="Courier New"/>
                <w:color w:val="auto"/>
                <w:sz w:val="22"/>
                <w:szCs w:val="22"/>
                <w:lang w:eastAsia="ar-SA" w:bidi="ar-SA"/>
              </w:rPr>
              <w:t xml:space="preserve"> СОШ (за спортивными площадками при школе), </w:t>
            </w:r>
          </w:p>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ад</w:t>
            </w:r>
            <w:r w:rsidRPr="00AA1B9F">
              <w:rPr>
                <w:rFonts w:ascii="Courier New" w:eastAsia="Times New Roman" w:hAnsi="Courier New" w:cs="Courier New"/>
                <w:color w:val="auto"/>
                <w:sz w:val="22"/>
                <w:szCs w:val="22"/>
                <w:lang w:eastAsia="ar-SA" w:bidi="ar-SA"/>
              </w:rPr>
              <w:softHyphen/>
              <w:t>министрация муниципального образования</w:t>
            </w:r>
          </w:p>
        </w:tc>
        <w:tc>
          <w:tcPr>
            <w:tcW w:w="1559" w:type="dxa"/>
          </w:tcPr>
          <w:p w:rsidR="00AA1B9F" w:rsidRPr="00AA1B9F" w:rsidRDefault="00AA1B9F" w:rsidP="00AA1B9F">
            <w:pPr>
              <w:widowControl/>
              <w:shd w:val="clear" w:color="auto" w:fill="FFFFFF"/>
              <w:suppressAutoHyphens/>
              <w:autoSpaceDE w:val="0"/>
              <w:autoSpaceDN w:val="0"/>
              <w:adjustRightInd w:val="0"/>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2025-2027</w:t>
            </w:r>
          </w:p>
        </w:tc>
        <w:tc>
          <w:tcPr>
            <w:tcW w:w="1255" w:type="dxa"/>
          </w:tcPr>
          <w:p w:rsidR="00AA1B9F" w:rsidRPr="00AA1B9F" w:rsidRDefault="00AA1B9F" w:rsidP="00AA1B9F">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w:t>
            </w:r>
          </w:p>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p>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p>
        </w:tc>
      </w:tr>
      <w:tr w:rsidR="00AA1B9F" w:rsidRPr="00AA1B9F" w:rsidTr="00AA6409">
        <w:tc>
          <w:tcPr>
            <w:tcW w:w="675"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6.</w:t>
            </w:r>
          </w:p>
        </w:tc>
        <w:tc>
          <w:tcPr>
            <w:tcW w:w="3969"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 xml:space="preserve">Организовать создание и работу   «Общественных советов по работе с семьями» </w:t>
            </w:r>
          </w:p>
        </w:tc>
        <w:tc>
          <w:tcPr>
            <w:tcW w:w="2431" w:type="dxa"/>
          </w:tcPr>
          <w:p w:rsidR="00AA1B9F" w:rsidRPr="00AA1B9F" w:rsidRDefault="00AA1B9F" w:rsidP="00AA1B9F">
            <w:pPr>
              <w:widowControl/>
              <w:suppressAutoHyphens/>
              <w:autoSpaceDE w:val="0"/>
              <w:autoSpaceDN w:val="0"/>
              <w:adjustRightInd w:val="0"/>
              <w:ind w:right="-108"/>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Администрация муниципального образования, МО МВД России «Черемховский», руководители учреждений (по согласованию)</w:t>
            </w:r>
          </w:p>
        </w:tc>
        <w:tc>
          <w:tcPr>
            <w:tcW w:w="1559" w:type="dxa"/>
          </w:tcPr>
          <w:p w:rsidR="00AA1B9F" w:rsidRPr="00AA1B9F" w:rsidRDefault="00AA1B9F" w:rsidP="00AA1B9F">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2025-2027</w:t>
            </w:r>
          </w:p>
        </w:tc>
        <w:tc>
          <w:tcPr>
            <w:tcW w:w="1255" w:type="dxa"/>
          </w:tcPr>
          <w:p w:rsidR="00AA1B9F" w:rsidRPr="00AA1B9F" w:rsidRDefault="00AA1B9F" w:rsidP="00AA1B9F">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w:t>
            </w:r>
          </w:p>
        </w:tc>
      </w:tr>
      <w:tr w:rsidR="00AA1B9F" w:rsidRPr="00AA1B9F" w:rsidTr="00AA6409">
        <w:tc>
          <w:tcPr>
            <w:tcW w:w="675"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7.</w:t>
            </w:r>
          </w:p>
        </w:tc>
        <w:tc>
          <w:tcPr>
            <w:tcW w:w="3969"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proofErr w:type="gramStart"/>
            <w:r w:rsidRPr="00AA1B9F">
              <w:rPr>
                <w:rFonts w:ascii="Courier New" w:eastAsia="Times New Roman" w:hAnsi="Courier New" w:cs="Courier New"/>
                <w:color w:val="auto"/>
                <w:sz w:val="22"/>
                <w:szCs w:val="22"/>
                <w:lang w:eastAsia="ar-SA" w:bidi="ar-SA"/>
              </w:rPr>
              <w:t>Вовлекать несовершеннолетних, состоящих на учете в ОДН в спортивные мероприятия, соревнования, фестивали и т.д.) во внеурочное и каникулярное время</w:t>
            </w:r>
            <w:proofErr w:type="gramEnd"/>
          </w:p>
        </w:tc>
        <w:tc>
          <w:tcPr>
            <w:tcW w:w="2431"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 xml:space="preserve">Администрация муниципального образования, МКОУ </w:t>
            </w:r>
            <w:proofErr w:type="spellStart"/>
            <w:r w:rsidRPr="00AA1B9F">
              <w:rPr>
                <w:rFonts w:ascii="Courier New" w:eastAsia="Times New Roman" w:hAnsi="Courier New" w:cs="Courier New"/>
                <w:color w:val="auto"/>
                <w:sz w:val="22"/>
                <w:szCs w:val="22"/>
                <w:lang w:eastAsia="ar-SA" w:bidi="ar-SA"/>
              </w:rPr>
              <w:t>Ныгдинская</w:t>
            </w:r>
            <w:proofErr w:type="spellEnd"/>
            <w:r w:rsidRPr="00AA1B9F">
              <w:rPr>
                <w:rFonts w:ascii="Courier New" w:eastAsia="Times New Roman" w:hAnsi="Courier New" w:cs="Courier New"/>
                <w:color w:val="auto"/>
                <w:sz w:val="22"/>
                <w:szCs w:val="22"/>
                <w:lang w:eastAsia="ar-SA" w:bidi="ar-SA"/>
              </w:rPr>
              <w:t xml:space="preserve"> СОШ</w:t>
            </w:r>
          </w:p>
        </w:tc>
        <w:tc>
          <w:tcPr>
            <w:tcW w:w="1559" w:type="dxa"/>
          </w:tcPr>
          <w:p w:rsidR="00AA1B9F" w:rsidRPr="00AA1B9F" w:rsidRDefault="00AA1B9F" w:rsidP="00AA1B9F">
            <w:pPr>
              <w:widowControl/>
              <w:shd w:val="clear" w:color="auto" w:fill="FFFFFF"/>
              <w:suppressAutoHyphens/>
              <w:autoSpaceDE w:val="0"/>
              <w:autoSpaceDN w:val="0"/>
              <w:adjustRightInd w:val="0"/>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2025-2027</w:t>
            </w:r>
          </w:p>
        </w:tc>
        <w:tc>
          <w:tcPr>
            <w:tcW w:w="1255" w:type="dxa"/>
          </w:tcPr>
          <w:p w:rsidR="00AA1B9F" w:rsidRPr="00AA1B9F" w:rsidRDefault="00AA1B9F" w:rsidP="00AA1B9F">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w:t>
            </w:r>
          </w:p>
        </w:tc>
      </w:tr>
      <w:tr w:rsidR="00AA1B9F" w:rsidRPr="00AA1B9F" w:rsidTr="00AA6409">
        <w:tc>
          <w:tcPr>
            <w:tcW w:w="675"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8.</w:t>
            </w:r>
          </w:p>
        </w:tc>
        <w:tc>
          <w:tcPr>
            <w:tcW w:w="3969"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Организовать проведение семинаров, лекций для обучаю</w:t>
            </w:r>
            <w:r w:rsidRPr="00AA1B9F">
              <w:rPr>
                <w:rFonts w:ascii="Courier New" w:eastAsia="Times New Roman" w:hAnsi="Courier New" w:cs="Courier New"/>
                <w:color w:val="auto"/>
                <w:sz w:val="22"/>
                <w:szCs w:val="22"/>
                <w:lang w:eastAsia="ar-SA" w:bidi="ar-SA"/>
              </w:rPr>
              <w:softHyphen/>
              <w:t xml:space="preserve">щихся в МКОУ </w:t>
            </w:r>
            <w:proofErr w:type="spellStart"/>
            <w:r w:rsidRPr="00AA1B9F">
              <w:rPr>
                <w:rFonts w:ascii="Courier New" w:eastAsia="Times New Roman" w:hAnsi="Courier New" w:cs="Courier New"/>
                <w:color w:val="auto"/>
                <w:sz w:val="22"/>
                <w:szCs w:val="22"/>
                <w:lang w:eastAsia="ar-SA" w:bidi="ar-SA"/>
              </w:rPr>
              <w:t>Ныгдинской</w:t>
            </w:r>
            <w:proofErr w:type="spellEnd"/>
            <w:r w:rsidRPr="00AA1B9F">
              <w:rPr>
                <w:rFonts w:ascii="Courier New" w:eastAsia="Times New Roman" w:hAnsi="Courier New" w:cs="Courier New"/>
                <w:color w:val="auto"/>
                <w:sz w:val="22"/>
                <w:szCs w:val="22"/>
                <w:lang w:eastAsia="ar-SA" w:bidi="ar-SA"/>
              </w:rPr>
              <w:t xml:space="preserve"> СОШ о профилактике и борьбе с незаконным оборотом и употреблением наркотиков, пьянством,  алкоголизмом, терроризмом и экстремизмом, изготовление наглядной агитации о профилактике и борьбе с незаконным оборотом и употреблением наркотиков, пьянством,  алкоголизмом</w:t>
            </w:r>
          </w:p>
        </w:tc>
        <w:tc>
          <w:tcPr>
            <w:tcW w:w="2431"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 xml:space="preserve">Администрация муниципального образования, МКОУ </w:t>
            </w:r>
            <w:proofErr w:type="spellStart"/>
            <w:r w:rsidRPr="00AA1B9F">
              <w:rPr>
                <w:rFonts w:ascii="Courier New" w:eastAsia="Times New Roman" w:hAnsi="Courier New" w:cs="Courier New"/>
                <w:color w:val="auto"/>
                <w:sz w:val="22"/>
                <w:szCs w:val="22"/>
                <w:lang w:eastAsia="ar-SA" w:bidi="ar-SA"/>
              </w:rPr>
              <w:t>Ныгдинская</w:t>
            </w:r>
            <w:proofErr w:type="spellEnd"/>
            <w:r w:rsidRPr="00AA1B9F">
              <w:rPr>
                <w:rFonts w:ascii="Courier New" w:eastAsia="Times New Roman" w:hAnsi="Courier New" w:cs="Courier New"/>
                <w:color w:val="auto"/>
                <w:sz w:val="22"/>
                <w:szCs w:val="22"/>
                <w:lang w:eastAsia="ar-SA" w:bidi="ar-SA"/>
              </w:rPr>
              <w:t xml:space="preserve"> СОШ, МО МВД России «Черемховский»</w:t>
            </w:r>
          </w:p>
        </w:tc>
        <w:tc>
          <w:tcPr>
            <w:tcW w:w="1559" w:type="dxa"/>
          </w:tcPr>
          <w:p w:rsidR="00AA1B9F" w:rsidRPr="00AA1B9F" w:rsidRDefault="00AA1B9F" w:rsidP="00AA1B9F">
            <w:pPr>
              <w:widowControl/>
              <w:shd w:val="clear" w:color="auto" w:fill="FFFFFF"/>
              <w:suppressAutoHyphens/>
              <w:autoSpaceDE w:val="0"/>
              <w:autoSpaceDN w:val="0"/>
              <w:adjustRightInd w:val="0"/>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2025</w:t>
            </w:r>
          </w:p>
          <w:p w:rsidR="00AA1B9F" w:rsidRPr="00AA1B9F" w:rsidRDefault="00AA1B9F" w:rsidP="00AA1B9F">
            <w:pPr>
              <w:widowControl/>
              <w:shd w:val="clear" w:color="auto" w:fill="FFFFFF"/>
              <w:suppressAutoHyphens/>
              <w:autoSpaceDE w:val="0"/>
              <w:autoSpaceDN w:val="0"/>
              <w:adjustRightInd w:val="0"/>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2026</w:t>
            </w:r>
          </w:p>
          <w:p w:rsidR="00AA1B9F" w:rsidRPr="00AA1B9F" w:rsidRDefault="00AA1B9F" w:rsidP="00AA1B9F">
            <w:pPr>
              <w:widowControl/>
              <w:shd w:val="clear" w:color="auto" w:fill="FFFFFF"/>
              <w:suppressAutoHyphens/>
              <w:autoSpaceDE w:val="0"/>
              <w:autoSpaceDN w:val="0"/>
              <w:adjustRightInd w:val="0"/>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2027</w:t>
            </w:r>
          </w:p>
        </w:tc>
        <w:tc>
          <w:tcPr>
            <w:tcW w:w="1255" w:type="dxa"/>
          </w:tcPr>
          <w:p w:rsidR="00AA1B9F" w:rsidRPr="00AA1B9F" w:rsidRDefault="00AA1B9F" w:rsidP="00AA1B9F">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0</w:t>
            </w:r>
          </w:p>
          <w:p w:rsidR="00AA1B9F" w:rsidRPr="00AA1B9F" w:rsidRDefault="00AA1B9F" w:rsidP="00AA1B9F">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1,5</w:t>
            </w:r>
          </w:p>
          <w:p w:rsidR="00AA1B9F" w:rsidRPr="00AA1B9F" w:rsidRDefault="00AA1B9F" w:rsidP="00AA1B9F">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0</w:t>
            </w:r>
          </w:p>
        </w:tc>
      </w:tr>
      <w:tr w:rsidR="00AA1B9F" w:rsidRPr="00AA1B9F" w:rsidTr="00AA6409">
        <w:tc>
          <w:tcPr>
            <w:tcW w:w="675"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lastRenderedPageBreak/>
              <w:t>9.</w:t>
            </w:r>
          </w:p>
        </w:tc>
        <w:tc>
          <w:tcPr>
            <w:tcW w:w="3969"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Проведение «</w:t>
            </w:r>
            <w:proofErr w:type="gramStart"/>
            <w:r w:rsidRPr="00AA1B9F">
              <w:rPr>
                <w:rFonts w:ascii="Courier New" w:eastAsia="Times New Roman" w:hAnsi="Courier New" w:cs="Courier New"/>
                <w:color w:val="auto"/>
                <w:sz w:val="22"/>
                <w:szCs w:val="22"/>
                <w:lang w:eastAsia="ar-SA" w:bidi="ar-SA"/>
              </w:rPr>
              <w:t>Анти-наркотических</w:t>
            </w:r>
            <w:proofErr w:type="gramEnd"/>
            <w:r w:rsidRPr="00AA1B9F">
              <w:rPr>
                <w:rFonts w:ascii="Courier New" w:eastAsia="Times New Roman" w:hAnsi="Courier New" w:cs="Courier New"/>
                <w:color w:val="auto"/>
                <w:sz w:val="22"/>
                <w:szCs w:val="22"/>
                <w:lang w:eastAsia="ar-SA" w:bidi="ar-SA"/>
              </w:rPr>
              <w:t xml:space="preserve"> акций», кон-курсов рисунков, фотографий среди несовершеннолетних</w:t>
            </w:r>
          </w:p>
        </w:tc>
        <w:tc>
          <w:tcPr>
            <w:tcW w:w="2431"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 xml:space="preserve">Администрация муниципального образования, МКОУ </w:t>
            </w:r>
            <w:proofErr w:type="spellStart"/>
            <w:r w:rsidRPr="00AA1B9F">
              <w:rPr>
                <w:rFonts w:ascii="Courier New" w:eastAsia="Times New Roman" w:hAnsi="Courier New" w:cs="Courier New"/>
                <w:color w:val="auto"/>
                <w:sz w:val="22"/>
                <w:szCs w:val="22"/>
                <w:lang w:eastAsia="ar-SA" w:bidi="ar-SA"/>
              </w:rPr>
              <w:t>Ныгдинская</w:t>
            </w:r>
            <w:proofErr w:type="spellEnd"/>
            <w:r w:rsidRPr="00AA1B9F">
              <w:rPr>
                <w:rFonts w:ascii="Courier New" w:eastAsia="Times New Roman" w:hAnsi="Courier New" w:cs="Courier New"/>
                <w:color w:val="auto"/>
                <w:sz w:val="22"/>
                <w:szCs w:val="22"/>
                <w:lang w:eastAsia="ar-SA" w:bidi="ar-SA"/>
              </w:rPr>
              <w:t xml:space="preserve"> СОШ</w:t>
            </w:r>
          </w:p>
        </w:tc>
        <w:tc>
          <w:tcPr>
            <w:tcW w:w="1559" w:type="dxa"/>
          </w:tcPr>
          <w:p w:rsidR="00AA1B9F" w:rsidRPr="00AA1B9F" w:rsidRDefault="00AA1B9F" w:rsidP="00AA1B9F">
            <w:pPr>
              <w:widowControl/>
              <w:shd w:val="clear" w:color="auto" w:fill="FFFFFF"/>
              <w:suppressAutoHyphens/>
              <w:autoSpaceDE w:val="0"/>
              <w:autoSpaceDN w:val="0"/>
              <w:adjustRightInd w:val="0"/>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2025-2027</w:t>
            </w:r>
          </w:p>
        </w:tc>
        <w:tc>
          <w:tcPr>
            <w:tcW w:w="1255" w:type="dxa"/>
          </w:tcPr>
          <w:p w:rsidR="00AA1B9F" w:rsidRPr="00AA1B9F" w:rsidRDefault="00AA1B9F" w:rsidP="00AA1B9F">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w:t>
            </w:r>
          </w:p>
          <w:p w:rsidR="00AA1B9F" w:rsidRPr="00AA1B9F" w:rsidRDefault="00AA1B9F" w:rsidP="00AA1B9F">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p>
          <w:p w:rsidR="00AA1B9F" w:rsidRPr="00AA1B9F" w:rsidRDefault="00AA1B9F" w:rsidP="00AA1B9F">
            <w:pPr>
              <w:widowControl/>
              <w:suppressAutoHyphens/>
              <w:autoSpaceDE w:val="0"/>
              <w:autoSpaceDN w:val="0"/>
              <w:adjustRightInd w:val="0"/>
              <w:rPr>
                <w:rFonts w:ascii="Courier New" w:eastAsia="Times New Roman" w:hAnsi="Courier New" w:cs="Courier New"/>
                <w:color w:val="auto"/>
                <w:sz w:val="22"/>
                <w:szCs w:val="22"/>
                <w:lang w:eastAsia="ar-SA" w:bidi="ar-SA"/>
              </w:rPr>
            </w:pPr>
          </w:p>
        </w:tc>
      </w:tr>
      <w:tr w:rsidR="00AA1B9F" w:rsidRPr="00AA1B9F" w:rsidTr="00AA6409">
        <w:tc>
          <w:tcPr>
            <w:tcW w:w="675"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10.</w:t>
            </w:r>
          </w:p>
        </w:tc>
        <w:tc>
          <w:tcPr>
            <w:tcW w:w="3969" w:type="dxa"/>
          </w:tcPr>
          <w:p w:rsidR="00AA1B9F" w:rsidRPr="00AA1B9F" w:rsidRDefault="00AA1B9F" w:rsidP="00AA1B9F">
            <w:pPr>
              <w:widowControl/>
              <w:shd w:val="clear" w:color="auto" w:fill="FFFFFF"/>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Обеспечить предоставление служебного помещения участковому уполномоченному полиции, предоставить телефон, компьютер и копировально-множительную технику</w:t>
            </w:r>
          </w:p>
        </w:tc>
        <w:tc>
          <w:tcPr>
            <w:tcW w:w="2431"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Администрация муниципального образования, МО МВД России «Черемховский»</w:t>
            </w:r>
          </w:p>
        </w:tc>
        <w:tc>
          <w:tcPr>
            <w:tcW w:w="1559" w:type="dxa"/>
          </w:tcPr>
          <w:p w:rsidR="00AA1B9F" w:rsidRPr="00AA1B9F" w:rsidRDefault="00AA1B9F" w:rsidP="00AA1B9F">
            <w:pPr>
              <w:widowControl/>
              <w:shd w:val="clear" w:color="auto" w:fill="FFFFFF"/>
              <w:suppressAutoHyphens/>
              <w:autoSpaceDE w:val="0"/>
              <w:autoSpaceDN w:val="0"/>
              <w:adjustRightInd w:val="0"/>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2025-2027</w:t>
            </w:r>
          </w:p>
        </w:tc>
        <w:tc>
          <w:tcPr>
            <w:tcW w:w="1255"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В здании администрации муниципального образования</w:t>
            </w:r>
          </w:p>
        </w:tc>
      </w:tr>
      <w:tr w:rsidR="00AA1B9F" w:rsidRPr="00AA1B9F" w:rsidTr="00AA6409">
        <w:tc>
          <w:tcPr>
            <w:tcW w:w="675"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11.</w:t>
            </w:r>
          </w:p>
        </w:tc>
        <w:tc>
          <w:tcPr>
            <w:tcW w:w="3969" w:type="dxa"/>
          </w:tcPr>
          <w:p w:rsidR="00AA1B9F" w:rsidRPr="00AA1B9F" w:rsidRDefault="00AA1B9F" w:rsidP="00AA1B9F">
            <w:pPr>
              <w:widowControl/>
              <w:shd w:val="clear" w:color="auto" w:fill="FFFFFF"/>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Информировать граждан о способах и средствах правомерной защиты от преступных посягательств, действиях при обнаружении подозрительных предметов, угрозе терроризма, путем проведения соответствующей разъяснительной работы при проведении сходов, митингов, собраний</w:t>
            </w:r>
          </w:p>
        </w:tc>
        <w:tc>
          <w:tcPr>
            <w:tcW w:w="2431"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Администрация муниципального образования, МО МВД России «Черемховский»</w:t>
            </w:r>
          </w:p>
        </w:tc>
        <w:tc>
          <w:tcPr>
            <w:tcW w:w="1559" w:type="dxa"/>
          </w:tcPr>
          <w:p w:rsidR="00AA1B9F" w:rsidRPr="00AA1B9F" w:rsidRDefault="00AA1B9F" w:rsidP="00AA1B9F">
            <w:pPr>
              <w:widowControl/>
              <w:shd w:val="clear" w:color="auto" w:fill="FFFFFF"/>
              <w:suppressAutoHyphens/>
              <w:autoSpaceDE w:val="0"/>
              <w:autoSpaceDN w:val="0"/>
              <w:adjustRightInd w:val="0"/>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2025-2027</w:t>
            </w:r>
          </w:p>
        </w:tc>
        <w:tc>
          <w:tcPr>
            <w:tcW w:w="1255" w:type="dxa"/>
          </w:tcPr>
          <w:p w:rsidR="00AA1B9F" w:rsidRPr="00AA1B9F" w:rsidRDefault="00AA1B9F" w:rsidP="00AA1B9F">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w:t>
            </w:r>
          </w:p>
        </w:tc>
      </w:tr>
      <w:tr w:rsidR="00AA1B9F" w:rsidRPr="00AA1B9F" w:rsidTr="00AA6409">
        <w:tc>
          <w:tcPr>
            <w:tcW w:w="675"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12.</w:t>
            </w:r>
          </w:p>
        </w:tc>
        <w:tc>
          <w:tcPr>
            <w:tcW w:w="3969" w:type="dxa"/>
          </w:tcPr>
          <w:p w:rsidR="00AA1B9F" w:rsidRPr="00AA1B9F" w:rsidRDefault="00AA1B9F" w:rsidP="00AA1B9F">
            <w:pPr>
              <w:widowControl/>
              <w:shd w:val="clear" w:color="auto" w:fill="FFFFFF"/>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Проведение  заседаний комиссии по безопасности дорожного движения, контролировать исполнение рекомендаций комиссии</w:t>
            </w:r>
          </w:p>
        </w:tc>
        <w:tc>
          <w:tcPr>
            <w:tcW w:w="2431"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Администрация муниципального образования, МО МВД России «Черемховский»</w:t>
            </w:r>
          </w:p>
        </w:tc>
        <w:tc>
          <w:tcPr>
            <w:tcW w:w="1559" w:type="dxa"/>
          </w:tcPr>
          <w:p w:rsidR="00AA1B9F" w:rsidRPr="00AA1B9F" w:rsidRDefault="00AA1B9F" w:rsidP="00AA1B9F">
            <w:pPr>
              <w:widowControl/>
              <w:shd w:val="clear" w:color="auto" w:fill="FFFFFF"/>
              <w:suppressAutoHyphens/>
              <w:autoSpaceDE w:val="0"/>
              <w:autoSpaceDN w:val="0"/>
              <w:adjustRightInd w:val="0"/>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2025-2027</w:t>
            </w:r>
          </w:p>
        </w:tc>
        <w:tc>
          <w:tcPr>
            <w:tcW w:w="1255" w:type="dxa"/>
          </w:tcPr>
          <w:p w:rsidR="00AA1B9F" w:rsidRPr="00AA1B9F" w:rsidRDefault="00AA1B9F" w:rsidP="00AA1B9F">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w:t>
            </w:r>
          </w:p>
        </w:tc>
      </w:tr>
      <w:tr w:rsidR="00AA1B9F" w:rsidRPr="00AA1B9F" w:rsidTr="00AA6409">
        <w:tc>
          <w:tcPr>
            <w:tcW w:w="675"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13.</w:t>
            </w:r>
          </w:p>
        </w:tc>
        <w:tc>
          <w:tcPr>
            <w:tcW w:w="3969" w:type="dxa"/>
          </w:tcPr>
          <w:p w:rsidR="00AA1B9F" w:rsidRPr="00AA1B9F" w:rsidRDefault="00AA1B9F" w:rsidP="00AA1B9F">
            <w:pPr>
              <w:widowControl/>
              <w:suppressAutoHyphens/>
              <w:ind w:right="-129"/>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 xml:space="preserve">Проведение комплексных </w:t>
            </w:r>
            <w:r w:rsidRPr="00AA1B9F">
              <w:rPr>
                <w:rFonts w:ascii="Courier New" w:eastAsia="Times New Roman" w:hAnsi="Courier New" w:cs="Courier New"/>
                <w:color w:val="auto"/>
                <w:sz w:val="22"/>
                <w:szCs w:val="22"/>
                <w:lang w:eastAsia="ar-SA" w:bidi="ar-SA"/>
              </w:rPr>
              <w:br/>
              <w:t xml:space="preserve">обследований МКОУ </w:t>
            </w:r>
            <w:proofErr w:type="spellStart"/>
            <w:r w:rsidRPr="00AA1B9F">
              <w:rPr>
                <w:rFonts w:ascii="Courier New" w:eastAsia="Times New Roman" w:hAnsi="Courier New" w:cs="Courier New"/>
                <w:color w:val="auto"/>
                <w:sz w:val="22"/>
                <w:szCs w:val="22"/>
                <w:lang w:eastAsia="ar-SA" w:bidi="ar-SA"/>
              </w:rPr>
              <w:t>Ныгдинской</w:t>
            </w:r>
            <w:proofErr w:type="spellEnd"/>
            <w:r w:rsidRPr="00AA1B9F">
              <w:rPr>
                <w:rFonts w:ascii="Courier New" w:eastAsia="Times New Roman" w:hAnsi="Courier New" w:cs="Courier New"/>
                <w:color w:val="auto"/>
                <w:sz w:val="22"/>
                <w:szCs w:val="22"/>
                <w:lang w:eastAsia="ar-SA" w:bidi="ar-SA"/>
              </w:rPr>
              <w:t xml:space="preserve"> СОШ, объектов культуры и прилегающих к ним территорий, в целях проверки их антитеррористической защищенности и противопожарной безопасности </w:t>
            </w:r>
          </w:p>
        </w:tc>
        <w:tc>
          <w:tcPr>
            <w:tcW w:w="2431"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 xml:space="preserve">Администрация муниципального образования, МО МВД России «Черемховский», МКОУ </w:t>
            </w:r>
            <w:proofErr w:type="spellStart"/>
            <w:r w:rsidRPr="00AA1B9F">
              <w:rPr>
                <w:rFonts w:ascii="Courier New" w:eastAsia="Times New Roman" w:hAnsi="Courier New" w:cs="Courier New"/>
                <w:color w:val="auto"/>
                <w:sz w:val="22"/>
                <w:szCs w:val="22"/>
                <w:lang w:eastAsia="ar-SA" w:bidi="ar-SA"/>
              </w:rPr>
              <w:t>Ныгдинская</w:t>
            </w:r>
            <w:proofErr w:type="spellEnd"/>
            <w:r w:rsidRPr="00AA1B9F">
              <w:rPr>
                <w:rFonts w:ascii="Courier New" w:eastAsia="Times New Roman" w:hAnsi="Courier New" w:cs="Courier New"/>
                <w:color w:val="auto"/>
                <w:sz w:val="22"/>
                <w:szCs w:val="22"/>
                <w:lang w:eastAsia="ar-SA" w:bidi="ar-SA"/>
              </w:rPr>
              <w:t xml:space="preserve"> СОШ</w:t>
            </w:r>
          </w:p>
        </w:tc>
        <w:tc>
          <w:tcPr>
            <w:tcW w:w="1559" w:type="dxa"/>
          </w:tcPr>
          <w:p w:rsidR="00AA1B9F" w:rsidRPr="00AA1B9F" w:rsidRDefault="00AA1B9F" w:rsidP="00AA1B9F">
            <w:pPr>
              <w:widowControl/>
              <w:shd w:val="clear" w:color="auto" w:fill="FFFFFF"/>
              <w:suppressAutoHyphens/>
              <w:autoSpaceDE w:val="0"/>
              <w:autoSpaceDN w:val="0"/>
              <w:adjustRightInd w:val="0"/>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2025-2027</w:t>
            </w:r>
          </w:p>
        </w:tc>
        <w:tc>
          <w:tcPr>
            <w:tcW w:w="1255" w:type="dxa"/>
          </w:tcPr>
          <w:p w:rsidR="00AA1B9F" w:rsidRPr="00AA1B9F" w:rsidRDefault="00AA1B9F" w:rsidP="00AA1B9F">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w:t>
            </w:r>
          </w:p>
        </w:tc>
      </w:tr>
      <w:tr w:rsidR="00AA1B9F" w:rsidRPr="00AA1B9F" w:rsidTr="00AA6409">
        <w:tc>
          <w:tcPr>
            <w:tcW w:w="675"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14.</w:t>
            </w:r>
          </w:p>
        </w:tc>
        <w:tc>
          <w:tcPr>
            <w:tcW w:w="3969" w:type="dxa"/>
          </w:tcPr>
          <w:p w:rsidR="00AA1B9F" w:rsidRPr="00AA1B9F" w:rsidRDefault="00AA1B9F" w:rsidP="00AA1B9F">
            <w:pPr>
              <w:widowControl/>
              <w:suppressAutoHyphens/>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Проведение отчетов участкового уполномоченного полиции и представителей органов местного самоуправления перед населением, коллективами учреждений</w:t>
            </w:r>
          </w:p>
        </w:tc>
        <w:tc>
          <w:tcPr>
            <w:tcW w:w="2431"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МО МВД России «Черемховский»</w:t>
            </w:r>
          </w:p>
        </w:tc>
        <w:tc>
          <w:tcPr>
            <w:tcW w:w="1559" w:type="dxa"/>
          </w:tcPr>
          <w:p w:rsidR="00AA1B9F" w:rsidRPr="00AA1B9F" w:rsidRDefault="00AA1B9F" w:rsidP="00AA1B9F">
            <w:pPr>
              <w:widowControl/>
              <w:shd w:val="clear" w:color="auto" w:fill="FFFFFF"/>
              <w:suppressAutoHyphens/>
              <w:autoSpaceDE w:val="0"/>
              <w:autoSpaceDN w:val="0"/>
              <w:adjustRightInd w:val="0"/>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2025-2027</w:t>
            </w:r>
          </w:p>
        </w:tc>
        <w:tc>
          <w:tcPr>
            <w:tcW w:w="1255" w:type="dxa"/>
          </w:tcPr>
          <w:p w:rsidR="00AA1B9F" w:rsidRPr="00AA1B9F" w:rsidRDefault="00AA1B9F" w:rsidP="00AA1B9F">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w:t>
            </w:r>
          </w:p>
        </w:tc>
      </w:tr>
      <w:tr w:rsidR="00AA1B9F" w:rsidRPr="00AA1B9F" w:rsidTr="00AA6409">
        <w:tc>
          <w:tcPr>
            <w:tcW w:w="675"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15.</w:t>
            </w:r>
          </w:p>
        </w:tc>
        <w:tc>
          <w:tcPr>
            <w:tcW w:w="3969" w:type="dxa"/>
          </w:tcPr>
          <w:p w:rsidR="00AA1B9F" w:rsidRPr="00AA1B9F" w:rsidRDefault="00AA1B9F" w:rsidP="00AA1B9F">
            <w:pPr>
              <w:widowControl/>
              <w:suppressAutoHyphens/>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Проведение рейдов, обследований домашних условий неблагополучных семей совместно с представителями КДН</w:t>
            </w:r>
          </w:p>
        </w:tc>
        <w:tc>
          <w:tcPr>
            <w:tcW w:w="2431"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МО МВД России «Черемховский», КДН, администрация муниципального образования</w:t>
            </w:r>
          </w:p>
        </w:tc>
        <w:tc>
          <w:tcPr>
            <w:tcW w:w="1559" w:type="dxa"/>
          </w:tcPr>
          <w:p w:rsidR="00AA1B9F" w:rsidRPr="00AA1B9F" w:rsidRDefault="00AA1B9F" w:rsidP="00AA1B9F">
            <w:pPr>
              <w:widowControl/>
              <w:shd w:val="clear" w:color="auto" w:fill="FFFFFF"/>
              <w:suppressAutoHyphens/>
              <w:autoSpaceDE w:val="0"/>
              <w:autoSpaceDN w:val="0"/>
              <w:adjustRightInd w:val="0"/>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2025-2027</w:t>
            </w:r>
          </w:p>
        </w:tc>
        <w:tc>
          <w:tcPr>
            <w:tcW w:w="1255" w:type="dxa"/>
          </w:tcPr>
          <w:p w:rsidR="00AA1B9F" w:rsidRPr="00AA1B9F" w:rsidRDefault="00AA1B9F" w:rsidP="00AA1B9F">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w:t>
            </w:r>
          </w:p>
        </w:tc>
      </w:tr>
      <w:tr w:rsidR="00AA1B9F" w:rsidRPr="00AA1B9F" w:rsidTr="00AA6409">
        <w:tc>
          <w:tcPr>
            <w:tcW w:w="675"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16.</w:t>
            </w:r>
          </w:p>
        </w:tc>
        <w:tc>
          <w:tcPr>
            <w:tcW w:w="3969" w:type="dxa"/>
          </w:tcPr>
          <w:p w:rsidR="00AA1B9F" w:rsidRPr="00AA1B9F" w:rsidRDefault="00AA1B9F" w:rsidP="00AA1B9F">
            <w:pPr>
              <w:widowControl/>
              <w:suppressAutoHyphens/>
              <w:ind w:right="-129"/>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 xml:space="preserve">Информационное просвещение населения  на укрепление семейных ценностей и традиций, привлечение общественного мнения к проблемам современной семьи, популяризации положительных форм семейного воспитания, </w:t>
            </w:r>
            <w:r w:rsidRPr="00AA1B9F">
              <w:rPr>
                <w:rFonts w:ascii="Courier New" w:eastAsia="Times New Roman" w:hAnsi="Courier New" w:cs="Courier New"/>
                <w:color w:val="auto"/>
                <w:sz w:val="22"/>
                <w:szCs w:val="22"/>
                <w:lang w:eastAsia="ar-SA" w:bidi="ar-SA"/>
              </w:rPr>
              <w:lastRenderedPageBreak/>
              <w:t>формирование сознательного отношения к воспитанию детей</w:t>
            </w:r>
          </w:p>
        </w:tc>
        <w:tc>
          <w:tcPr>
            <w:tcW w:w="2431" w:type="dxa"/>
          </w:tcPr>
          <w:p w:rsidR="00AA1B9F" w:rsidRPr="00AA1B9F" w:rsidRDefault="00AA1B9F" w:rsidP="00AA1B9F">
            <w:pPr>
              <w:widowControl/>
              <w:suppressAutoHyphens/>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lastRenderedPageBreak/>
              <w:t>Все органы и учреждения системы профилактики безнадзорности и правонарушений несовершеннолетних</w:t>
            </w:r>
          </w:p>
        </w:tc>
        <w:tc>
          <w:tcPr>
            <w:tcW w:w="1559" w:type="dxa"/>
          </w:tcPr>
          <w:p w:rsidR="00AA1B9F" w:rsidRPr="00AA1B9F" w:rsidRDefault="00AA1B9F" w:rsidP="00AA1B9F">
            <w:pPr>
              <w:widowControl/>
              <w:suppressAutoHyphens/>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2025-2027</w:t>
            </w:r>
          </w:p>
        </w:tc>
        <w:tc>
          <w:tcPr>
            <w:tcW w:w="1255" w:type="dxa"/>
          </w:tcPr>
          <w:p w:rsidR="00AA1B9F" w:rsidRPr="00AA1B9F" w:rsidRDefault="00AA1B9F" w:rsidP="00AA1B9F">
            <w:pPr>
              <w:widowControl/>
              <w:suppressAutoHyphens/>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w:t>
            </w:r>
          </w:p>
        </w:tc>
      </w:tr>
      <w:tr w:rsidR="00AA1B9F" w:rsidRPr="00AA1B9F" w:rsidTr="00AA6409">
        <w:tc>
          <w:tcPr>
            <w:tcW w:w="675"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lastRenderedPageBreak/>
              <w:t>17</w:t>
            </w:r>
          </w:p>
        </w:tc>
        <w:tc>
          <w:tcPr>
            <w:tcW w:w="3969" w:type="dxa"/>
          </w:tcPr>
          <w:p w:rsidR="00AA1B9F" w:rsidRPr="00AA1B9F" w:rsidRDefault="00AA1B9F" w:rsidP="00AA1B9F">
            <w:pPr>
              <w:widowControl/>
              <w:suppressAutoHyphens/>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 xml:space="preserve">Итого </w:t>
            </w:r>
          </w:p>
        </w:tc>
        <w:tc>
          <w:tcPr>
            <w:tcW w:w="2431" w:type="dxa"/>
          </w:tcPr>
          <w:p w:rsidR="00AA1B9F" w:rsidRPr="00AA1B9F" w:rsidRDefault="00AA1B9F" w:rsidP="00AA1B9F">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Средства  бюджета муниципального образования</w:t>
            </w:r>
          </w:p>
        </w:tc>
        <w:tc>
          <w:tcPr>
            <w:tcW w:w="1559" w:type="dxa"/>
          </w:tcPr>
          <w:p w:rsidR="00AA1B9F" w:rsidRPr="00AA1B9F" w:rsidRDefault="00AA1B9F" w:rsidP="00AA1B9F">
            <w:pPr>
              <w:widowControl/>
              <w:shd w:val="clear" w:color="auto" w:fill="FFFFFF"/>
              <w:suppressAutoHyphens/>
              <w:autoSpaceDE w:val="0"/>
              <w:autoSpaceDN w:val="0"/>
              <w:adjustRightInd w:val="0"/>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2025 год</w:t>
            </w:r>
          </w:p>
          <w:p w:rsidR="00AA1B9F" w:rsidRPr="00AA1B9F" w:rsidRDefault="00AA1B9F" w:rsidP="00AA1B9F">
            <w:pPr>
              <w:widowControl/>
              <w:shd w:val="clear" w:color="auto" w:fill="FFFFFF"/>
              <w:suppressAutoHyphens/>
              <w:autoSpaceDE w:val="0"/>
              <w:autoSpaceDN w:val="0"/>
              <w:adjustRightInd w:val="0"/>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2026 год</w:t>
            </w:r>
          </w:p>
          <w:p w:rsidR="00AA1B9F" w:rsidRPr="00AA1B9F" w:rsidRDefault="00AA1B9F" w:rsidP="00AA1B9F">
            <w:pPr>
              <w:widowControl/>
              <w:shd w:val="clear" w:color="auto" w:fill="FFFFFF"/>
              <w:suppressAutoHyphens/>
              <w:autoSpaceDE w:val="0"/>
              <w:autoSpaceDN w:val="0"/>
              <w:adjustRightInd w:val="0"/>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2027 год</w:t>
            </w:r>
          </w:p>
        </w:tc>
        <w:tc>
          <w:tcPr>
            <w:tcW w:w="1255" w:type="dxa"/>
          </w:tcPr>
          <w:p w:rsidR="00AA1B9F" w:rsidRPr="00AA1B9F" w:rsidRDefault="00AA1B9F" w:rsidP="00AA1B9F">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0</w:t>
            </w:r>
          </w:p>
          <w:p w:rsidR="00AA1B9F" w:rsidRPr="00AA1B9F" w:rsidRDefault="00AA1B9F" w:rsidP="00AA1B9F">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1,5</w:t>
            </w:r>
          </w:p>
          <w:p w:rsidR="00AA1B9F" w:rsidRPr="00AA1B9F" w:rsidRDefault="00AA1B9F" w:rsidP="00AA1B9F">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AA1B9F">
              <w:rPr>
                <w:rFonts w:ascii="Courier New" w:eastAsia="Times New Roman" w:hAnsi="Courier New" w:cs="Courier New"/>
                <w:color w:val="auto"/>
                <w:sz w:val="22"/>
                <w:szCs w:val="22"/>
                <w:lang w:eastAsia="ar-SA" w:bidi="ar-SA"/>
              </w:rPr>
              <w:t>0</w:t>
            </w:r>
          </w:p>
        </w:tc>
      </w:tr>
    </w:tbl>
    <w:p w:rsidR="00AA1B9F" w:rsidRPr="00AA1B9F" w:rsidRDefault="00AA1B9F" w:rsidP="00AA1B9F">
      <w:pPr>
        <w:widowControl/>
        <w:shd w:val="clear" w:color="auto" w:fill="FFFFFF"/>
        <w:suppressAutoHyphens/>
        <w:autoSpaceDE w:val="0"/>
        <w:autoSpaceDN w:val="0"/>
        <w:adjustRightInd w:val="0"/>
        <w:ind w:firstLine="709"/>
        <w:jc w:val="center"/>
        <w:rPr>
          <w:rFonts w:ascii="Arial" w:eastAsia="Times New Roman" w:hAnsi="Arial" w:cs="Arial"/>
          <w:b/>
          <w:bCs/>
          <w:lang w:eastAsia="ar-SA" w:bidi="ar-SA"/>
        </w:rPr>
      </w:pPr>
    </w:p>
    <w:p w:rsidR="00AA1B9F" w:rsidRPr="00AA1B9F" w:rsidRDefault="00AA1B9F" w:rsidP="00AA1B9F">
      <w:pPr>
        <w:widowControl/>
        <w:shd w:val="clear" w:color="auto" w:fill="FFFFFF"/>
        <w:suppressAutoHyphens/>
        <w:autoSpaceDE w:val="0"/>
        <w:autoSpaceDN w:val="0"/>
        <w:adjustRightInd w:val="0"/>
        <w:ind w:firstLine="709"/>
        <w:jc w:val="center"/>
        <w:rPr>
          <w:rFonts w:ascii="Arial" w:eastAsia="Times New Roman" w:hAnsi="Arial" w:cs="Arial"/>
          <w:b/>
          <w:bCs/>
          <w:lang w:eastAsia="ar-SA" w:bidi="ar-SA"/>
        </w:rPr>
      </w:pPr>
      <w:r w:rsidRPr="00AA1B9F">
        <w:rPr>
          <w:rFonts w:ascii="Arial" w:eastAsia="Times New Roman" w:hAnsi="Arial" w:cs="Arial"/>
          <w:b/>
          <w:bCs/>
          <w:lang w:eastAsia="ar-SA" w:bidi="ar-SA"/>
        </w:rPr>
        <w:t>4. Механизм осуществления Программы</w:t>
      </w:r>
    </w:p>
    <w:p w:rsidR="00AA1B9F" w:rsidRPr="00AA1B9F" w:rsidRDefault="00AA1B9F" w:rsidP="00AA1B9F">
      <w:pPr>
        <w:widowControl/>
        <w:shd w:val="clear" w:color="auto" w:fill="FFFFFF"/>
        <w:suppressAutoHyphens/>
        <w:autoSpaceDE w:val="0"/>
        <w:autoSpaceDN w:val="0"/>
        <w:adjustRightInd w:val="0"/>
        <w:ind w:firstLine="709"/>
        <w:jc w:val="center"/>
        <w:rPr>
          <w:rFonts w:ascii="Arial" w:eastAsia="Times New Roman" w:hAnsi="Arial" w:cs="Arial"/>
          <w:bCs/>
          <w:lang w:eastAsia="ar-SA" w:bidi="ar-SA"/>
        </w:rPr>
      </w:pP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bCs/>
          <w:lang w:eastAsia="ar-SA" w:bidi="ar-SA"/>
        </w:rPr>
      </w:pPr>
      <w:r w:rsidRPr="00AA1B9F">
        <w:rPr>
          <w:rFonts w:ascii="Arial" w:eastAsia="Times New Roman" w:hAnsi="Arial" w:cs="Arial"/>
          <w:bCs/>
          <w:lang w:eastAsia="ar-SA" w:bidi="ar-SA"/>
        </w:rPr>
        <w:t>МВКПП осуществляет взаимодействие с органами системы профилактики правонарушений.</w:t>
      </w: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bCs/>
          <w:lang w:eastAsia="ar-SA" w:bidi="ar-SA"/>
        </w:rPr>
      </w:pPr>
      <w:r w:rsidRPr="00AA1B9F">
        <w:rPr>
          <w:rFonts w:ascii="Arial" w:eastAsia="Times New Roman" w:hAnsi="Arial" w:cs="Arial"/>
          <w:bCs/>
          <w:lang w:eastAsia="ar-SA" w:bidi="ar-SA"/>
        </w:rPr>
        <w:t xml:space="preserve">Председатель комиссии проводит заседание не реже одного раза в квартал. На основании предложений субъектов профилактики правонарушений формируется повестка дня очередного заседания комиссии. </w:t>
      </w: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bCs/>
          <w:lang w:eastAsia="ar-SA" w:bidi="ar-SA"/>
        </w:rPr>
      </w:pPr>
      <w:r w:rsidRPr="00AA1B9F">
        <w:rPr>
          <w:rFonts w:ascii="Arial" w:eastAsia="Times New Roman" w:hAnsi="Arial" w:cs="Arial"/>
          <w:bCs/>
          <w:lang w:eastAsia="ar-SA" w:bidi="ar-SA"/>
        </w:rPr>
        <w:t>На повестку дня выносятся вопросы, требующие немедленного реагирования со стороны субъектов профилактики, а также вопросы, при положительном решении которых будет достигнута цель программы.</w:t>
      </w:r>
    </w:p>
    <w:p w:rsidR="00AA1B9F" w:rsidRPr="00AA1B9F" w:rsidRDefault="00AA1B9F" w:rsidP="00AA1B9F">
      <w:pPr>
        <w:widowControl/>
        <w:shd w:val="clear" w:color="auto" w:fill="FFFFFF"/>
        <w:suppressAutoHyphens/>
        <w:ind w:firstLine="360"/>
        <w:jc w:val="both"/>
        <w:rPr>
          <w:rFonts w:ascii="Arial" w:eastAsia="Times New Roman" w:hAnsi="Arial" w:cs="Arial"/>
          <w:color w:val="auto"/>
          <w:lang w:eastAsia="ar-SA" w:bidi="ar-SA"/>
        </w:rPr>
      </w:pPr>
      <w:r w:rsidRPr="00AA1B9F">
        <w:rPr>
          <w:rFonts w:ascii="Arial" w:eastAsia="Times New Roman" w:hAnsi="Arial" w:cs="Arial"/>
          <w:color w:val="auto"/>
          <w:spacing w:val="-4"/>
          <w:lang w:eastAsia="ar-SA" w:bidi="ar-SA"/>
        </w:rPr>
        <w:t>Основные исполнители:</w:t>
      </w:r>
    </w:p>
    <w:p w:rsidR="00AA1B9F" w:rsidRPr="00AA1B9F" w:rsidRDefault="00AA1B9F" w:rsidP="00AA1B9F">
      <w:pPr>
        <w:shd w:val="clear" w:color="auto" w:fill="FFFFFF"/>
        <w:tabs>
          <w:tab w:val="left" w:pos="595"/>
        </w:tabs>
        <w:suppressAutoHyphens/>
        <w:autoSpaceDE w:val="0"/>
        <w:autoSpaceDN w:val="0"/>
        <w:adjustRightInd w:val="0"/>
        <w:ind w:left="360" w:right="19"/>
        <w:jc w:val="both"/>
        <w:rPr>
          <w:rFonts w:ascii="Arial" w:eastAsia="Times New Roman" w:hAnsi="Arial" w:cs="Arial"/>
          <w:color w:val="auto"/>
          <w:spacing w:val="-9"/>
          <w:lang w:eastAsia="ar-SA" w:bidi="ar-SA"/>
        </w:rPr>
      </w:pPr>
      <w:r w:rsidRPr="00AA1B9F">
        <w:rPr>
          <w:rFonts w:ascii="Arial" w:eastAsia="Times New Roman" w:hAnsi="Arial" w:cs="Arial"/>
          <w:color w:val="auto"/>
          <w:spacing w:val="-8"/>
          <w:lang w:eastAsia="ar-SA" w:bidi="ar-SA"/>
        </w:rPr>
        <w:t>-  участвуют в программных мероприятиях Пр</w:t>
      </w:r>
      <w:r w:rsidRPr="00AA1B9F">
        <w:rPr>
          <w:rFonts w:ascii="Arial" w:eastAsia="Times New Roman" w:hAnsi="Arial" w:cs="Arial"/>
          <w:color w:val="auto"/>
          <w:spacing w:val="-9"/>
          <w:lang w:eastAsia="ar-SA" w:bidi="ar-SA"/>
        </w:rPr>
        <w:t>ограммы;</w:t>
      </w:r>
    </w:p>
    <w:p w:rsidR="00AA1B9F" w:rsidRPr="00AA1B9F" w:rsidRDefault="00AA1B9F" w:rsidP="00AA1B9F">
      <w:pPr>
        <w:shd w:val="clear" w:color="auto" w:fill="FFFFFF"/>
        <w:tabs>
          <w:tab w:val="left" w:pos="0"/>
        </w:tabs>
        <w:suppressAutoHyphens/>
        <w:autoSpaceDE w:val="0"/>
        <w:autoSpaceDN w:val="0"/>
        <w:adjustRightInd w:val="0"/>
        <w:ind w:right="19"/>
        <w:jc w:val="both"/>
        <w:rPr>
          <w:rFonts w:ascii="Arial" w:eastAsia="Times New Roman" w:hAnsi="Arial" w:cs="Arial"/>
          <w:color w:val="auto"/>
          <w:spacing w:val="-7"/>
          <w:lang w:eastAsia="ar-SA" w:bidi="ar-SA"/>
        </w:rPr>
      </w:pPr>
      <w:r w:rsidRPr="00AA1B9F">
        <w:rPr>
          <w:rFonts w:ascii="Arial" w:eastAsia="Times New Roman" w:hAnsi="Arial" w:cs="Arial"/>
          <w:color w:val="auto"/>
          <w:spacing w:val="-9"/>
          <w:lang w:eastAsia="ar-SA" w:bidi="ar-SA"/>
        </w:rPr>
        <w:t xml:space="preserve">        - </w:t>
      </w:r>
      <w:r w:rsidRPr="00AA1B9F">
        <w:rPr>
          <w:rFonts w:ascii="Arial" w:eastAsia="Times New Roman" w:hAnsi="Arial" w:cs="Arial"/>
          <w:color w:val="auto"/>
          <w:spacing w:val="-10"/>
          <w:lang w:eastAsia="ar-SA" w:bidi="ar-SA"/>
        </w:rPr>
        <w:t>определяют источники финансирования мероприятий, ис</w:t>
      </w:r>
      <w:r w:rsidRPr="00AA1B9F">
        <w:rPr>
          <w:rFonts w:ascii="Arial" w:eastAsia="Times New Roman" w:hAnsi="Arial" w:cs="Arial"/>
          <w:color w:val="auto"/>
          <w:spacing w:val="-10"/>
          <w:lang w:eastAsia="ar-SA" w:bidi="ar-SA"/>
        </w:rPr>
        <w:softHyphen/>
      </w:r>
      <w:r w:rsidRPr="00AA1B9F">
        <w:rPr>
          <w:rFonts w:ascii="Arial" w:eastAsia="Times New Roman" w:hAnsi="Arial" w:cs="Arial"/>
          <w:color w:val="auto"/>
          <w:spacing w:val="-7"/>
          <w:lang w:eastAsia="ar-SA" w:bidi="ar-SA"/>
        </w:rPr>
        <w:t>ходя из максимального привлечения внебюджетных средств, а также средств муниципального образования «Ныгда»;</w:t>
      </w:r>
    </w:p>
    <w:p w:rsidR="00AA1B9F" w:rsidRPr="00AA1B9F" w:rsidRDefault="00AA1B9F" w:rsidP="00AA1B9F">
      <w:pPr>
        <w:shd w:val="clear" w:color="auto" w:fill="FFFFFF"/>
        <w:tabs>
          <w:tab w:val="left" w:pos="0"/>
        </w:tabs>
        <w:suppressAutoHyphens/>
        <w:autoSpaceDE w:val="0"/>
        <w:autoSpaceDN w:val="0"/>
        <w:adjustRightInd w:val="0"/>
        <w:ind w:right="19"/>
        <w:jc w:val="both"/>
        <w:rPr>
          <w:rFonts w:ascii="Arial" w:eastAsia="Times New Roman" w:hAnsi="Arial" w:cs="Arial"/>
          <w:color w:val="auto"/>
          <w:spacing w:val="-7"/>
          <w:lang w:eastAsia="ar-SA" w:bidi="ar-SA"/>
        </w:rPr>
      </w:pPr>
      <w:r w:rsidRPr="00AA1B9F">
        <w:rPr>
          <w:rFonts w:ascii="Arial" w:eastAsia="Times New Roman" w:hAnsi="Arial" w:cs="Arial"/>
          <w:color w:val="auto"/>
          <w:spacing w:val="-7"/>
          <w:lang w:eastAsia="ar-SA" w:bidi="ar-SA"/>
        </w:rPr>
        <w:t xml:space="preserve">     - </w:t>
      </w:r>
      <w:proofErr w:type="gramStart"/>
      <w:r w:rsidRPr="00AA1B9F">
        <w:rPr>
          <w:rFonts w:ascii="Arial" w:eastAsia="Times New Roman" w:hAnsi="Arial" w:cs="Arial"/>
          <w:color w:val="auto"/>
          <w:spacing w:val="-7"/>
          <w:lang w:eastAsia="ar-SA" w:bidi="ar-SA"/>
        </w:rPr>
        <w:t>отчитываются о</w:t>
      </w:r>
      <w:proofErr w:type="gramEnd"/>
      <w:r w:rsidRPr="00AA1B9F">
        <w:rPr>
          <w:rFonts w:ascii="Arial" w:eastAsia="Times New Roman" w:hAnsi="Arial" w:cs="Arial"/>
          <w:color w:val="auto"/>
          <w:spacing w:val="-7"/>
          <w:lang w:eastAsia="ar-SA" w:bidi="ar-SA"/>
        </w:rPr>
        <w:t xml:space="preserve">  проведенных мероприятиях.</w:t>
      </w:r>
    </w:p>
    <w:p w:rsidR="00AA1B9F" w:rsidRPr="00AA1B9F" w:rsidRDefault="00AA1B9F" w:rsidP="00AA1B9F">
      <w:pPr>
        <w:widowControl/>
        <w:shd w:val="clear" w:color="auto" w:fill="FFFFFF"/>
        <w:suppressAutoHyphens/>
        <w:autoSpaceDE w:val="0"/>
        <w:autoSpaceDN w:val="0"/>
        <w:adjustRightInd w:val="0"/>
        <w:rPr>
          <w:rFonts w:ascii="Arial" w:eastAsia="Times New Roman" w:hAnsi="Arial" w:cs="Arial"/>
          <w:bCs/>
          <w:lang w:eastAsia="ar-SA" w:bidi="ar-SA"/>
        </w:rPr>
      </w:pPr>
    </w:p>
    <w:p w:rsidR="00AA1B9F" w:rsidRPr="00AA1B9F" w:rsidRDefault="00AA1B9F" w:rsidP="00AA1B9F">
      <w:pPr>
        <w:widowControl/>
        <w:shd w:val="clear" w:color="auto" w:fill="FFFFFF"/>
        <w:suppressAutoHyphens/>
        <w:autoSpaceDE w:val="0"/>
        <w:autoSpaceDN w:val="0"/>
        <w:adjustRightInd w:val="0"/>
        <w:ind w:firstLine="709"/>
        <w:jc w:val="center"/>
        <w:rPr>
          <w:rFonts w:ascii="Arial" w:eastAsia="Times New Roman" w:hAnsi="Arial" w:cs="Arial"/>
          <w:bCs/>
          <w:lang w:eastAsia="ar-SA" w:bidi="ar-SA"/>
        </w:rPr>
      </w:pPr>
    </w:p>
    <w:p w:rsidR="00AA1B9F" w:rsidRPr="00AA1B9F" w:rsidRDefault="00AA1B9F" w:rsidP="00AA1B9F">
      <w:pPr>
        <w:widowControl/>
        <w:shd w:val="clear" w:color="auto" w:fill="FFFFFF"/>
        <w:suppressAutoHyphens/>
        <w:autoSpaceDE w:val="0"/>
        <w:autoSpaceDN w:val="0"/>
        <w:adjustRightInd w:val="0"/>
        <w:ind w:firstLine="709"/>
        <w:jc w:val="center"/>
        <w:rPr>
          <w:rFonts w:ascii="Arial" w:eastAsia="Times New Roman" w:hAnsi="Arial" w:cs="Arial"/>
          <w:b/>
          <w:bCs/>
          <w:lang w:eastAsia="ar-SA" w:bidi="ar-SA"/>
        </w:rPr>
      </w:pPr>
      <w:r w:rsidRPr="00AA1B9F">
        <w:rPr>
          <w:rFonts w:ascii="Arial" w:eastAsia="Times New Roman" w:hAnsi="Arial" w:cs="Arial"/>
          <w:b/>
          <w:bCs/>
          <w:lang w:eastAsia="ar-SA" w:bidi="ar-SA"/>
        </w:rPr>
        <w:t>5. Ресурсное обеспечение Программы</w:t>
      </w:r>
    </w:p>
    <w:p w:rsidR="00AA1B9F" w:rsidRPr="00AA1B9F" w:rsidRDefault="00AA1B9F" w:rsidP="00AA1B9F">
      <w:pPr>
        <w:widowControl/>
        <w:shd w:val="clear" w:color="auto" w:fill="FFFFFF"/>
        <w:suppressAutoHyphens/>
        <w:autoSpaceDE w:val="0"/>
        <w:autoSpaceDN w:val="0"/>
        <w:adjustRightInd w:val="0"/>
        <w:ind w:firstLine="709"/>
        <w:jc w:val="center"/>
        <w:rPr>
          <w:rFonts w:ascii="Times New Roman" w:eastAsia="Times New Roman" w:hAnsi="Times New Roman" w:cs="Times New Roman"/>
          <w:bCs/>
          <w:lang w:eastAsia="ar-SA" w:bidi="ar-SA"/>
        </w:rPr>
      </w:pPr>
    </w:p>
    <w:p w:rsidR="00AA1B9F" w:rsidRPr="00AA1B9F" w:rsidRDefault="00AA1B9F" w:rsidP="00AA1B9F">
      <w:pPr>
        <w:widowControl/>
        <w:shd w:val="clear" w:color="auto" w:fill="FFFFFF"/>
        <w:suppressAutoHyphens/>
        <w:autoSpaceDE w:val="0"/>
        <w:autoSpaceDN w:val="0"/>
        <w:adjustRightInd w:val="0"/>
        <w:jc w:val="both"/>
        <w:rPr>
          <w:rFonts w:ascii="Arial" w:eastAsia="Times New Roman" w:hAnsi="Arial" w:cs="Arial"/>
          <w:color w:val="auto"/>
          <w:lang w:eastAsia="ar-SA" w:bidi="ar-SA"/>
        </w:rPr>
      </w:pPr>
      <w:r w:rsidRPr="00AA1B9F">
        <w:rPr>
          <w:rFonts w:ascii="Times New Roman" w:eastAsia="Times New Roman" w:hAnsi="Times New Roman" w:cs="Times New Roman"/>
          <w:bCs/>
          <w:lang w:eastAsia="ar-SA" w:bidi="ar-SA"/>
        </w:rPr>
        <w:tab/>
      </w:r>
      <w:r w:rsidRPr="00AA1B9F">
        <w:rPr>
          <w:rFonts w:ascii="Arial" w:eastAsia="Times New Roman" w:hAnsi="Arial" w:cs="Arial"/>
          <w:bCs/>
          <w:lang w:eastAsia="ar-SA" w:bidi="ar-SA"/>
        </w:rPr>
        <w:t>5.1.</w:t>
      </w:r>
      <w:r w:rsidRPr="00AA1B9F">
        <w:rPr>
          <w:rFonts w:ascii="Arial" w:eastAsia="Times New Roman" w:hAnsi="Arial" w:cs="Arial"/>
          <w:lang w:eastAsia="ar-SA" w:bidi="ar-SA"/>
        </w:rPr>
        <w:t xml:space="preserve"> </w:t>
      </w:r>
      <w:r w:rsidRPr="00AA1B9F">
        <w:rPr>
          <w:rFonts w:ascii="Arial" w:eastAsia="Times New Roman" w:hAnsi="Arial" w:cs="Arial"/>
          <w:bCs/>
          <w:lang w:eastAsia="ar-SA" w:bidi="ar-SA"/>
        </w:rPr>
        <w:t>Источники и объемы финансирования Программы:</w:t>
      </w:r>
    </w:p>
    <w:p w:rsidR="00AA1B9F" w:rsidRPr="00AA1B9F" w:rsidRDefault="00AA1B9F" w:rsidP="00AA1B9F">
      <w:pPr>
        <w:widowControl/>
        <w:shd w:val="clear" w:color="auto" w:fill="FFFFFF"/>
        <w:suppressAutoHyphens/>
        <w:autoSpaceDE w:val="0"/>
        <w:autoSpaceDN w:val="0"/>
        <w:adjustRightInd w:val="0"/>
        <w:ind w:firstLine="708"/>
        <w:rPr>
          <w:rFonts w:ascii="Arial" w:eastAsia="Times New Roman" w:hAnsi="Arial" w:cs="Arial"/>
          <w:lang w:eastAsia="ar-SA" w:bidi="ar-SA"/>
        </w:rPr>
      </w:pPr>
      <w:r w:rsidRPr="00AA1B9F">
        <w:rPr>
          <w:rFonts w:ascii="Arial" w:eastAsia="Times New Roman" w:hAnsi="Arial" w:cs="Arial"/>
          <w:lang w:eastAsia="ar-SA" w:bidi="ar-SA"/>
        </w:rPr>
        <w:t>- бюджет муниципального образования «Ныгда»:</w:t>
      </w: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AA1B9F">
        <w:rPr>
          <w:rFonts w:ascii="Arial" w:eastAsia="Times New Roman" w:hAnsi="Arial" w:cs="Arial"/>
          <w:color w:val="auto"/>
          <w:lang w:eastAsia="ar-SA" w:bidi="ar-SA"/>
        </w:rPr>
        <w:t>2025 г. – 0 тыс. руб.;</w:t>
      </w: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AA1B9F">
        <w:rPr>
          <w:rFonts w:ascii="Arial" w:eastAsia="Times New Roman" w:hAnsi="Arial" w:cs="Arial"/>
          <w:color w:val="auto"/>
          <w:lang w:eastAsia="ar-SA" w:bidi="ar-SA"/>
        </w:rPr>
        <w:t>2026 г. – 1,5 тыс. руб.;</w:t>
      </w: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AA1B9F">
        <w:rPr>
          <w:rFonts w:ascii="Arial" w:eastAsia="Times New Roman" w:hAnsi="Arial" w:cs="Arial"/>
          <w:color w:val="auto"/>
          <w:lang w:eastAsia="ar-SA" w:bidi="ar-SA"/>
        </w:rPr>
        <w:t>2027 г. – 0 тыс. руб.</w:t>
      </w: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lang w:eastAsia="ar-SA" w:bidi="ar-SA"/>
        </w:rPr>
      </w:pP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lang w:eastAsia="ar-SA" w:bidi="ar-SA"/>
        </w:rPr>
      </w:pPr>
      <w:r w:rsidRPr="00AA1B9F">
        <w:rPr>
          <w:rFonts w:ascii="Arial" w:eastAsia="Times New Roman" w:hAnsi="Arial" w:cs="Arial"/>
          <w:lang w:eastAsia="ar-SA" w:bidi="ar-SA"/>
        </w:rPr>
        <w:t>5.2. Объемы финансирования программных мероприятий определятся при формировании бюджета муниципального образования на очередной финансовый год и плановый период.</w:t>
      </w:r>
    </w:p>
    <w:p w:rsidR="00AA1B9F" w:rsidRPr="00AA1B9F" w:rsidRDefault="00AA1B9F" w:rsidP="00AA1B9F">
      <w:pPr>
        <w:widowControl/>
        <w:shd w:val="clear" w:color="auto" w:fill="FFFFFF"/>
        <w:suppressAutoHyphens/>
        <w:autoSpaceDE w:val="0"/>
        <w:autoSpaceDN w:val="0"/>
        <w:adjustRightInd w:val="0"/>
        <w:ind w:firstLine="709"/>
        <w:jc w:val="center"/>
        <w:rPr>
          <w:rFonts w:ascii="Times New Roman" w:eastAsia="Times New Roman" w:hAnsi="Times New Roman" w:cs="Times New Roman"/>
          <w:bCs/>
          <w:lang w:eastAsia="ar-SA" w:bidi="ar-SA"/>
        </w:rPr>
      </w:pPr>
    </w:p>
    <w:p w:rsidR="00AA1B9F" w:rsidRPr="00AA1B9F" w:rsidRDefault="00AA1B9F" w:rsidP="00AA1B9F">
      <w:pPr>
        <w:widowControl/>
        <w:shd w:val="clear" w:color="auto" w:fill="FFFFFF"/>
        <w:suppressAutoHyphens/>
        <w:autoSpaceDE w:val="0"/>
        <w:autoSpaceDN w:val="0"/>
        <w:adjustRightInd w:val="0"/>
        <w:ind w:firstLine="709"/>
        <w:jc w:val="center"/>
        <w:rPr>
          <w:rFonts w:ascii="Arial" w:eastAsia="Times New Roman" w:hAnsi="Arial" w:cs="Arial"/>
          <w:b/>
          <w:bCs/>
          <w:lang w:eastAsia="ar-SA" w:bidi="ar-SA"/>
        </w:rPr>
      </w:pPr>
      <w:r w:rsidRPr="00AA1B9F">
        <w:rPr>
          <w:rFonts w:ascii="Arial" w:eastAsia="Times New Roman" w:hAnsi="Arial" w:cs="Arial"/>
          <w:b/>
          <w:bCs/>
          <w:lang w:eastAsia="ar-SA" w:bidi="ar-SA"/>
        </w:rPr>
        <w:t>6. Координация программных мероприятий</w:t>
      </w:r>
    </w:p>
    <w:p w:rsidR="00AA1B9F" w:rsidRPr="00AA1B9F" w:rsidRDefault="00AA1B9F" w:rsidP="00AA1B9F">
      <w:pPr>
        <w:widowControl/>
        <w:shd w:val="clear" w:color="auto" w:fill="FFFFFF"/>
        <w:suppressAutoHyphens/>
        <w:autoSpaceDE w:val="0"/>
        <w:autoSpaceDN w:val="0"/>
        <w:adjustRightInd w:val="0"/>
        <w:ind w:firstLine="709"/>
        <w:jc w:val="center"/>
        <w:rPr>
          <w:rFonts w:ascii="Arial" w:eastAsia="Times New Roman" w:hAnsi="Arial" w:cs="Arial"/>
          <w:bCs/>
          <w:lang w:eastAsia="ar-SA" w:bidi="ar-SA"/>
        </w:rPr>
      </w:pP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AA1B9F">
        <w:rPr>
          <w:rFonts w:ascii="Arial" w:eastAsia="Times New Roman" w:hAnsi="Arial" w:cs="Arial"/>
          <w:bCs/>
          <w:lang w:eastAsia="ar-SA" w:bidi="ar-SA"/>
        </w:rPr>
        <w:t>6.1.</w:t>
      </w:r>
      <w:r w:rsidRPr="00AA1B9F">
        <w:rPr>
          <w:rFonts w:ascii="Arial" w:eastAsia="Times New Roman" w:hAnsi="Arial" w:cs="Arial"/>
          <w:lang w:eastAsia="ar-SA" w:bidi="ar-SA"/>
        </w:rPr>
        <w:t xml:space="preserve">  </w:t>
      </w:r>
      <w:r w:rsidRPr="00AA1B9F">
        <w:rPr>
          <w:rFonts w:ascii="Arial" w:eastAsia="Times New Roman" w:hAnsi="Arial" w:cs="Arial"/>
          <w:bCs/>
          <w:lang w:eastAsia="ar-SA" w:bidi="ar-SA"/>
        </w:rPr>
        <w:t xml:space="preserve">Координация деятельности субъектов профилактики правонарушений, а также выполнения программных мероприятий </w:t>
      </w:r>
      <w:r w:rsidRPr="00AA1B9F">
        <w:rPr>
          <w:rFonts w:ascii="Arial" w:eastAsia="Times New Roman" w:hAnsi="Arial" w:cs="Arial"/>
          <w:lang w:eastAsia="ar-SA" w:bidi="ar-SA"/>
        </w:rPr>
        <w:t>возлагается на МВКПП.</w:t>
      </w: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AA1B9F">
        <w:rPr>
          <w:rFonts w:ascii="Arial" w:eastAsia="Times New Roman" w:hAnsi="Arial" w:cs="Arial"/>
          <w:lang w:eastAsia="ar-SA" w:bidi="ar-SA"/>
        </w:rPr>
        <w:t>К участию в работе МВКПП могут приглашаться с их согласия представители судебных органов, органов прокуратуры.</w:t>
      </w: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AA1B9F">
        <w:rPr>
          <w:rFonts w:ascii="Arial" w:eastAsia="Times New Roman" w:hAnsi="Arial" w:cs="Arial"/>
          <w:lang w:eastAsia="ar-SA" w:bidi="ar-SA"/>
        </w:rPr>
        <w:t>6.2. К полномочиям МВКПП относятся:</w:t>
      </w: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AA1B9F">
        <w:rPr>
          <w:rFonts w:ascii="Arial" w:eastAsia="Times New Roman" w:hAnsi="Arial" w:cs="Arial"/>
          <w:lang w:eastAsia="ar-SA" w:bidi="ar-SA"/>
        </w:rPr>
        <w:t>-  проведение комплексного анализа состояния профилактики правонарушений на территории муниципального образования «Ныгда» с последующей выработкой рекомендаций субъектам профилактики;</w:t>
      </w: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AA1B9F">
        <w:rPr>
          <w:rFonts w:ascii="Arial" w:eastAsia="Times New Roman" w:hAnsi="Arial" w:cs="Arial"/>
          <w:lang w:eastAsia="ar-SA" w:bidi="ar-SA"/>
        </w:rPr>
        <w:t xml:space="preserve">- разработка проектов долгосрочных муниципальных программ по профилактике правонарушений, </w:t>
      </w:r>
      <w:proofErr w:type="gramStart"/>
      <w:r w:rsidRPr="00AA1B9F">
        <w:rPr>
          <w:rFonts w:ascii="Arial" w:eastAsia="Times New Roman" w:hAnsi="Arial" w:cs="Arial"/>
          <w:lang w:eastAsia="ar-SA" w:bidi="ar-SA"/>
        </w:rPr>
        <w:t>контроль за</w:t>
      </w:r>
      <w:proofErr w:type="gramEnd"/>
      <w:r w:rsidRPr="00AA1B9F">
        <w:rPr>
          <w:rFonts w:ascii="Arial" w:eastAsia="Times New Roman" w:hAnsi="Arial" w:cs="Arial"/>
          <w:lang w:eastAsia="ar-SA" w:bidi="ar-SA"/>
        </w:rPr>
        <w:t xml:space="preserve"> их выполнением;</w:t>
      </w: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AA1B9F">
        <w:rPr>
          <w:rFonts w:ascii="Arial" w:eastAsia="Times New Roman" w:hAnsi="Arial" w:cs="Arial"/>
          <w:lang w:eastAsia="ar-SA" w:bidi="ar-SA"/>
        </w:rPr>
        <w:t>- предоставление администрации муниципального образований «Ныгда» Аларского  муниципального района информации о состоянии профилактической деятельности;</w:t>
      </w: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AA1B9F">
        <w:rPr>
          <w:rFonts w:ascii="Arial" w:eastAsia="Times New Roman" w:hAnsi="Arial" w:cs="Arial"/>
          <w:lang w:eastAsia="ar-SA" w:bidi="ar-SA"/>
        </w:rPr>
        <w:t xml:space="preserve">-    координация деятельности субъектов профилактики </w:t>
      </w:r>
      <w:proofErr w:type="gramStart"/>
      <w:r w:rsidRPr="00AA1B9F">
        <w:rPr>
          <w:rFonts w:ascii="Arial" w:eastAsia="Times New Roman" w:hAnsi="Arial" w:cs="Arial"/>
          <w:lang w:eastAsia="ar-SA" w:bidi="ar-SA"/>
        </w:rPr>
        <w:t>по</w:t>
      </w:r>
      <w:proofErr w:type="gramEnd"/>
      <w:r w:rsidRPr="00AA1B9F">
        <w:rPr>
          <w:rFonts w:ascii="Arial" w:eastAsia="Times New Roman" w:hAnsi="Arial" w:cs="Arial"/>
          <w:lang w:eastAsia="ar-SA" w:bidi="ar-SA"/>
        </w:rPr>
        <w:t>:</w:t>
      </w: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AA1B9F">
        <w:rPr>
          <w:rFonts w:ascii="Arial" w:eastAsia="Times New Roman" w:hAnsi="Arial" w:cs="Arial"/>
          <w:lang w:eastAsia="ar-SA" w:bidi="ar-SA"/>
        </w:rPr>
        <w:lastRenderedPageBreak/>
        <w:t>а)   предупреждению  правонарушений;</w:t>
      </w: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AA1B9F">
        <w:rPr>
          <w:rFonts w:ascii="Arial" w:eastAsia="Times New Roman" w:hAnsi="Arial" w:cs="Arial"/>
          <w:lang w:eastAsia="ar-SA" w:bidi="ar-SA"/>
        </w:rPr>
        <w:t>б) подготовке проектов нормативных правовых актов в сфере профилактики правонарушений;</w:t>
      </w: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lang w:eastAsia="ar-SA" w:bidi="ar-SA"/>
        </w:rPr>
      </w:pPr>
      <w:r w:rsidRPr="00AA1B9F">
        <w:rPr>
          <w:rFonts w:ascii="Arial" w:eastAsia="Times New Roman" w:hAnsi="Arial" w:cs="Arial"/>
          <w:lang w:eastAsia="ar-SA" w:bidi="ar-SA"/>
        </w:rPr>
        <w:t>в)   укреплению взаимодействия и налаживанию тесного сотрудничества с населением, средствами массовой информации.</w:t>
      </w: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p>
    <w:p w:rsidR="00AA1B9F" w:rsidRPr="00AA1B9F" w:rsidRDefault="00AA1B9F" w:rsidP="00AA1B9F">
      <w:pPr>
        <w:widowControl/>
        <w:shd w:val="clear" w:color="auto" w:fill="FFFFFF"/>
        <w:suppressAutoHyphens/>
        <w:autoSpaceDE w:val="0"/>
        <w:autoSpaceDN w:val="0"/>
        <w:adjustRightInd w:val="0"/>
        <w:ind w:firstLine="709"/>
        <w:jc w:val="center"/>
        <w:rPr>
          <w:rFonts w:ascii="Arial" w:eastAsia="Times New Roman" w:hAnsi="Arial" w:cs="Arial"/>
          <w:b/>
          <w:bCs/>
          <w:lang w:eastAsia="ar-SA" w:bidi="ar-SA"/>
        </w:rPr>
      </w:pPr>
    </w:p>
    <w:p w:rsidR="00AA1B9F" w:rsidRPr="00AA1B9F" w:rsidRDefault="00AA1B9F" w:rsidP="00AA1B9F">
      <w:pPr>
        <w:widowControl/>
        <w:shd w:val="clear" w:color="auto" w:fill="FFFFFF"/>
        <w:suppressAutoHyphens/>
        <w:autoSpaceDE w:val="0"/>
        <w:autoSpaceDN w:val="0"/>
        <w:adjustRightInd w:val="0"/>
        <w:ind w:firstLine="709"/>
        <w:jc w:val="center"/>
        <w:rPr>
          <w:rFonts w:ascii="Arial" w:eastAsia="Times New Roman" w:hAnsi="Arial" w:cs="Arial"/>
          <w:b/>
          <w:bCs/>
          <w:lang w:eastAsia="ar-SA" w:bidi="ar-SA"/>
        </w:rPr>
      </w:pPr>
      <w:r w:rsidRPr="00AA1B9F">
        <w:rPr>
          <w:rFonts w:ascii="Arial" w:eastAsia="Times New Roman" w:hAnsi="Arial" w:cs="Arial"/>
          <w:b/>
          <w:bCs/>
          <w:lang w:eastAsia="ar-SA" w:bidi="ar-SA"/>
        </w:rPr>
        <w:t>7. Оценка эффективности реализации программных мероприятий</w:t>
      </w:r>
    </w:p>
    <w:p w:rsidR="00AA1B9F" w:rsidRPr="00AA1B9F" w:rsidRDefault="00AA1B9F" w:rsidP="00AA1B9F">
      <w:pPr>
        <w:widowControl/>
        <w:shd w:val="clear" w:color="auto" w:fill="FFFFFF"/>
        <w:suppressAutoHyphens/>
        <w:autoSpaceDE w:val="0"/>
        <w:autoSpaceDN w:val="0"/>
        <w:adjustRightInd w:val="0"/>
        <w:ind w:firstLine="709"/>
        <w:jc w:val="center"/>
        <w:rPr>
          <w:rFonts w:ascii="Arial" w:eastAsia="Times New Roman" w:hAnsi="Arial" w:cs="Arial"/>
          <w:bCs/>
          <w:lang w:eastAsia="ar-SA" w:bidi="ar-SA"/>
        </w:rPr>
      </w:pP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AA1B9F">
        <w:rPr>
          <w:rFonts w:ascii="Arial" w:eastAsia="Times New Roman" w:hAnsi="Arial" w:cs="Arial"/>
          <w:lang w:eastAsia="ar-SA" w:bidi="ar-SA"/>
        </w:rPr>
        <w:t>Реализация Программы позволит:</w:t>
      </w: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AA1B9F">
        <w:rPr>
          <w:rFonts w:ascii="Arial" w:eastAsia="Times New Roman" w:hAnsi="Arial" w:cs="Arial"/>
          <w:lang w:eastAsia="ar-SA" w:bidi="ar-SA"/>
        </w:rPr>
        <w:t>- повысить эффективность системы социальной профилактики правонарушений, привлечь к организации деятельности по предупреждению правонарушений организации всех форм собственности (по согласованию), а также общественные организации (по согласованию);</w:t>
      </w: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AA1B9F">
        <w:rPr>
          <w:rFonts w:ascii="Arial" w:eastAsia="Times New Roman" w:hAnsi="Arial" w:cs="Arial"/>
          <w:lang w:eastAsia="ar-SA" w:bidi="ar-SA"/>
        </w:rPr>
        <w:t>- обеспечить нормативное правовое регулирование профилактики правонарушений;</w:t>
      </w: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AA1B9F">
        <w:rPr>
          <w:rFonts w:ascii="Arial" w:eastAsia="Times New Roman" w:hAnsi="Arial" w:cs="Arial"/>
          <w:lang w:eastAsia="ar-SA" w:bidi="ar-SA"/>
        </w:rPr>
        <w:t>- улучшить информационное обеспечение деятельности муниципальных органов и общественных организаций по обеспечению охраны общественного порядка на территории муниципального образования «Ныгда»;</w:t>
      </w: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lang w:eastAsia="ar-SA" w:bidi="ar-SA"/>
        </w:rPr>
      </w:pPr>
      <w:r w:rsidRPr="00AA1B9F">
        <w:rPr>
          <w:rFonts w:ascii="Arial" w:eastAsia="Times New Roman" w:hAnsi="Arial" w:cs="Arial"/>
          <w:lang w:eastAsia="ar-SA" w:bidi="ar-SA"/>
        </w:rPr>
        <w:t>- оздоровить обстановку на улицах и в общественных местах;</w:t>
      </w: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AA1B9F">
        <w:rPr>
          <w:rFonts w:ascii="Arial" w:eastAsia="Times New Roman" w:hAnsi="Arial" w:cs="Arial"/>
          <w:lang w:eastAsia="ar-SA" w:bidi="ar-SA"/>
        </w:rPr>
        <w:t>- улучшить профилактику правонарушений среди несовершеннолетних и молодежи;</w:t>
      </w:r>
    </w:p>
    <w:p w:rsidR="00AA1B9F" w:rsidRPr="00AA1B9F" w:rsidRDefault="00AA1B9F" w:rsidP="00AA1B9F">
      <w:pPr>
        <w:widowControl/>
        <w:suppressAutoHyphens/>
        <w:ind w:firstLine="709"/>
        <w:jc w:val="both"/>
        <w:rPr>
          <w:rFonts w:ascii="Arial" w:eastAsia="Times New Roman" w:hAnsi="Arial" w:cs="Arial"/>
          <w:lang w:eastAsia="ar-SA" w:bidi="ar-SA"/>
        </w:rPr>
      </w:pPr>
      <w:r w:rsidRPr="00AA1B9F">
        <w:rPr>
          <w:rFonts w:ascii="Arial" w:eastAsia="Times New Roman" w:hAnsi="Arial" w:cs="Arial"/>
          <w:lang w:eastAsia="ar-SA" w:bidi="ar-SA"/>
        </w:rPr>
        <w:t>- повысить уровень доверия населения к правоохранительным органам.</w:t>
      </w:r>
    </w:p>
    <w:p w:rsidR="00AA1B9F" w:rsidRPr="00AA1B9F" w:rsidRDefault="00AA1B9F" w:rsidP="00AA1B9F">
      <w:pPr>
        <w:widowControl/>
        <w:shd w:val="clear" w:color="auto" w:fill="FFFFFF"/>
        <w:suppressAutoHyphens/>
        <w:autoSpaceDE w:val="0"/>
        <w:autoSpaceDN w:val="0"/>
        <w:adjustRightInd w:val="0"/>
        <w:ind w:firstLine="709"/>
        <w:jc w:val="center"/>
        <w:rPr>
          <w:rFonts w:ascii="Times New Roman" w:eastAsia="Times New Roman" w:hAnsi="Times New Roman" w:cs="Times New Roman"/>
          <w:bCs/>
          <w:lang w:eastAsia="ar-SA" w:bidi="ar-SA"/>
        </w:rPr>
      </w:pPr>
    </w:p>
    <w:p w:rsidR="00AA1B9F" w:rsidRPr="00AA1B9F" w:rsidRDefault="00AA1B9F" w:rsidP="00AA1B9F">
      <w:pPr>
        <w:widowControl/>
        <w:shd w:val="clear" w:color="auto" w:fill="FFFFFF"/>
        <w:suppressAutoHyphens/>
        <w:autoSpaceDE w:val="0"/>
        <w:autoSpaceDN w:val="0"/>
        <w:adjustRightInd w:val="0"/>
        <w:ind w:firstLine="709"/>
        <w:jc w:val="center"/>
        <w:rPr>
          <w:rFonts w:ascii="Arial" w:eastAsia="Times New Roman" w:hAnsi="Arial" w:cs="Arial"/>
          <w:b/>
          <w:bCs/>
          <w:lang w:eastAsia="ar-SA" w:bidi="ar-SA"/>
        </w:rPr>
      </w:pPr>
      <w:r w:rsidRPr="00AA1B9F">
        <w:rPr>
          <w:rFonts w:ascii="Arial" w:eastAsia="Times New Roman" w:hAnsi="Arial" w:cs="Arial"/>
          <w:b/>
          <w:bCs/>
          <w:lang w:eastAsia="ar-SA" w:bidi="ar-SA"/>
        </w:rPr>
        <w:t>8. Организация, формы и методы управления Программой</w:t>
      </w:r>
    </w:p>
    <w:p w:rsidR="00AA1B9F" w:rsidRPr="00AA1B9F" w:rsidRDefault="00AA1B9F" w:rsidP="00AA1B9F">
      <w:pPr>
        <w:widowControl/>
        <w:shd w:val="clear" w:color="auto" w:fill="FFFFFF"/>
        <w:suppressAutoHyphens/>
        <w:autoSpaceDE w:val="0"/>
        <w:autoSpaceDN w:val="0"/>
        <w:adjustRightInd w:val="0"/>
        <w:ind w:firstLine="709"/>
        <w:jc w:val="center"/>
        <w:rPr>
          <w:rFonts w:ascii="Arial" w:eastAsia="Times New Roman" w:hAnsi="Arial" w:cs="Arial"/>
          <w:bCs/>
          <w:lang w:eastAsia="ar-SA" w:bidi="ar-SA"/>
        </w:rPr>
      </w:pP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proofErr w:type="gramStart"/>
      <w:r w:rsidRPr="00AA1B9F">
        <w:rPr>
          <w:rFonts w:ascii="Arial" w:eastAsia="Times New Roman" w:hAnsi="Arial" w:cs="Arial"/>
          <w:color w:val="auto"/>
          <w:lang w:eastAsia="ar-SA" w:bidi="ar-SA"/>
        </w:rPr>
        <w:t>Контроль за</w:t>
      </w:r>
      <w:proofErr w:type="gramEnd"/>
      <w:r w:rsidRPr="00AA1B9F">
        <w:rPr>
          <w:rFonts w:ascii="Arial" w:eastAsia="Times New Roman" w:hAnsi="Arial" w:cs="Arial"/>
          <w:color w:val="auto"/>
          <w:lang w:eastAsia="ar-SA" w:bidi="ar-SA"/>
        </w:rPr>
        <w:t xml:space="preserve"> исполнением Программы осуществляет глава муниципального образования «Ныгда». </w:t>
      </w: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AA1B9F">
        <w:rPr>
          <w:rFonts w:ascii="Arial" w:eastAsia="Times New Roman" w:hAnsi="Arial" w:cs="Arial"/>
          <w:color w:val="auto"/>
          <w:lang w:eastAsia="ar-SA" w:bidi="ar-SA"/>
        </w:rPr>
        <w:t xml:space="preserve">Координация </w:t>
      </w:r>
      <w:proofErr w:type="gramStart"/>
      <w:r w:rsidRPr="00AA1B9F">
        <w:rPr>
          <w:rFonts w:ascii="Arial" w:eastAsia="Times New Roman" w:hAnsi="Arial" w:cs="Arial"/>
          <w:color w:val="auto"/>
          <w:lang w:eastAsia="ar-SA" w:bidi="ar-SA"/>
        </w:rPr>
        <w:t>деятельности органов системы профилактики правонарушений</w:t>
      </w:r>
      <w:proofErr w:type="gramEnd"/>
      <w:r w:rsidRPr="00AA1B9F">
        <w:rPr>
          <w:rFonts w:ascii="Arial" w:eastAsia="Times New Roman" w:hAnsi="Arial" w:cs="Arial"/>
          <w:color w:val="auto"/>
          <w:lang w:eastAsia="ar-SA" w:bidi="ar-SA"/>
        </w:rPr>
        <w:t xml:space="preserve"> в муниципальном образовании «Ныгда» осуществляет МВКПП.</w:t>
      </w: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AA1B9F">
        <w:rPr>
          <w:rFonts w:ascii="Arial" w:eastAsia="Times New Roman" w:hAnsi="Arial" w:cs="Arial"/>
          <w:color w:val="auto"/>
          <w:lang w:eastAsia="ar-SA" w:bidi="ar-SA"/>
        </w:rPr>
        <w:t xml:space="preserve"> Органы системы профилактики правонарушений вправе вносить свои предложения на заседания комиссии.</w:t>
      </w:r>
    </w:p>
    <w:p w:rsidR="00AA1B9F" w:rsidRPr="00AA1B9F" w:rsidRDefault="00AA1B9F" w:rsidP="00AA1B9F">
      <w:pPr>
        <w:widowControl/>
        <w:shd w:val="clear" w:color="auto" w:fill="FFFFFF"/>
        <w:suppressAutoHyphens/>
        <w:autoSpaceDE w:val="0"/>
        <w:autoSpaceDN w:val="0"/>
        <w:adjustRightInd w:val="0"/>
        <w:ind w:firstLine="709"/>
        <w:jc w:val="both"/>
        <w:rPr>
          <w:rFonts w:ascii="Arial" w:eastAsia="Times New Roman" w:hAnsi="Arial" w:cs="Arial"/>
          <w:lang w:eastAsia="ar-SA" w:bidi="ar-SA"/>
        </w:rPr>
      </w:pPr>
      <w:r w:rsidRPr="00AA1B9F">
        <w:rPr>
          <w:rFonts w:ascii="Arial" w:eastAsia="Times New Roman" w:hAnsi="Arial" w:cs="Arial"/>
          <w:lang w:eastAsia="ar-SA" w:bidi="ar-SA"/>
        </w:rPr>
        <w:t>Решения, принимаемые МВКПП муниципального образования «Ныгда», обязательны для исполнения всеми субъектами профилактики правонарушений.</w:t>
      </w: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Pr="00AA1B9F" w:rsidRDefault="00AA1B9F" w:rsidP="00AA1B9F">
      <w:pPr>
        <w:widowControl/>
        <w:jc w:val="center"/>
        <w:rPr>
          <w:rFonts w:ascii="Arial" w:eastAsia="Times New Roman" w:hAnsi="Arial" w:cs="Arial"/>
          <w:b/>
          <w:color w:val="auto"/>
          <w:sz w:val="32"/>
          <w:szCs w:val="32"/>
          <w:lang w:bidi="ar-SA"/>
        </w:rPr>
      </w:pPr>
      <w:r w:rsidRPr="00AA1B9F">
        <w:rPr>
          <w:rFonts w:ascii="Arial" w:eastAsia="Times New Roman" w:hAnsi="Arial" w:cs="Arial"/>
          <w:b/>
          <w:color w:val="auto"/>
          <w:sz w:val="32"/>
          <w:szCs w:val="32"/>
          <w:lang w:bidi="ar-SA"/>
        </w:rPr>
        <w:t>26.12.2024 г. №5/22-дмо</w:t>
      </w:r>
    </w:p>
    <w:p w:rsidR="00AA1B9F" w:rsidRPr="00AA1B9F" w:rsidRDefault="00AA1B9F" w:rsidP="00AA1B9F">
      <w:pPr>
        <w:widowControl/>
        <w:jc w:val="center"/>
        <w:rPr>
          <w:rFonts w:ascii="Arial" w:eastAsia="Times New Roman" w:hAnsi="Arial" w:cs="Arial"/>
          <w:b/>
          <w:color w:val="auto"/>
          <w:sz w:val="32"/>
          <w:szCs w:val="32"/>
          <w:lang w:bidi="ar-SA"/>
        </w:rPr>
      </w:pPr>
      <w:r w:rsidRPr="00AA1B9F">
        <w:rPr>
          <w:rFonts w:ascii="Arial" w:eastAsia="Times New Roman" w:hAnsi="Arial" w:cs="Arial"/>
          <w:b/>
          <w:color w:val="auto"/>
          <w:sz w:val="32"/>
          <w:szCs w:val="32"/>
          <w:lang w:bidi="ar-SA"/>
        </w:rPr>
        <w:t>РОССИЙСКАЯ ФЕДЕРАЦИЯ</w:t>
      </w:r>
    </w:p>
    <w:p w:rsidR="00AA1B9F" w:rsidRPr="00AA1B9F" w:rsidRDefault="00AA1B9F" w:rsidP="00AA1B9F">
      <w:pPr>
        <w:widowControl/>
        <w:jc w:val="center"/>
        <w:rPr>
          <w:rFonts w:ascii="Arial" w:eastAsia="Times New Roman" w:hAnsi="Arial" w:cs="Arial"/>
          <w:b/>
          <w:color w:val="auto"/>
          <w:sz w:val="32"/>
          <w:szCs w:val="32"/>
          <w:lang w:bidi="ar-SA"/>
        </w:rPr>
      </w:pPr>
      <w:r w:rsidRPr="00AA1B9F">
        <w:rPr>
          <w:rFonts w:ascii="Arial" w:eastAsia="Times New Roman" w:hAnsi="Arial" w:cs="Arial"/>
          <w:b/>
          <w:color w:val="auto"/>
          <w:sz w:val="32"/>
          <w:szCs w:val="32"/>
          <w:lang w:bidi="ar-SA"/>
        </w:rPr>
        <w:t>ИРКУТСКАЯ ОБЛАСТЬ</w:t>
      </w:r>
    </w:p>
    <w:p w:rsidR="00AA1B9F" w:rsidRPr="00AA1B9F" w:rsidRDefault="00AA1B9F" w:rsidP="00AA1B9F">
      <w:pPr>
        <w:widowControl/>
        <w:jc w:val="center"/>
        <w:outlineLvl w:val="0"/>
        <w:rPr>
          <w:rFonts w:ascii="Arial" w:eastAsia="Times New Roman" w:hAnsi="Arial" w:cs="Arial"/>
          <w:b/>
          <w:color w:val="auto"/>
          <w:sz w:val="32"/>
          <w:szCs w:val="32"/>
          <w:lang w:bidi="ar-SA"/>
        </w:rPr>
      </w:pPr>
      <w:r w:rsidRPr="00AA1B9F">
        <w:rPr>
          <w:rFonts w:ascii="Arial" w:eastAsia="Times New Roman" w:hAnsi="Arial" w:cs="Arial"/>
          <w:b/>
          <w:color w:val="auto"/>
          <w:sz w:val="32"/>
          <w:szCs w:val="32"/>
          <w:lang w:bidi="ar-SA"/>
        </w:rPr>
        <w:t>АЛАРСКИЙ МУНИЦИПАЛЬНЫЙ РАЙОН</w:t>
      </w:r>
    </w:p>
    <w:p w:rsidR="00AA1B9F" w:rsidRPr="00AA1B9F" w:rsidRDefault="00AA1B9F" w:rsidP="00AA1B9F">
      <w:pPr>
        <w:widowControl/>
        <w:jc w:val="center"/>
        <w:outlineLvl w:val="0"/>
        <w:rPr>
          <w:rFonts w:ascii="Arial" w:eastAsia="Times New Roman" w:hAnsi="Arial" w:cs="Arial"/>
          <w:b/>
          <w:color w:val="auto"/>
          <w:sz w:val="32"/>
          <w:szCs w:val="32"/>
          <w:lang w:bidi="ar-SA"/>
        </w:rPr>
      </w:pPr>
      <w:r w:rsidRPr="00AA1B9F">
        <w:rPr>
          <w:rFonts w:ascii="Arial" w:eastAsia="Times New Roman" w:hAnsi="Arial" w:cs="Arial"/>
          <w:b/>
          <w:color w:val="auto"/>
          <w:sz w:val="32"/>
          <w:szCs w:val="32"/>
          <w:lang w:bidi="ar-SA"/>
        </w:rPr>
        <w:t>МУНИЦИПАЛЬНОЕ ОБРАЗОВАНИЕ «НЫГДА»</w:t>
      </w:r>
    </w:p>
    <w:p w:rsidR="00AA1B9F" w:rsidRPr="00AA1B9F" w:rsidRDefault="00AA1B9F" w:rsidP="00AA1B9F">
      <w:pPr>
        <w:widowControl/>
        <w:jc w:val="center"/>
        <w:outlineLvl w:val="0"/>
        <w:rPr>
          <w:rFonts w:ascii="Arial" w:eastAsia="Times New Roman" w:hAnsi="Arial" w:cs="Arial"/>
          <w:b/>
          <w:color w:val="auto"/>
          <w:sz w:val="32"/>
          <w:szCs w:val="32"/>
          <w:lang w:bidi="ar-SA"/>
        </w:rPr>
      </w:pPr>
      <w:r w:rsidRPr="00AA1B9F">
        <w:rPr>
          <w:rFonts w:ascii="Arial" w:eastAsia="Times New Roman" w:hAnsi="Arial" w:cs="Arial"/>
          <w:b/>
          <w:color w:val="auto"/>
          <w:sz w:val="32"/>
          <w:szCs w:val="32"/>
          <w:lang w:bidi="ar-SA"/>
        </w:rPr>
        <w:t>ДУМА</w:t>
      </w:r>
    </w:p>
    <w:p w:rsidR="00AA1B9F" w:rsidRPr="00AA1B9F" w:rsidRDefault="00AA1B9F" w:rsidP="00AA1B9F">
      <w:pPr>
        <w:widowControl/>
        <w:jc w:val="center"/>
        <w:outlineLvl w:val="0"/>
        <w:rPr>
          <w:rFonts w:ascii="Arial" w:eastAsia="Times New Roman" w:hAnsi="Arial" w:cs="Arial"/>
          <w:b/>
          <w:color w:val="auto"/>
          <w:sz w:val="32"/>
          <w:szCs w:val="32"/>
          <w:lang w:bidi="ar-SA"/>
        </w:rPr>
      </w:pPr>
      <w:r w:rsidRPr="00AA1B9F">
        <w:rPr>
          <w:rFonts w:ascii="Arial" w:eastAsia="Times New Roman" w:hAnsi="Arial" w:cs="Arial"/>
          <w:b/>
          <w:color w:val="auto"/>
          <w:sz w:val="32"/>
          <w:szCs w:val="32"/>
          <w:lang w:bidi="ar-SA"/>
        </w:rPr>
        <w:t xml:space="preserve">РЕШЕНИЕ </w:t>
      </w:r>
    </w:p>
    <w:p w:rsidR="00AA1B9F" w:rsidRPr="00AA1B9F" w:rsidRDefault="00AA1B9F" w:rsidP="00AA1B9F">
      <w:pPr>
        <w:widowControl/>
        <w:jc w:val="center"/>
        <w:outlineLvl w:val="0"/>
        <w:rPr>
          <w:rFonts w:ascii="Arial" w:eastAsia="Times New Roman" w:hAnsi="Arial" w:cs="Arial"/>
          <w:b/>
          <w:color w:val="auto"/>
          <w:sz w:val="32"/>
          <w:szCs w:val="32"/>
          <w:lang w:bidi="ar-SA"/>
        </w:rPr>
      </w:pPr>
    </w:p>
    <w:p w:rsidR="00AA1B9F" w:rsidRPr="00AA1B9F" w:rsidRDefault="00AA1B9F" w:rsidP="00AA1B9F">
      <w:pPr>
        <w:widowControl/>
        <w:jc w:val="center"/>
        <w:outlineLvl w:val="0"/>
        <w:rPr>
          <w:rFonts w:ascii="Arial" w:eastAsia="Times New Roman" w:hAnsi="Arial" w:cs="Arial"/>
          <w:b/>
          <w:color w:val="auto"/>
          <w:sz w:val="32"/>
          <w:szCs w:val="32"/>
          <w:lang w:bidi="ar-SA"/>
        </w:rPr>
      </w:pPr>
      <w:r w:rsidRPr="00AA1B9F">
        <w:rPr>
          <w:rFonts w:ascii="Arial" w:eastAsia="Times New Roman" w:hAnsi="Arial" w:cs="Arial"/>
          <w:b/>
          <w:color w:val="auto"/>
          <w:sz w:val="32"/>
          <w:szCs w:val="32"/>
          <w:lang w:bidi="ar-SA"/>
        </w:rPr>
        <w:t>О БЮДЖЕТЕ МУНИЦИПАЛЬНОГО ОБРАЗОВАНИЯ «НЫГДА» НА 2025 ГОД И НА ПЛАНОВЫЙ ПЕРИОД 2026</w:t>
      </w:r>
      <w:proofErr w:type="gramStart"/>
      <w:r w:rsidRPr="00AA1B9F">
        <w:rPr>
          <w:rFonts w:ascii="Arial" w:eastAsia="Times New Roman" w:hAnsi="Arial" w:cs="Arial"/>
          <w:b/>
          <w:color w:val="auto"/>
          <w:sz w:val="32"/>
          <w:szCs w:val="32"/>
          <w:lang w:bidi="ar-SA"/>
        </w:rPr>
        <w:t xml:space="preserve"> И</w:t>
      </w:r>
      <w:proofErr w:type="gramEnd"/>
      <w:r w:rsidRPr="00AA1B9F">
        <w:rPr>
          <w:rFonts w:ascii="Arial" w:eastAsia="Times New Roman" w:hAnsi="Arial" w:cs="Arial"/>
          <w:b/>
          <w:color w:val="auto"/>
          <w:sz w:val="32"/>
          <w:szCs w:val="32"/>
          <w:lang w:bidi="ar-SA"/>
        </w:rPr>
        <w:t xml:space="preserve"> 2027 ГОДОВ</w:t>
      </w:r>
    </w:p>
    <w:p w:rsidR="00AA1B9F" w:rsidRPr="00AA1B9F" w:rsidRDefault="00AA1B9F" w:rsidP="00AA1B9F">
      <w:pPr>
        <w:widowControl/>
        <w:jc w:val="center"/>
        <w:outlineLvl w:val="0"/>
        <w:rPr>
          <w:rFonts w:ascii="Arial" w:eastAsia="Times New Roman" w:hAnsi="Arial" w:cs="Arial"/>
          <w:b/>
          <w:color w:val="auto"/>
          <w:sz w:val="28"/>
          <w:szCs w:val="28"/>
          <w:lang w:bidi="ar-SA"/>
        </w:rPr>
      </w:pPr>
    </w:p>
    <w:p w:rsidR="00AA1B9F" w:rsidRPr="00AA1B9F" w:rsidRDefault="00AA1B9F" w:rsidP="00AA1B9F">
      <w:pPr>
        <w:widowControl/>
        <w:jc w:val="center"/>
        <w:outlineLvl w:val="0"/>
        <w:rPr>
          <w:rFonts w:ascii="Arial" w:eastAsia="Times New Roman" w:hAnsi="Arial" w:cs="Arial"/>
          <w:color w:val="auto"/>
          <w:lang w:bidi="ar-SA"/>
        </w:rPr>
      </w:pPr>
      <w:r w:rsidRPr="00AA1B9F">
        <w:rPr>
          <w:rFonts w:ascii="Arial" w:eastAsia="Times New Roman" w:hAnsi="Arial" w:cs="Arial"/>
          <w:color w:val="auto"/>
          <w:lang w:bidi="ar-SA"/>
        </w:rPr>
        <w:t>Дума муниципального образования</w:t>
      </w:r>
    </w:p>
    <w:p w:rsidR="00AA1B9F" w:rsidRPr="00AA1B9F" w:rsidRDefault="00AA1B9F" w:rsidP="00AA1B9F">
      <w:pPr>
        <w:widowControl/>
        <w:jc w:val="center"/>
        <w:outlineLvl w:val="0"/>
        <w:rPr>
          <w:rFonts w:ascii="Arial" w:eastAsia="Times New Roman" w:hAnsi="Arial" w:cs="Arial"/>
          <w:color w:val="auto"/>
          <w:lang w:bidi="ar-SA"/>
        </w:rPr>
      </w:pPr>
    </w:p>
    <w:p w:rsidR="00AA1B9F" w:rsidRPr="00AA1B9F" w:rsidRDefault="00AA1B9F" w:rsidP="00AA1B9F">
      <w:pPr>
        <w:widowControl/>
        <w:jc w:val="center"/>
        <w:outlineLvl w:val="0"/>
        <w:rPr>
          <w:rFonts w:ascii="Arial" w:eastAsia="Times New Roman" w:hAnsi="Arial" w:cs="Arial"/>
          <w:b/>
          <w:color w:val="auto"/>
          <w:sz w:val="30"/>
          <w:szCs w:val="30"/>
          <w:lang w:bidi="ar-SA"/>
        </w:rPr>
      </w:pPr>
      <w:r w:rsidRPr="00AA1B9F">
        <w:rPr>
          <w:rFonts w:ascii="Arial" w:eastAsia="Times New Roman" w:hAnsi="Arial" w:cs="Arial"/>
          <w:b/>
          <w:color w:val="auto"/>
          <w:sz w:val="30"/>
          <w:szCs w:val="30"/>
          <w:lang w:bidi="ar-SA"/>
        </w:rPr>
        <w:t>РЕШИЛА:</w:t>
      </w:r>
    </w:p>
    <w:p w:rsidR="00AA1B9F" w:rsidRPr="00AA1B9F" w:rsidRDefault="00AA1B9F" w:rsidP="00AA1B9F">
      <w:pPr>
        <w:widowControl/>
        <w:autoSpaceDE w:val="0"/>
        <w:autoSpaceDN w:val="0"/>
        <w:adjustRightInd w:val="0"/>
        <w:ind w:firstLine="540"/>
        <w:outlineLvl w:val="0"/>
        <w:rPr>
          <w:rFonts w:ascii="Arial" w:eastAsia="Times New Roman" w:hAnsi="Arial" w:cs="Arial"/>
          <w:b/>
          <w:color w:val="auto"/>
          <w:lang w:bidi="ar-SA"/>
        </w:rPr>
      </w:pPr>
    </w:p>
    <w:p w:rsidR="00AA1B9F" w:rsidRPr="00AA1B9F" w:rsidRDefault="00AA1B9F" w:rsidP="00AA1B9F">
      <w:pPr>
        <w:widowControl/>
        <w:autoSpaceDE w:val="0"/>
        <w:autoSpaceDN w:val="0"/>
        <w:adjustRightInd w:val="0"/>
        <w:ind w:firstLine="709"/>
        <w:jc w:val="both"/>
        <w:rPr>
          <w:rFonts w:ascii="Arial" w:eastAsia="Times New Roman" w:hAnsi="Arial" w:cs="Arial"/>
          <w:color w:val="auto"/>
          <w:lang w:bidi="ar-SA"/>
        </w:rPr>
      </w:pPr>
      <w:r w:rsidRPr="00AA1B9F">
        <w:rPr>
          <w:rFonts w:ascii="Arial" w:eastAsia="Times New Roman" w:hAnsi="Arial" w:cs="Arial"/>
          <w:color w:val="auto"/>
          <w:lang w:bidi="ar-SA"/>
        </w:rPr>
        <w:t>1. Утвердить основные характеристики бюджета МО «Ныгда» (далее местного бюджета) на 2025 год:</w:t>
      </w:r>
    </w:p>
    <w:p w:rsidR="00AA1B9F" w:rsidRPr="00AA1B9F" w:rsidRDefault="00AA1B9F" w:rsidP="00AA1B9F">
      <w:pPr>
        <w:widowControl/>
        <w:autoSpaceDE w:val="0"/>
        <w:autoSpaceDN w:val="0"/>
        <w:adjustRightInd w:val="0"/>
        <w:ind w:firstLine="709"/>
        <w:jc w:val="both"/>
        <w:rPr>
          <w:rFonts w:ascii="Arial" w:eastAsia="Times New Roman" w:hAnsi="Arial" w:cs="Arial"/>
          <w:color w:val="auto"/>
          <w:lang w:bidi="ar-SA"/>
        </w:rPr>
      </w:pPr>
      <w:r w:rsidRPr="00AA1B9F">
        <w:rPr>
          <w:rFonts w:ascii="Arial" w:eastAsia="Times New Roman" w:hAnsi="Arial" w:cs="Arial"/>
          <w:color w:val="auto"/>
          <w:lang w:bidi="ar-SA"/>
        </w:rPr>
        <w:t>прогнозируемый общий объем доходов местного бюджета в сумме 12606,65 тыс. рублей, в том числе объем межбюджетных трансфертов, получаемых из других бюджетов бюджетной системы Российской Федерации, в сумме 11933,45 тыс. рублей</w:t>
      </w:r>
    </w:p>
    <w:p w:rsidR="00AA1B9F" w:rsidRPr="00AA1B9F" w:rsidRDefault="00AA1B9F" w:rsidP="00AA1B9F">
      <w:pPr>
        <w:widowControl/>
        <w:autoSpaceDE w:val="0"/>
        <w:autoSpaceDN w:val="0"/>
        <w:adjustRightInd w:val="0"/>
        <w:ind w:firstLine="709"/>
        <w:jc w:val="both"/>
        <w:rPr>
          <w:rFonts w:ascii="Arial" w:eastAsia="Times New Roman" w:hAnsi="Arial" w:cs="Arial"/>
          <w:color w:val="auto"/>
          <w:lang w:bidi="ar-SA"/>
        </w:rPr>
      </w:pPr>
      <w:r w:rsidRPr="00AA1B9F">
        <w:rPr>
          <w:rFonts w:ascii="Arial" w:eastAsia="Times New Roman" w:hAnsi="Arial" w:cs="Arial"/>
          <w:color w:val="auto"/>
          <w:lang w:bidi="ar-SA"/>
        </w:rPr>
        <w:t>общий объем расходов местного бюджета в сумме 12640,31 тыс. рублей;</w:t>
      </w:r>
    </w:p>
    <w:p w:rsidR="00AA1B9F" w:rsidRPr="00AA1B9F" w:rsidRDefault="00AA1B9F" w:rsidP="00AA1B9F">
      <w:pPr>
        <w:widowControl/>
        <w:autoSpaceDE w:val="0"/>
        <w:autoSpaceDN w:val="0"/>
        <w:adjustRightInd w:val="0"/>
        <w:ind w:firstLine="709"/>
        <w:jc w:val="both"/>
        <w:rPr>
          <w:rFonts w:ascii="Arial" w:eastAsia="Times New Roman" w:hAnsi="Arial" w:cs="Arial"/>
          <w:color w:val="auto"/>
          <w:lang w:bidi="ar-SA"/>
        </w:rPr>
      </w:pPr>
      <w:r w:rsidRPr="00AA1B9F">
        <w:rPr>
          <w:rFonts w:ascii="Arial" w:eastAsia="Times New Roman" w:hAnsi="Arial" w:cs="Arial"/>
          <w:color w:val="auto"/>
          <w:lang w:bidi="ar-SA"/>
        </w:rPr>
        <w:lastRenderedPageBreak/>
        <w:t xml:space="preserve">размер дефицита местного бюджета в сумме 33,66 </w:t>
      </w:r>
      <w:proofErr w:type="spellStart"/>
      <w:r w:rsidRPr="00AA1B9F">
        <w:rPr>
          <w:rFonts w:ascii="Arial" w:eastAsia="Times New Roman" w:hAnsi="Arial" w:cs="Arial"/>
          <w:color w:val="auto"/>
          <w:lang w:bidi="ar-SA"/>
        </w:rPr>
        <w:t>тыс</w:t>
      </w:r>
      <w:proofErr w:type="gramStart"/>
      <w:r w:rsidRPr="00AA1B9F">
        <w:rPr>
          <w:rFonts w:ascii="Arial" w:eastAsia="Times New Roman" w:hAnsi="Arial" w:cs="Arial"/>
          <w:color w:val="auto"/>
          <w:lang w:bidi="ar-SA"/>
        </w:rPr>
        <w:t>.р</w:t>
      </w:r>
      <w:proofErr w:type="gramEnd"/>
      <w:r w:rsidRPr="00AA1B9F">
        <w:rPr>
          <w:rFonts w:ascii="Arial" w:eastAsia="Times New Roman" w:hAnsi="Arial" w:cs="Arial"/>
          <w:color w:val="auto"/>
          <w:lang w:bidi="ar-SA"/>
        </w:rPr>
        <w:t>ублей</w:t>
      </w:r>
      <w:proofErr w:type="spellEnd"/>
      <w:r w:rsidRPr="00AA1B9F">
        <w:rPr>
          <w:rFonts w:ascii="Arial" w:eastAsia="Times New Roman" w:hAnsi="Arial" w:cs="Arial"/>
          <w:color w:val="auto"/>
          <w:lang w:bidi="ar-SA"/>
        </w:rPr>
        <w:t>, что составляет 5% утвержденного общего годового объема доходов местного бюджета без учета утвержденного объема безвозмездных поступлений.</w:t>
      </w:r>
    </w:p>
    <w:p w:rsidR="00AA1B9F" w:rsidRPr="00AA1B9F" w:rsidRDefault="00AA1B9F" w:rsidP="00AA1B9F">
      <w:pPr>
        <w:widowControl/>
        <w:autoSpaceDE w:val="0"/>
        <w:autoSpaceDN w:val="0"/>
        <w:adjustRightInd w:val="0"/>
        <w:ind w:firstLine="709"/>
        <w:jc w:val="both"/>
        <w:rPr>
          <w:rFonts w:ascii="Arial" w:eastAsia="Times New Roman" w:hAnsi="Arial" w:cs="Arial"/>
          <w:color w:val="auto"/>
          <w:lang w:bidi="ar-SA"/>
        </w:rPr>
      </w:pPr>
      <w:r w:rsidRPr="00AA1B9F">
        <w:rPr>
          <w:rFonts w:ascii="Arial" w:eastAsia="Times New Roman" w:hAnsi="Arial" w:cs="Arial"/>
          <w:color w:val="auto"/>
          <w:lang w:bidi="ar-SA"/>
        </w:rPr>
        <w:t>2. Утвердить основные характеристики местного бюджета на плановый период 2026 и 2027 годов:</w:t>
      </w:r>
    </w:p>
    <w:p w:rsidR="00AA1B9F" w:rsidRPr="00AA1B9F" w:rsidRDefault="00AA1B9F" w:rsidP="00AA1B9F">
      <w:pPr>
        <w:widowControl/>
        <w:autoSpaceDE w:val="0"/>
        <w:autoSpaceDN w:val="0"/>
        <w:adjustRightInd w:val="0"/>
        <w:ind w:firstLine="709"/>
        <w:jc w:val="both"/>
        <w:rPr>
          <w:rFonts w:ascii="Arial" w:eastAsia="Times New Roman" w:hAnsi="Arial" w:cs="Arial"/>
          <w:color w:val="auto"/>
          <w:lang w:bidi="ar-SA"/>
        </w:rPr>
      </w:pPr>
      <w:r w:rsidRPr="00AA1B9F">
        <w:rPr>
          <w:rFonts w:ascii="Arial" w:eastAsia="Times New Roman" w:hAnsi="Arial" w:cs="Arial"/>
          <w:color w:val="auto"/>
          <w:lang w:bidi="ar-SA"/>
        </w:rPr>
        <w:t xml:space="preserve">прогнозируемый общий объем доходов местного бюджета на 2026 год в сумме 9847,24 </w:t>
      </w:r>
      <w:proofErr w:type="spellStart"/>
      <w:r w:rsidRPr="00AA1B9F">
        <w:rPr>
          <w:rFonts w:ascii="Arial" w:eastAsia="Times New Roman" w:hAnsi="Arial" w:cs="Arial"/>
          <w:color w:val="auto"/>
          <w:lang w:bidi="ar-SA"/>
        </w:rPr>
        <w:t>тыс</w:t>
      </w:r>
      <w:proofErr w:type="gramStart"/>
      <w:r w:rsidRPr="00AA1B9F">
        <w:rPr>
          <w:rFonts w:ascii="Arial" w:eastAsia="Times New Roman" w:hAnsi="Arial" w:cs="Arial"/>
          <w:color w:val="auto"/>
          <w:lang w:bidi="ar-SA"/>
        </w:rPr>
        <w:t>.р</w:t>
      </w:r>
      <w:proofErr w:type="gramEnd"/>
      <w:r w:rsidRPr="00AA1B9F">
        <w:rPr>
          <w:rFonts w:ascii="Arial" w:eastAsia="Times New Roman" w:hAnsi="Arial" w:cs="Arial"/>
          <w:color w:val="auto"/>
          <w:lang w:bidi="ar-SA"/>
        </w:rPr>
        <w:t>ублей</w:t>
      </w:r>
      <w:proofErr w:type="spellEnd"/>
      <w:r w:rsidRPr="00AA1B9F">
        <w:rPr>
          <w:rFonts w:ascii="Arial" w:eastAsia="Times New Roman" w:hAnsi="Arial" w:cs="Arial"/>
          <w:color w:val="auto"/>
          <w:lang w:bidi="ar-SA"/>
        </w:rPr>
        <w:t xml:space="preserve">, в том числе объем межбюджетных трансфертов, получаемых из других бюджетов бюджетной системы Российской Федерации, в сумме 9164,24 тыс. рублей; на 2027 год в сумме 9956,84 </w:t>
      </w:r>
      <w:proofErr w:type="spellStart"/>
      <w:r w:rsidRPr="00AA1B9F">
        <w:rPr>
          <w:rFonts w:ascii="Arial" w:eastAsia="Times New Roman" w:hAnsi="Arial" w:cs="Arial"/>
          <w:color w:val="auto"/>
          <w:lang w:bidi="ar-SA"/>
        </w:rPr>
        <w:t>тыс</w:t>
      </w:r>
      <w:proofErr w:type="gramStart"/>
      <w:r w:rsidRPr="00AA1B9F">
        <w:rPr>
          <w:rFonts w:ascii="Arial" w:eastAsia="Times New Roman" w:hAnsi="Arial" w:cs="Arial"/>
          <w:color w:val="auto"/>
          <w:lang w:bidi="ar-SA"/>
        </w:rPr>
        <w:t>.р</w:t>
      </w:r>
      <w:proofErr w:type="gramEnd"/>
      <w:r w:rsidRPr="00AA1B9F">
        <w:rPr>
          <w:rFonts w:ascii="Arial" w:eastAsia="Times New Roman" w:hAnsi="Arial" w:cs="Arial"/>
          <w:color w:val="auto"/>
          <w:lang w:bidi="ar-SA"/>
        </w:rPr>
        <w:t>ублей</w:t>
      </w:r>
      <w:proofErr w:type="spellEnd"/>
      <w:r w:rsidRPr="00AA1B9F">
        <w:rPr>
          <w:rFonts w:ascii="Arial" w:eastAsia="Times New Roman" w:hAnsi="Arial" w:cs="Arial"/>
          <w:color w:val="auto"/>
          <w:lang w:bidi="ar-SA"/>
        </w:rPr>
        <w:t>, в том числе объем межбюджетных трансфертов, получаемых из других бюджетов бюджетной системы Российской Федерации, в сумме 9261,84 тыс. рублей.</w:t>
      </w:r>
    </w:p>
    <w:p w:rsidR="00AA1B9F" w:rsidRPr="00AA1B9F" w:rsidRDefault="00AA1B9F" w:rsidP="00AA1B9F">
      <w:pPr>
        <w:widowControl/>
        <w:autoSpaceDE w:val="0"/>
        <w:autoSpaceDN w:val="0"/>
        <w:adjustRightInd w:val="0"/>
        <w:ind w:firstLine="709"/>
        <w:jc w:val="both"/>
        <w:rPr>
          <w:rFonts w:ascii="Arial" w:eastAsia="Times New Roman" w:hAnsi="Arial" w:cs="Arial"/>
          <w:color w:val="auto"/>
          <w:lang w:bidi="ar-SA"/>
        </w:rPr>
      </w:pPr>
      <w:r w:rsidRPr="00AA1B9F">
        <w:rPr>
          <w:rFonts w:ascii="Arial" w:eastAsia="Times New Roman" w:hAnsi="Arial" w:cs="Arial"/>
          <w:color w:val="auto"/>
          <w:lang w:bidi="ar-SA"/>
        </w:rPr>
        <w:t xml:space="preserve">общий объем расходов местного бюджета на 2026 год в сумме 9881,39 </w:t>
      </w:r>
      <w:proofErr w:type="spellStart"/>
      <w:r w:rsidRPr="00AA1B9F">
        <w:rPr>
          <w:rFonts w:ascii="Arial" w:eastAsia="Times New Roman" w:hAnsi="Arial" w:cs="Arial"/>
          <w:color w:val="auto"/>
          <w:lang w:bidi="ar-SA"/>
        </w:rPr>
        <w:t>тыс</w:t>
      </w:r>
      <w:proofErr w:type="gramStart"/>
      <w:r w:rsidRPr="00AA1B9F">
        <w:rPr>
          <w:rFonts w:ascii="Arial" w:eastAsia="Times New Roman" w:hAnsi="Arial" w:cs="Arial"/>
          <w:color w:val="auto"/>
          <w:lang w:bidi="ar-SA"/>
        </w:rPr>
        <w:t>.р</w:t>
      </w:r>
      <w:proofErr w:type="gramEnd"/>
      <w:r w:rsidRPr="00AA1B9F">
        <w:rPr>
          <w:rFonts w:ascii="Arial" w:eastAsia="Times New Roman" w:hAnsi="Arial" w:cs="Arial"/>
          <w:color w:val="auto"/>
          <w:lang w:bidi="ar-SA"/>
        </w:rPr>
        <w:t>ублей</w:t>
      </w:r>
      <w:proofErr w:type="spellEnd"/>
      <w:r w:rsidRPr="00AA1B9F">
        <w:rPr>
          <w:rFonts w:ascii="Arial" w:eastAsia="Times New Roman" w:hAnsi="Arial" w:cs="Arial"/>
          <w:color w:val="auto"/>
          <w:lang w:bidi="ar-SA"/>
        </w:rPr>
        <w:t xml:space="preserve">, в том числе условно утвержденные расходы в сумме 230,22 </w:t>
      </w:r>
      <w:proofErr w:type="spellStart"/>
      <w:r w:rsidRPr="00AA1B9F">
        <w:rPr>
          <w:rFonts w:ascii="Arial" w:eastAsia="Times New Roman" w:hAnsi="Arial" w:cs="Arial"/>
          <w:color w:val="auto"/>
          <w:lang w:bidi="ar-SA"/>
        </w:rPr>
        <w:t>тыс.рублей</w:t>
      </w:r>
      <w:proofErr w:type="spellEnd"/>
      <w:r w:rsidRPr="00AA1B9F">
        <w:rPr>
          <w:rFonts w:ascii="Arial" w:eastAsia="Times New Roman" w:hAnsi="Arial" w:cs="Arial"/>
          <w:color w:val="auto"/>
          <w:lang w:bidi="ar-SA"/>
        </w:rPr>
        <w:t xml:space="preserve">, на 2027 год в сумме 9991,59 </w:t>
      </w:r>
      <w:proofErr w:type="spellStart"/>
      <w:r w:rsidRPr="00AA1B9F">
        <w:rPr>
          <w:rFonts w:ascii="Arial" w:eastAsia="Times New Roman" w:hAnsi="Arial" w:cs="Arial"/>
          <w:color w:val="auto"/>
          <w:lang w:bidi="ar-SA"/>
        </w:rPr>
        <w:t>тыс.рублей</w:t>
      </w:r>
      <w:proofErr w:type="spellEnd"/>
      <w:r w:rsidRPr="00AA1B9F">
        <w:rPr>
          <w:rFonts w:ascii="Arial" w:eastAsia="Times New Roman" w:hAnsi="Arial" w:cs="Arial"/>
          <w:color w:val="auto"/>
          <w:lang w:bidi="ar-SA"/>
        </w:rPr>
        <w:t xml:space="preserve">, в том числе условно утвержденные расходы в сумме 465,44 </w:t>
      </w:r>
      <w:proofErr w:type="spellStart"/>
      <w:r w:rsidRPr="00AA1B9F">
        <w:rPr>
          <w:rFonts w:ascii="Arial" w:eastAsia="Times New Roman" w:hAnsi="Arial" w:cs="Arial"/>
          <w:color w:val="auto"/>
          <w:lang w:bidi="ar-SA"/>
        </w:rPr>
        <w:t>тыс.рублей</w:t>
      </w:r>
      <w:proofErr w:type="spellEnd"/>
      <w:r w:rsidRPr="00AA1B9F">
        <w:rPr>
          <w:rFonts w:ascii="Arial" w:eastAsia="Times New Roman" w:hAnsi="Arial" w:cs="Arial"/>
          <w:color w:val="auto"/>
          <w:lang w:bidi="ar-SA"/>
        </w:rPr>
        <w:t>.</w:t>
      </w:r>
    </w:p>
    <w:p w:rsidR="00AA1B9F" w:rsidRPr="00AA1B9F" w:rsidRDefault="00AA1B9F" w:rsidP="00AA1B9F">
      <w:pPr>
        <w:widowControl/>
        <w:autoSpaceDE w:val="0"/>
        <w:autoSpaceDN w:val="0"/>
        <w:adjustRightInd w:val="0"/>
        <w:ind w:firstLine="709"/>
        <w:jc w:val="both"/>
        <w:rPr>
          <w:rFonts w:ascii="Arial" w:eastAsia="Times New Roman" w:hAnsi="Arial" w:cs="Arial"/>
          <w:color w:val="auto"/>
          <w:lang w:bidi="ar-SA"/>
        </w:rPr>
      </w:pPr>
      <w:r w:rsidRPr="00AA1B9F">
        <w:rPr>
          <w:rFonts w:ascii="Arial" w:eastAsia="Times New Roman" w:hAnsi="Arial" w:cs="Arial"/>
          <w:color w:val="auto"/>
          <w:lang w:bidi="ar-SA"/>
        </w:rPr>
        <w:t xml:space="preserve">размер дефицита местного бюджета на 2026 год в сумме 34,15 </w:t>
      </w:r>
      <w:proofErr w:type="spellStart"/>
      <w:r w:rsidRPr="00AA1B9F">
        <w:rPr>
          <w:rFonts w:ascii="Arial" w:eastAsia="Times New Roman" w:hAnsi="Arial" w:cs="Arial"/>
          <w:color w:val="auto"/>
          <w:lang w:bidi="ar-SA"/>
        </w:rPr>
        <w:t>тыс</w:t>
      </w:r>
      <w:proofErr w:type="gramStart"/>
      <w:r w:rsidRPr="00AA1B9F">
        <w:rPr>
          <w:rFonts w:ascii="Arial" w:eastAsia="Times New Roman" w:hAnsi="Arial" w:cs="Arial"/>
          <w:color w:val="auto"/>
          <w:lang w:bidi="ar-SA"/>
        </w:rPr>
        <w:t>.р</w:t>
      </w:r>
      <w:proofErr w:type="gramEnd"/>
      <w:r w:rsidRPr="00AA1B9F">
        <w:rPr>
          <w:rFonts w:ascii="Arial" w:eastAsia="Times New Roman" w:hAnsi="Arial" w:cs="Arial"/>
          <w:color w:val="auto"/>
          <w:lang w:bidi="ar-SA"/>
        </w:rPr>
        <w:t>ублей</w:t>
      </w:r>
      <w:proofErr w:type="spellEnd"/>
      <w:r w:rsidRPr="00AA1B9F">
        <w:rPr>
          <w:rFonts w:ascii="Arial" w:eastAsia="Times New Roman" w:hAnsi="Arial" w:cs="Arial"/>
          <w:color w:val="auto"/>
          <w:lang w:bidi="ar-SA"/>
        </w:rPr>
        <w:t xml:space="preserve">, что составляет 5% утвержденного общего годового объема доходов местного бюджета без учета утвержденного объема безвозмездных поступлений, на 2027 год в сумме 34,75 </w:t>
      </w:r>
      <w:proofErr w:type="spellStart"/>
      <w:r w:rsidRPr="00AA1B9F">
        <w:rPr>
          <w:rFonts w:ascii="Arial" w:eastAsia="Times New Roman" w:hAnsi="Arial" w:cs="Arial"/>
          <w:color w:val="auto"/>
          <w:lang w:bidi="ar-SA"/>
        </w:rPr>
        <w:t>тыс.рублей</w:t>
      </w:r>
      <w:proofErr w:type="spellEnd"/>
      <w:r w:rsidRPr="00AA1B9F">
        <w:rPr>
          <w:rFonts w:ascii="Arial" w:eastAsia="Times New Roman" w:hAnsi="Arial" w:cs="Arial"/>
          <w:color w:val="auto"/>
          <w:lang w:bidi="ar-SA"/>
        </w:rPr>
        <w:t>, что составляет 5% утвержденного общего годового объема доходов местного бюджета без учета утвержденного объема безвозмездных поступлений.</w:t>
      </w:r>
    </w:p>
    <w:p w:rsidR="00AA1B9F" w:rsidRPr="00AA1B9F" w:rsidRDefault="00AA1B9F" w:rsidP="00AA1B9F">
      <w:pPr>
        <w:widowControl/>
        <w:autoSpaceDE w:val="0"/>
        <w:autoSpaceDN w:val="0"/>
        <w:adjustRightInd w:val="0"/>
        <w:ind w:firstLine="709"/>
        <w:jc w:val="both"/>
        <w:rPr>
          <w:rFonts w:ascii="Arial" w:eastAsia="Times New Roman" w:hAnsi="Arial" w:cs="Arial"/>
          <w:color w:val="auto"/>
          <w:lang w:bidi="ar-SA"/>
        </w:rPr>
      </w:pPr>
      <w:r w:rsidRPr="00AA1B9F">
        <w:rPr>
          <w:rFonts w:ascii="Arial" w:eastAsia="Times New Roman" w:hAnsi="Arial" w:cs="Arial"/>
          <w:color w:val="auto"/>
          <w:lang w:bidi="ar-SA"/>
        </w:rPr>
        <w:t>3. Установить, что доходы бюджета МО «Ныгда», поступающие в 2025 - 2027 годах, формируются за счет:</w:t>
      </w:r>
    </w:p>
    <w:p w:rsidR="00AA1B9F" w:rsidRPr="00AA1B9F" w:rsidRDefault="00AA1B9F" w:rsidP="00AA1B9F">
      <w:pPr>
        <w:widowControl/>
        <w:autoSpaceDE w:val="0"/>
        <w:autoSpaceDN w:val="0"/>
        <w:adjustRightInd w:val="0"/>
        <w:ind w:firstLine="709"/>
        <w:jc w:val="both"/>
        <w:rPr>
          <w:rFonts w:ascii="Arial" w:eastAsia="Times New Roman" w:hAnsi="Arial" w:cs="Arial"/>
          <w:color w:val="auto"/>
          <w:lang w:bidi="ar-SA"/>
        </w:rPr>
      </w:pPr>
      <w:r w:rsidRPr="00AA1B9F">
        <w:rPr>
          <w:rFonts w:ascii="Arial" w:eastAsia="Times New Roman" w:hAnsi="Arial" w:cs="Arial"/>
          <w:color w:val="auto"/>
          <w:lang w:bidi="ar-SA"/>
        </w:rPr>
        <w:t>а)  налоговых доходов, в том числе:</w:t>
      </w:r>
    </w:p>
    <w:p w:rsidR="00AA1B9F" w:rsidRPr="00AA1B9F" w:rsidRDefault="00AA1B9F" w:rsidP="00AA1B9F">
      <w:pPr>
        <w:widowControl/>
        <w:autoSpaceDE w:val="0"/>
        <w:autoSpaceDN w:val="0"/>
        <w:adjustRightInd w:val="0"/>
        <w:ind w:firstLine="709"/>
        <w:jc w:val="both"/>
        <w:rPr>
          <w:rFonts w:ascii="Arial" w:eastAsia="Times New Roman" w:hAnsi="Arial" w:cs="Arial"/>
          <w:color w:val="auto"/>
          <w:lang w:bidi="ar-SA"/>
        </w:rPr>
      </w:pPr>
      <w:r w:rsidRPr="00AA1B9F">
        <w:rPr>
          <w:rFonts w:ascii="Arial" w:eastAsia="Times New Roman" w:hAnsi="Arial" w:cs="Arial"/>
          <w:color w:val="auto"/>
          <w:lang w:bidi="ar-SA"/>
        </w:rPr>
        <w:t>от местных налогов устанавливаемых представительными органами поселений в соответствии с законодательством Российской Федерации о налогах и сборах:</w:t>
      </w:r>
    </w:p>
    <w:p w:rsidR="00AA1B9F" w:rsidRPr="00AA1B9F" w:rsidRDefault="00AA1B9F" w:rsidP="00AA1B9F">
      <w:pPr>
        <w:widowControl/>
        <w:autoSpaceDE w:val="0"/>
        <w:autoSpaceDN w:val="0"/>
        <w:adjustRightInd w:val="0"/>
        <w:ind w:firstLine="709"/>
        <w:jc w:val="both"/>
        <w:rPr>
          <w:rFonts w:ascii="Arial" w:eastAsia="Times New Roman" w:hAnsi="Arial" w:cs="Arial"/>
          <w:color w:val="auto"/>
          <w:lang w:bidi="ar-SA"/>
        </w:rPr>
      </w:pPr>
      <w:r w:rsidRPr="00AA1B9F">
        <w:rPr>
          <w:rFonts w:ascii="Arial" w:eastAsia="Times New Roman" w:hAnsi="Arial" w:cs="Arial"/>
          <w:color w:val="auto"/>
          <w:lang w:bidi="ar-SA"/>
        </w:rPr>
        <w:t>- налога на имущество физических лиц;</w:t>
      </w:r>
    </w:p>
    <w:p w:rsidR="00AA1B9F" w:rsidRPr="00AA1B9F" w:rsidRDefault="00AA1B9F" w:rsidP="00AA1B9F">
      <w:pPr>
        <w:widowControl/>
        <w:autoSpaceDE w:val="0"/>
        <w:autoSpaceDN w:val="0"/>
        <w:adjustRightInd w:val="0"/>
        <w:ind w:firstLine="709"/>
        <w:jc w:val="both"/>
        <w:rPr>
          <w:rFonts w:ascii="Arial" w:eastAsia="Times New Roman" w:hAnsi="Arial" w:cs="Arial"/>
          <w:color w:val="auto"/>
          <w:lang w:bidi="ar-SA"/>
        </w:rPr>
      </w:pPr>
      <w:r w:rsidRPr="00AA1B9F">
        <w:rPr>
          <w:rFonts w:ascii="Arial" w:eastAsia="Times New Roman" w:hAnsi="Arial" w:cs="Arial"/>
          <w:color w:val="auto"/>
          <w:lang w:bidi="ar-SA"/>
        </w:rPr>
        <w:t>-  земельного налога.</w:t>
      </w:r>
    </w:p>
    <w:p w:rsidR="00AA1B9F" w:rsidRPr="00AA1B9F" w:rsidRDefault="00AA1B9F" w:rsidP="00AA1B9F">
      <w:pPr>
        <w:widowControl/>
        <w:autoSpaceDE w:val="0"/>
        <w:autoSpaceDN w:val="0"/>
        <w:adjustRightInd w:val="0"/>
        <w:ind w:firstLine="709"/>
        <w:jc w:val="both"/>
        <w:rPr>
          <w:rFonts w:ascii="Arial" w:eastAsia="Times New Roman" w:hAnsi="Arial" w:cs="Arial"/>
          <w:color w:val="auto"/>
          <w:lang w:bidi="ar-SA"/>
        </w:rPr>
      </w:pPr>
      <w:r w:rsidRPr="00AA1B9F">
        <w:rPr>
          <w:rFonts w:ascii="Arial" w:eastAsia="Times New Roman" w:hAnsi="Arial" w:cs="Arial"/>
          <w:color w:val="auto"/>
          <w:lang w:bidi="ar-SA"/>
        </w:rPr>
        <w:t xml:space="preserve">-  налога на доходы физических лиц; </w:t>
      </w:r>
    </w:p>
    <w:p w:rsidR="00AA1B9F" w:rsidRPr="00AA1B9F" w:rsidRDefault="00AA1B9F" w:rsidP="00AA1B9F">
      <w:pPr>
        <w:widowControl/>
        <w:autoSpaceDE w:val="0"/>
        <w:autoSpaceDN w:val="0"/>
        <w:adjustRightInd w:val="0"/>
        <w:ind w:firstLine="709"/>
        <w:jc w:val="both"/>
        <w:rPr>
          <w:rFonts w:ascii="Arial" w:eastAsia="Times New Roman" w:hAnsi="Arial" w:cs="Arial"/>
          <w:color w:val="auto"/>
          <w:lang w:bidi="ar-SA"/>
        </w:rPr>
      </w:pPr>
      <w:r w:rsidRPr="00AA1B9F">
        <w:rPr>
          <w:rFonts w:ascii="Arial" w:eastAsia="Times New Roman" w:hAnsi="Arial" w:cs="Arial"/>
          <w:color w:val="auto"/>
          <w:lang w:bidi="ar-SA"/>
        </w:rPr>
        <w:t>-  единого сельскохозяйственного налога.</w:t>
      </w:r>
    </w:p>
    <w:p w:rsidR="00AA1B9F" w:rsidRPr="00AA1B9F" w:rsidRDefault="00AA1B9F" w:rsidP="00AA1B9F">
      <w:pPr>
        <w:widowControl/>
        <w:autoSpaceDE w:val="0"/>
        <w:autoSpaceDN w:val="0"/>
        <w:adjustRightInd w:val="0"/>
        <w:ind w:firstLine="709"/>
        <w:jc w:val="both"/>
        <w:rPr>
          <w:rFonts w:ascii="Arial" w:eastAsia="Times New Roman" w:hAnsi="Arial" w:cs="Arial"/>
          <w:color w:val="auto"/>
          <w:lang w:bidi="ar-SA"/>
        </w:rPr>
      </w:pPr>
      <w:r w:rsidRPr="00AA1B9F">
        <w:rPr>
          <w:rFonts w:ascii="Arial" w:eastAsia="Times New Roman" w:hAnsi="Arial" w:cs="Arial"/>
          <w:color w:val="auto"/>
          <w:lang w:bidi="ar-SA"/>
        </w:rPr>
        <w:t>б)  неналоговых доходов;</w:t>
      </w:r>
    </w:p>
    <w:p w:rsidR="00AA1B9F" w:rsidRPr="00AA1B9F" w:rsidRDefault="00AA1B9F" w:rsidP="00AA1B9F">
      <w:pPr>
        <w:widowControl/>
        <w:autoSpaceDE w:val="0"/>
        <w:autoSpaceDN w:val="0"/>
        <w:adjustRightInd w:val="0"/>
        <w:ind w:firstLine="709"/>
        <w:jc w:val="both"/>
        <w:rPr>
          <w:rFonts w:ascii="Arial" w:eastAsia="Times New Roman" w:hAnsi="Arial" w:cs="Arial"/>
          <w:color w:val="auto"/>
          <w:lang w:bidi="ar-SA"/>
        </w:rPr>
      </w:pPr>
      <w:r w:rsidRPr="00AA1B9F">
        <w:rPr>
          <w:rFonts w:ascii="Arial" w:eastAsia="Times New Roman" w:hAnsi="Arial" w:cs="Arial"/>
          <w:color w:val="auto"/>
          <w:lang w:bidi="ar-SA"/>
        </w:rPr>
        <w:t>в) безвозмездных поступлений</w:t>
      </w:r>
      <w:proofErr w:type="gramStart"/>
      <w:r w:rsidRPr="00AA1B9F">
        <w:rPr>
          <w:rFonts w:ascii="Arial" w:eastAsia="Times New Roman" w:hAnsi="Arial" w:cs="Arial"/>
          <w:color w:val="auto"/>
          <w:lang w:bidi="ar-SA"/>
        </w:rPr>
        <w:t xml:space="preserve"> ,</w:t>
      </w:r>
      <w:proofErr w:type="gramEnd"/>
      <w:r w:rsidRPr="00AA1B9F">
        <w:rPr>
          <w:rFonts w:ascii="Arial" w:eastAsia="Times New Roman" w:hAnsi="Arial" w:cs="Arial"/>
          <w:color w:val="auto"/>
          <w:lang w:bidi="ar-SA"/>
        </w:rPr>
        <w:t xml:space="preserve"> в том числе: </w:t>
      </w:r>
    </w:p>
    <w:p w:rsidR="00AA1B9F" w:rsidRPr="00AA1B9F" w:rsidRDefault="00AA1B9F" w:rsidP="00AA1B9F">
      <w:pPr>
        <w:widowControl/>
        <w:autoSpaceDE w:val="0"/>
        <w:autoSpaceDN w:val="0"/>
        <w:adjustRightInd w:val="0"/>
        <w:ind w:firstLine="709"/>
        <w:jc w:val="both"/>
        <w:rPr>
          <w:rFonts w:ascii="Arial" w:eastAsia="Times New Roman" w:hAnsi="Arial" w:cs="Arial"/>
          <w:color w:val="auto"/>
          <w:lang w:bidi="ar-SA"/>
        </w:rPr>
      </w:pPr>
      <w:r w:rsidRPr="00AA1B9F">
        <w:rPr>
          <w:rFonts w:ascii="Arial" w:eastAsia="Times New Roman" w:hAnsi="Arial" w:cs="Arial"/>
          <w:color w:val="auto"/>
          <w:lang w:bidi="ar-SA"/>
        </w:rPr>
        <w:t>-  дотация бюджетам сельских поселений на выравнивание бюджетной обеспеченности;</w:t>
      </w:r>
    </w:p>
    <w:p w:rsidR="00AA1B9F" w:rsidRPr="00AA1B9F" w:rsidRDefault="00AA1B9F" w:rsidP="00AA1B9F">
      <w:pPr>
        <w:widowControl/>
        <w:autoSpaceDE w:val="0"/>
        <w:autoSpaceDN w:val="0"/>
        <w:adjustRightInd w:val="0"/>
        <w:ind w:firstLine="709"/>
        <w:jc w:val="both"/>
        <w:rPr>
          <w:rFonts w:ascii="Arial" w:eastAsia="Times New Roman" w:hAnsi="Arial" w:cs="Arial"/>
          <w:color w:val="auto"/>
          <w:lang w:bidi="ar-SA"/>
        </w:rPr>
      </w:pPr>
      <w:r w:rsidRPr="00AA1B9F">
        <w:rPr>
          <w:rFonts w:ascii="Arial" w:eastAsia="Times New Roman" w:hAnsi="Arial" w:cs="Arial"/>
          <w:color w:val="auto"/>
          <w:lang w:bidi="ar-SA"/>
        </w:rPr>
        <w:t>-  прочие субсидии бюджетам сельских поселений;</w:t>
      </w:r>
    </w:p>
    <w:p w:rsidR="00AA1B9F" w:rsidRPr="00AA1B9F" w:rsidRDefault="00AA1B9F" w:rsidP="00AA1B9F">
      <w:pPr>
        <w:widowControl/>
        <w:autoSpaceDE w:val="0"/>
        <w:autoSpaceDN w:val="0"/>
        <w:adjustRightInd w:val="0"/>
        <w:ind w:firstLine="709"/>
        <w:jc w:val="both"/>
        <w:rPr>
          <w:rFonts w:ascii="Arial" w:eastAsia="Times New Roman" w:hAnsi="Arial" w:cs="Arial"/>
          <w:color w:val="auto"/>
          <w:lang w:bidi="ar-SA"/>
        </w:rPr>
      </w:pPr>
      <w:r w:rsidRPr="00AA1B9F">
        <w:rPr>
          <w:rFonts w:ascii="Arial" w:eastAsia="Times New Roman" w:hAnsi="Arial" w:cs="Arial"/>
          <w:color w:val="auto"/>
          <w:lang w:bidi="ar-SA"/>
        </w:rPr>
        <w:t>- субвенции бюджетам сельских поселений на осуществление полномочий по первичному воинскому учету на территориях, где отсутствуют военные комиссариаты</w:t>
      </w:r>
    </w:p>
    <w:p w:rsidR="00AA1B9F" w:rsidRPr="00AA1B9F" w:rsidRDefault="00AA1B9F" w:rsidP="00AA1B9F">
      <w:pPr>
        <w:widowControl/>
        <w:autoSpaceDE w:val="0"/>
        <w:autoSpaceDN w:val="0"/>
        <w:adjustRightInd w:val="0"/>
        <w:ind w:firstLine="709"/>
        <w:jc w:val="both"/>
        <w:rPr>
          <w:rFonts w:ascii="Arial" w:eastAsia="Times New Roman" w:hAnsi="Arial" w:cs="Arial"/>
          <w:color w:val="auto"/>
          <w:lang w:bidi="ar-SA"/>
        </w:rPr>
      </w:pPr>
      <w:r w:rsidRPr="00AA1B9F">
        <w:rPr>
          <w:rFonts w:ascii="Arial" w:eastAsia="Times New Roman" w:hAnsi="Arial" w:cs="Arial"/>
          <w:color w:val="auto"/>
          <w:lang w:bidi="ar-SA"/>
        </w:rPr>
        <w:t>-  субвенции бюджетам сельских поселений на выполнение передаваемых полномочий субъектов Российской Федерации;</w:t>
      </w:r>
    </w:p>
    <w:p w:rsidR="00AA1B9F" w:rsidRPr="00AA1B9F" w:rsidRDefault="00AA1B9F" w:rsidP="00AA1B9F">
      <w:pPr>
        <w:widowControl/>
        <w:autoSpaceDE w:val="0"/>
        <w:autoSpaceDN w:val="0"/>
        <w:adjustRightInd w:val="0"/>
        <w:ind w:firstLine="709"/>
        <w:jc w:val="both"/>
        <w:rPr>
          <w:rFonts w:ascii="Arial" w:eastAsia="Times New Roman" w:hAnsi="Arial" w:cs="Arial"/>
          <w:color w:val="auto"/>
          <w:lang w:bidi="ar-SA"/>
        </w:rPr>
      </w:pPr>
      <w:r w:rsidRPr="00AA1B9F">
        <w:rPr>
          <w:rFonts w:ascii="Arial" w:eastAsia="Times New Roman" w:hAnsi="Arial" w:cs="Arial"/>
          <w:color w:val="auto"/>
          <w:lang w:bidi="ar-SA"/>
        </w:rPr>
        <w:t>- межбюджетные трансферты, передаваемые бюджетам сельских поселений.</w:t>
      </w:r>
    </w:p>
    <w:p w:rsidR="00AA1B9F" w:rsidRPr="00AA1B9F" w:rsidRDefault="00AA1B9F" w:rsidP="00AA1B9F">
      <w:pPr>
        <w:widowControl/>
        <w:autoSpaceDE w:val="0"/>
        <w:autoSpaceDN w:val="0"/>
        <w:adjustRightInd w:val="0"/>
        <w:ind w:firstLine="709"/>
        <w:jc w:val="both"/>
        <w:rPr>
          <w:rFonts w:ascii="Arial" w:eastAsia="Times New Roman" w:hAnsi="Arial" w:cs="Arial"/>
          <w:color w:val="auto"/>
          <w:lang w:bidi="ar-SA"/>
        </w:rPr>
      </w:pPr>
      <w:r w:rsidRPr="00AA1B9F">
        <w:rPr>
          <w:rFonts w:ascii="Arial" w:eastAsia="Times New Roman" w:hAnsi="Arial" w:cs="Arial"/>
          <w:color w:val="auto"/>
          <w:lang w:bidi="ar-SA"/>
        </w:rPr>
        <w:t xml:space="preserve"> 4. Утвердить прогнозируемые доходы местного бюджета на 2025 год и на плановый период 2026 и 2027 годов  по группам, подгруппам, статьям и подстатьям классификации доходов бюджетов Российской Федерации согласно приложениям 1,2 к настоящему решению.</w:t>
      </w:r>
    </w:p>
    <w:p w:rsidR="00AA1B9F" w:rsidRPr="00AA1B9F" w:rsidRDefault="00AA1B9F" w:rsidP="00AA1B9F">
      <w:pPr>
        <w:widowControl/>
        <w:autoSpaceDE w:val="0"/>
        <w:autoSpaceDN w:val="0"/>
        <w:adjustRightInd w:val="0"/>
        <w:ind w:firstLine="709"/>
        <w:jc w:val="both"/>
        <w:rPr>
          <w:rFonts w:ascii="Arial" w:eastAsia="Times New Roman" w:hAnsi="Arial" w:cs="Arial"/>
          <w:color w:val="auto"/>
          <w:lang w:bidi="ar-SA"/>
        </w:rPr>
      </w:pPr>
      <w:r w:rsidRPr="00AA1B9F">
        <w:rPr>
          <w:rFonts w:ascii="Arial" w:eastAsia="Times New Roman" w:hAnsi="Arial" w:cs="Arial"/>
          <w:color w:val="auto"/>
          <w:lang w:bidi="ar-SA"/>
        </w:rPr>
        <w:t xml:space="preserve"> 5. Утвердить перечень главных администраторов доходов бюджета МО «Ныгда» и закрепляемых за ними видов доходов бюджета МО «Ныгда» согласно приложению 3 к настоящему решению.</w:t>
      </w:r>
    </w:p>
    <w:p w:rsidR="00AA1B9F" w:rsidRPr="00AA1B9F" w:rsidRDefault="00AA1B9F" w:rsidP="00AA1B9F">
      <w:pPr>
        <w:widowControl/>
        <w:autoSpaceDE w:val="0"/>
        <w:autoSpaceDN w:val="0"/>
        <w:adjustRightInd w:val="0"/>
        <w:ind w:firstLine="709"/>
        <w:jc w:val="both"/>
        <w:rPr>
          <w:rFonts w:ascii="Arial" w:eastAsia="Times New Roman" w:hAnsi="Arial" w:cs="Arial"/>
          <w:color w:val="auto"/>
          <w:lang w:bidi="ar-SA"/>
        </w:rPr>
      </w:pPr>
      <w:r w:rsidRPr="00AA1B9F">
        <w:rPr>
          <w:rFonts w:ascii="Arial" w:eastAsia="Times New Roman" w:hAnsi="Arial" w:cs="Arial"/>
          <w:color w:val="auto"/>
          <w:lang w:bidi="ar-SA"/>
        </w:rPr>
        <w:t xml:space="preserve"> 6. Утвердить перечень главных </w:t>
      </w:r>
      <w:proofErr w:type="gramStart"/>
      <w:r w:rsidRPr="00AA1B9F">
        <w:rPr>
          <w:rFonts w:ascii="Arial" w:eastAsia="Times New Roman" w:hAnsi="Arial" w:cs="Arial"/>
          <w:color w:val="auto"/>
          <w:lang w:bidi="ar-SA"/>
        </w:rPr>
        <w:t>администраторов источников финансирования дефицита бюджета</w:t>
      </w:r>
      <w:proofErr w:type="gramEnd"/>
      <w:r w:rsidRPr="00AA1B9F">
        <w:rPr>
          <w:rFonts w:ascii="Arial" w:eastAsia="Times New Roman" w:hAnsi="Arial" w:cs="Arial"/>
          <w:color w:val="auto"/>
          <w:lang w:bidi="ar-SA"/>
        </w:rPr>
        <w:t xml:space="preserve"> МО «Ныгда» и закрепляемых за ними </w:t>
      </w:r>
      <w:r w:rsidRPr="00AA1B9F">
        <w:rPr>
          <w:rFonts w:ascii="Arial" w:eastAsia="Times New Roman" w:hAnsi="Arial" w:cs="Arial"/>
          <w:color w:val="auto"/>
          <w:lang w:bidi="ar-SA"/>
        </w:rPr>
        <w:lastRenderedPageBreak/>
        <w:t>источников финансирования дефицита бюджета МО «Ныгда» согласно приложению  4 к настоящему решению.</w:t>
      </w:r>
    </w:p>
    <w:p w:rsidR="00AA1B9F" w:rsidRPr="00AA1B9F" w:rsidRDefault="00AA1B9F" w:rsidP="00AA1B9F">
      <w:pPr>
        <w:widowControl/>
        <w:autoSpaceDE w:val="0"/>
        <w:autoSpaceDN w:val="0"/>
        <w:adjustRightInd w:val="0"/>
        <w:ind w:firstLine="709"/>
        <w:jc w:val="both"/>
        <w:rPr>
          <w:rFonts w:ascii="Arial" w:eastAsia="Times New Roman" w:hAnsi="Arial" w:cs="Arial"/>
          <w:color w:val="auto"/>
          <w:lang w:bidi="ar-SA"/>
        </w:rPr>
      </w:pPr>
      <w:r w:rsidRPr="00AA1B9F">
        <w:rPr>
          <w:rFonts w:ascii="Arial" w:eastAsia="Times New Roman" w:hAnsi="Arial" w:cs="Arial"/>
          <w:color w:val="auto"/>
          <w:lang w:bidi="ar-SA"/>
        </w:rPr>
        <w:t xml:space="preserve"> 7. Утвердить:</w:t>
      </w:r>
    </w:p>
    <w:p w:rsidR="00AA1B9F" w:rsidRPr="00AA1B9F" w:rsidRDefault="00AA1B9F" w:rsidP="00AA1B9F">
      <w:pPr>
        <w:widowControl/>
        <w:autoSpaceDE w:val="0"/>
        <w:autoSpaceDN w:val="0"/>
        <w:adjustRightInd w:val="0"/>
        <w:ind w:firstLine="709"/>
        <w:jc w:val="both"/>
        <w:rPr>
          <w:rFonts w:ascii="Arial" w:eastAsia="Times New Roman" w:hAnsi="Arial" w:cs="Arial"/>
          <w:color w:val="auto"/>
          <w:lang w:bidi="ar-SA"/>
        </w:rPr>
      </w:pPr>
      <w:r w:rsidRPr="00AA1B9F">
        <w:rPr>
          <w:rFonts w:ascii="Arial" w:eastAsia="Times New Roman" w:hAnsi="Arial" w:cs="Arial"/>
          <w:color w:val="auto"/>
          <w:lang w:bidi="ar-SA"/>
        </w:rPr>
        <w:t>- распределение бюджетных ассигнований на 2025 год и на плановый период 2026 и 2027 годов по разделам и подразделам классификации расходов бюджетов  согласно приложениям  5, 6 к настоящему решению;</w:t>
      </w:r>
    </w:p>
    <w:p w:rsidR="00AA1B9F" w:rsidRPr="00AA1B9F" w:rsidRDefault="00AA1B9F" w:rsidP="00AA1B9F">
      <w:pPr>
        <w:widowControl/>
        <w:autoSpaceDE w:val="0"/>
        <w:autoSpaceDN w:val="0"/>
        <w:adjustRightInd w:val="0"/>
        <w:jc w:val="both"/>
        <w:rPr>
          <w:rFonts w:ascii="Arial" w:eastAsia="Times New Roman" w:hAnsi="Arial" w:cs="Arial"/>
          <w:color w:val="auto"/>
          <w:lang w:bidi="ar-SA"/>
        </w:rPr>
      </w:pPr>
      <w:r w:rsidRPr="00AA1B9F">
        <w:rPr>
          <w:rFonts w:ascii="Arial" w:eastAsia="Times New Roman" w:hAnsi="Arial" w:cs="Arial"/>
          <w:color w:val="auto"/>
          <w:lang w:bidi="ar-SA"/>
        </w:rPr>
        <w:t>- распределение бюджетных ассигнований по целевым статьям, группам видов расходов, разделам, подразделам классификации расходов бюджетов на 2025 год  и на плановый период 2026 и 2027 годов согласно приложениям 7, 8 к настоящему решению;</w:t>
      </w:r>
    </w:p>
    <w:p w:rsidR="00AA1B9F" w:rsidRPr="00AA1B9F" w:rsidRDefault="00AA1B9F" w:rsidP="00AA1B9F">
      <w:pPr>
        <w:widowControl/>
        <w:autoSpaceDE w:val="0"/>
        <w:autoSpaceDN w:val="0"/>
        <w:adjustRightInd w:val="0"/>
        <w:jc w:val="both"/>
        <w:rPr>
          <w:rFonts w:ascii="Arial" w:eastAsia="Times New Roman" w:hAnsi="Arial" w:cs="Arial"/>
          <w:color w:val="auto"/>
          <w:lang w:bidi="ar-SA"/>
        </w:rPr>
      </w:pPr>
      <w:r w:rsidRPr="00AA1B9F">
        <w:rPr>
          <w:rFonts w:ascii="Arial" w:eastAsia="Times New Roman" w:hAnsi="Arial" w:cs="Arial"/>
          <w:color w:val="auto"/>
          <w:lang w:bidi="ar-SA"/>
        </w:rPr>
        <w:t>-  ведомственную структуру расходов местного бюджета на 2025 год и на плановый период 2026 и 2027 годо</w:t>
      </w:r>
      <w:proofErr w:type="gramStart"/>
      <w:r w:rsidRPr="00AA1B9F">
        <w:rPr>
          <w:rFonts w:ascii="Arial" w:eastAsia="Times New Roman" w:hAnsi="Arial" w:cs="Arial"/>
          <w:color w:val="auto"/>
          <w:lang w:bidi="ar-SA"/>
        </w:rPr>
        <w:t>в(</w:t>
      </w:r>
      <w:proofErr w:type="gramEnd"/>
      <w:r w:rsidRPr="00AA1B9F">
        <w:rPr>
          <w:rFonts w:ascii="Arial" w:eastAsia="Times New Roman" w:hAnsi="Arial" w:cs="Arial"/>
          <w:color w:val="auto"/>
          <w:lang w:bidi="ar-SA"/>
        </w:rPr>
        <w:t>по главным распорядителям средств местного бюджета, разделам, подразделам, целевым статьям, группам видов расходов классификации расходов бюджета)  согласно приложениям 9,10 к настоящему решению.</w:t>
      </w:r>
    </w:p>
    <w:p w:rsidR="00AA1B9F" w:rsidRPr="00AA1B9F" w:rsidRDefault="00AA1B9F" w:rsidP="00AA1B9F">
      <w:pPr>
        <w:widowControl/>
        <w:autoSpaceDE w:val="0"/>
        <w:autoSpaceDN w:val="0"/>
        <w:adjustRightInd w:val="0"/>
        <w:jc w:val="both"/>
        <w:rPr>
          <w:rFonts w:ascii="Arial" w:eastAsia="Times New Roman" w:hAnsi="Arial" w:cs="Arial"/>
          <w:color w:val="auto"/>
          <w:lang w:bidi="ar-SA"/>
        </w:rPr>
      </w:pPr>
      <w:r w:rsidRPr="00AA1B9F">
        <w:rPr>
          <w:rFonts w:ascii="Arial" w:eastAsia="Times New Roman" w:hAnsi="Arial" w:cs="Arial"/>
          <w:color w:val="auto"/>
          <w:lang w:bidi="ar-SA"/>
        </w:rPr>
        <w:t>8.Установить, что остатки средств местного бюджета на начало 2025 года в объеме до 100 процентов могут направляться в 2025 году на покрытие временных кассовых разрывов, возникающих при исполнении местного бюджета</w:t>
      </w:r>
    </w:p>
    <w:p w:rsidR="00AA1B9F" w:rsidRPr="00AA1B9F" w:rsidRDefault="00AA1B9F" w:rsidP="00AA1B9F">
      <w:pPr>
        <w:widowControl/>
        <w:autoSpaceDE w:val="0"/>
        <w:autoSpaceDN w:val="0"/>
        <w:adjustRightInd w:val="0"/>
        <w:jc w:val="both"/>
        <w:rPr>
          <w:rFonts w:ascii="Arial" w:eastAsia="Times New Roman" w:hAnsi="Arial" w:cs="Arial"/>
          <w:color w:val="auto"/>
          <w:lang w:bidi="ar-SA"/>
        </w:rPr>
      </w:pPr>
      <w:r w:rsidRPr="00AA1B9F">
        <w:rPr>
          <w:rFonts w:ascii="Arial" w:eastAsia="Times New Roman" w:hAnsi="Arial" w:cs="Arial"/>
          <w:color w:val="auto"/>
          <w:lang w:bidi="ar-SA"/>
        </w:rPr>
        <w:t>9. Утвердить общий объем бюджетных ассигнований, направляемых на исполнение публичных нормативных обязательств:</w:t>
      </w:r>
    </w:p>
    <w:p w:rsidR="00AA1B9F" w:rsidRPr="00AA1B9F" w:rsidRDefault="00AA1B9F" w:rsidP="00AA1B9F">
      <w:pPr>
        <w:widowControl/>
        <w:autoSpaceDE w:val="0"/>
        <w:autoSpaceDN w:val="0"/>
        <w:adjustRightInd w:val="0"/>
        <w:jc w:val="both"/>
        <w:rPr>
          <w:rFonts w:ascii="Arial" w:eastAsia="Times New Roman" w:hAnsi="Arial" w:cs="Arial"/>
          <w:color w:val="auto"/>
          <w:lang w:bidi="ar-SA"/>
        </w:rPr>
      </w:pPr>
      <w:r w:rsidRPr="00AA1B9F">
        <w:rPr>
          <w:rFonts w:ascii="Arial" w:eastAsia="Times New Roman" w:hAnsi="Arial" w:cs="Arial"/>
          <w:color w:val="auto"/>
          <w:lang w:bidi="ar-SA"/>
        </w:rPr>
        <w:t xml:space="preserve">на 2025 год в сумме 0,00 </w:t>
      </w:r>
      <w:proofErr w:type="spellStart"/>
      <w:r w:rsidRPr="00AA1B9F">
        <w:rPr>
          <w:rFonts w:ascii="Arial" w:eastAsia="Times New Roman" w:hAnsi="Arial" w:cs="Arial"/>
          <w:color w:val="auto"/>
          <w:lang w:bidi="ar-SA"/>
        </w:rPr>
        <w:t>тыс</w:t>
      </w:r>
      <w:proofErr w:type="gramStart"/>
      <w:r w:rsidRPr="00AA1B9F">
        <w:rPr>
          <w:rFonts w:ascii="Arial" w:eastAsia="Times New Roman" w:hAnsi="Arial" w:cs="Arial"/>
          <w:color w:val="auto"/>
          <w:lang w:bidi="ar-SA"/>
        </w:rPr>
        <w:t>.р</w:t>
      </w:r>
      <w:proofErr w:type="gramEnd"/>
      <w:r w:rsidRPr="00AA1B9F">
        <w:rPr>
          <w:rFonts w:ascii="Arial" w:eastAsia="Times New Roman" w:hAnsi="Arial" w:cs="Arial"/>
          <w:color w:val="auto"/>
          <w:lang w:bidi="ar-SA"/>
        </w:rPr>
        <w:t>ублей</w:t>
      </w:r>
      <w:proofErr w:type="spellEnd"/>
    </w:p>
    <w:p w:rsidR="00AA1B9F" w:rsidRPr="00AA1B9F" w:rsidRDefault="00AA1B9F" w:rsidP="00AA1B9F">
      <w:pPr>
        <w:widowControl/>
        <w:autoSpaceDE w:val="0"/>
        <w:autoSpaceDN w:val="0"/>
        <w:adjustRightInd w:val="0"/>
        <w:jc w:val="both"/>
        <w:rPr>
          <w:rFonts w:ascii="Arial" w:eastAsia="Times New Roman" w:hAnsi="Arial" w:cs="Arial"/>
          <w:color w:val="auto"/>
          <w:lang w:bidi="ar-SA"/>
        </w:rPr>
      </w:pPr>
      <w:r w:rsidRPr="00AA1B9F">
        <w:rPr>
          <w:rFonts w:ascii="Arial" w:eastAsia="Times New Roman" w:hAnsi="Arial" w:cs="Arial"/>
          <w:color w:val="auto"/>
          <w:lang w:bidi="ar-SA"/>
        </w:rPr>
        <w:t xml:space="preserve">на 2026 год в сумме 0,00 </w:t>
      </w:r>
      <w:proofErr w:type="spellStart"/>
      <w:r w:rsidRPr="00AA1B9F">
        <w:rPr>
          <w:rFonts w:ascii="Arial" w:eastAsia="Times New Roman" w:hAnsi="Arial" w:cs="Arial"/>
          <w:color w:val="auto"/>
          <w:lang w:bidi="ar-SA"/>
        </w:rPr>
        <w:t>тыс</w:t>
      </w:r>
      <w:proofErr w:type="gramStart"/>
      <w:r w:rsidRPr="00AA1B9F">
        <w:rPr>
          <w:rFonts w:ascii="Arial" w:eastAsia="Times New Roman" w:hAnsi="Arial" w:cs="Arial"/>
          <w:color w:val="auto"/>
          <w:lang w:bidi="ar-SA"/>
        </w:rPr>
        <w:t>.р</w:t>
      </w:r>
      <w:proofErr w:type="gramEnd"/>
      <w:r w:rsidRPr="00AA1B9F">
        <w:rPr>
          <w:rFonts w:ascii="Arial" w:eastAsia="Times New Roman" w:hAnsi="Arial" w:cs="Arial"/>
          <w:color w:val="auto"/>
          <w:lang w:bidi="ar-SA"/>
        </w:rPr>
        <w:t>ублей</w:t>
      </w:r>
      <w:proofErr w:type="spellEnd"/>
    </w:p>
    <w:p w:rsidR="00AA1B9F" w:rsidRPr="00AA1B9F" w:rsidRDefault="00AA1B9F" w:rsidP="00AA1B9F">
      <w:pPr>
        <w:widowControl/>
        <w:autoSpaceDE w:val="0"/>
        <w:autoSpaceDN w:val="0"/>
        <w:adjustRightInd w:val="0"/>
        <w:jc w:val="both"/>
        <w:rPr>
          <w:rFonts w:ascii="Arial" w:eastAsia="Times New Roman" w:hAnsi="Arial" w:cs="Arial"/>
          <w:color w:val="auto"/>
          <w:lang w:bidi="ar-SA"/>
        </w:rPr>
      </w:pPr>
      <w:r w:rsidRPr="00AA1B9F">
        <w:rPr>
          <w:rFonts w:ascii="Arial" w:eastAsia="Times New Roman" w:hAnsi="Arial" w:cs="Arial"/>
          <w:color w:val="auto"/>
          <w:lang w:bidi="ar-SA"/>
        </w:rPr>
        <w:t xml:space="preserve">на 2027 год в сумме 0,00 </w:t>
      </w:r>
      <w:proofErr w:type="spellStart"/>
      <w:r w:rsidRPr="00AA1B9F">
        <w:rPr>
          <w:rFonts w:ascii="Arial" w:eastAsia="Times New Roman" w:hAnsi="Arial" w:cs="Arial"/>
          <w:color w:val="auto"/>
          <w:lang w:bidi="ar-SA"/>
        </w:rPr>
        <w:t>тыс</w:t>
      </w:r>
      <w:proofErr w:type="gramStart"/>
      <w:r w:rsidRPr="00AA1B9F">
        <w:rPr>
          <w:rFonts w:ascii="Arial" w:eastAsia="Times New Roman" w:hAnsi="Arial" w:cs="Arial"/>
          <w:color w:val="auto"/>
          <w:lang w:bidi="ar-SA"/>
        </w:rPr>
        <w:t>.р</w:t>
      </w:r>
      <w:proofErr w:type="gramEnd"/>
      <w:r w:rsidRPr="00AA1B9F">
        <w:rPr>
          <w:rFonts w:ascii="Arial" w:eastAsia="Times New Roman" w:hAnsi="Arial" w:cs="Arial"/>
          <w:color w:val="auto"/>
          <w:lang w:bidi="ar-SA"/>
        </w:rPr>
        <w:t>ублей</w:t>
      </w:r>
      <w:proofErr w:type="spellEnd"/>
    </w:p>
    <w:p w:rsidR="00AA1B9F" w:rsidRPr="00AA1B9F" w:rsidRDefault="00AA1B9F" w:rsidP="00AA1B9F">
      <w:pPr>
        <w:widowControl/>
        <w:autoSpaceDE w:val="0"/>
        <w:autoSpaceDN w:val="0"/>
        <w:adjustRightInd w:val="0"/>
        <w:jc w:val="both"/>
        <w:rPr>
          <w:rFonts w:ascii="Arial" w:eastAsia="Times New Roman" w:hAnsi="Arial" w:cs="Arial"/>
          <w:color w:val="auto"/>
          <w:lang w:bidi="ar-SA"/>
        </w:rPr>
      </w:pPr>
      <w:r w:rsidRPr="00AA1B9F">
        <w:rPr>
          <w:rFonts w:ascii="Arial" w:eastAsia="Times New Roman" w:hAnsi="Arial" w:cs="Arial"/>
          <w:color w:val="auto"/>
          <w:lang w:bidi="ar-SA"/>
        </w:rPr>
        <w:t>10. Установить, что в расходной части местного бюджета формируется резервный фонд администрации муниципального образования:</w:t>
      </w:r>
    </w:p>
    <w:p w:rsidR="00AA1B9F" w:rsidRPr="00AA1B9F" w:rsidRDefault="00AA1B9F" w:rsidP="00AA1B9F">
      <w:pPr>
        <w:widowControl/>
        <w:autoSpaceDE w:val="0"/>
        <w:autoSpaceDN w:val="0"/>
        <w:adjustRightInd w:val="0"/>
        <w:jc w:val="both"/>
        <w:rPr>
          <w:rFonts w:ascii="Arial" w:eastAsia="Times New Roman" w:hAnsi="Arial" w:cs="Arial"/>
          <w:color w:val="auto"/>
          <w:lang w:bidi="ar-SA"/>
        </w:rPr>
      </w:pPr>
      <w:r w:rsidRPr="00AA1B9F">
        <w:rPr>
          <w:rFonts w:ascii="Arial" w:eastAsia="Times New Roman" w:hAnsi="Arial" w:cs="Arial"/>
          <w:color w:val="auto"/>
          <w:lang w:bidi="ar-SA"/>
        </w:rPr>
        <w:t xml:space="preserve">на 2025 год в размере 5,0 </w:t>
      </w:r>
      <w:proofErr w:type="spellStart"/>
      <w:r w:rsidRPr="00AA1B9F">
        <w:rPr>
          <w:rFonts w:ascii="Arial" w:eastAsia="Times New Roman" w:hAnsi="Arial" w:cs="Arial"/>
          <w:color w:val="auto"/>
          <w:lang w:bidi="ar-SA"/>
        </w:rPr>
        <w:t>тыс</w:t>
      </w:r>
      <w:proofErr w:type="gramStart"/>
      <w:r w:rsidRPr="00AA1B9F">
        <w:rPr>
          <w:rFonts w:ascii="Arial" w:eastAsia="Times New Roman" w:hAnsi="Arial" w:cs="Arial"/>
          <w:color w:val="auto"/>
          <w:lang w:bidi="ar-SA"/>
        </w:rPr>
        <w:t>.р</w:t>
      </w:r>
      <w:proofErr w:type="gramEnd"/>
      <w:r w:rsidRPr="00AA1B9F">
        <w:rPr>
          <w:rFonts w:ascii="Arial" w:eastAsia="Times New Roman" w:hAnsi="Arial" w:cs="Arial"/>
          <w:color w:val="auto"/>
          <w:lang w:bidi="ar-SA"/>
        </w:rPr>
        <w:t>ублей</w:t>
      </w:r>
      <w:proofErr w:type="spellEnd"/>
      <w:r w:rsidRPr="00AA1B9F">
        <w:rPr>
          <w:rFonts w:ascii="Arial" w:eastAsia="Times New Roman" w:hAnsi="Arial" w:cs="Arial"/>
          <w:color w:val="auto"/>
          <w:lang w:bidi="ar-SA"/>
        </w:rPr>
        <w:t>;</w:t>
      </w:r>
    </w:p>
    <w:p w:rsidR="00AA1B9F" w:rsidRPr="00AA1B9F" w:rsidRDefault="00AA1B9F" w:rsidP="00AA1B9F">
      <w:pPr>
        <w:widowControl/>
        <w:autoSpaceDE w:val="0"/>
        <w:autoSpaceDN w:val="0"/>
        <w:adjustRightInd w:val="0"/>
        <w:jc w:val="both"/>
        <w:rPr>
          <w:rFonts w:ascii="Arial" w:eastAsia="Times New Roman" w:hAnsi="Arial" w:cs="Arial"/>
          <w:color w:val="auto"/>
          <w:lang w:bidi="ar-SA"/>
        </w:rPr>
      </w:pPr>
      <w:r w:rsidRPr="00AA1B9F">
        <w:rPr>
          <w:rFonts w:ascii="Arial" w:eastAsia="Times New Roman" w:hAnsi="Arial" w:cs="Arial"/>
          <w:color w:val="auto"/>
          <w:lang w:bidi="ar-SA"/>
        </w:rPr>
        <w:t xml:space="preserve">на 2026 год в размере 5,0 </w:t>
      </w:r>
      <w:proofErr w:type="spellStart"/>
      <w:r w:rsidRPr="00AA1B9F">
        <w:rPr>
          <w:rFonts w:ascii="Arial" w:eastAsia="Times New Roman" w:hAnsi="Arial" w:cs="Arial"/>
          <w:color w:val="auto"/>
          <w:lang w:bidi="ar-SA"/>
        </w:rPr>
        <w:t>тыс</w:t>
      </w:r>
      <w:proofErr w:type="gramStart"/>
      <w:r w:rsidRPr="00AA1B9F">
        <w:rPr>
          <w:rFonts w:ascii="Arial" w:eastAsia="Times New Roman" w:hAnsi="Arial" w:cs="Arial"/>
          <w:color w:val="auto"/>
          <w:lang w:bidi="ar-SA"/>
        </w:rPr>
        <w:t>.р</w:t>
      </w:r>
      <w:proofErr w:type="gramEnd"/>
      <w:r w:rsidRPr="00AA1B9F">
        <w:rPr>
          <w:rFonts w:ascii="Arial" w:eastAsia="Times New Roman" w:hAnsi="Arial" w:cs="Arial"/>
          <w:color w:val="auto"/>
          <w:lang w:bidi="ar-SA"/>
        </w:rPr>
        <w:t>ублей</w:t>
      </w:r>
      <w:proofErr w:type="spellEnd"/>
      <w:r w:rsidRPr="00AA1B9F">
        <w:rPr>
          <w:rFonts w:ascii="Arial" w:eastAsia="Times New Roman" w:hAnsi="Arial" w:cs="Arial"/>
          <w:color w:val="auto"/>
          <w:lang w:bidi="ar-SA"/>
        </w:rPr>
        <w:t>;</w:t>
      </w:r>
    </w:p>
    <w:p w:rsidR="00AA1B9F" w:rsidRPr="00AA1B9F" w:rsidRDefault="00AA1B9F" w:rsidP="00AA1B9F">
      <w:pPr>
        <w:widowControl/>
        <w:autoSpaceDE w:val="0"/>
        <w:autoSpaceDN w:val="0"/>
        <w:adjustRightInd w:val="0"/>
        <w:jc w:val="both"/>
        <w:rPr>
          <w:rFonts w:ascii="Arial" w:eastAsia="Times New Roman" w:hAnsi="Arial" w:cs="Arial"/>
          <w:color w:val="auto"/>
          <w:lang w:bidi="ar-SA"/>
        </w:rPr>
      </w:pPr>
      <w:r w:rsidRPr="00AA1B9F">
        <w:rPr>
          <w:rFonts w:ascii="Arial" w:eastAsia="Times New Roman" w:hAnsi="Arial" w:cs="Arial"/>
          <w:color w:val="auto"/>
          <w:lang w:bidi="ar-SA"/>
        </w:rPr>
        <w:t xml:space="preserve">на 2027 год в размере 5,0 </w:t>
      </w:r>
      <w:proofErr w:type="spellStart"/>
      <w:r w:rsidRPr="00AA1B9F">
        <w:rPr>
          <w:rFonts w:ascii="Arial" w:eastAsia="Times New Roman" w:hAnsi="Arial" w:cs="Arial"/>
          <w:color w:val="auto"/>
          <w:lang w:bidi="ar-SA"/>
        </w:rPr>
        <w:t>тыс</w:t>
      </w:r>
      <w:proofErr w:type="gramStart"/>
      <w:r w:rsidRPr="00AA1B9F">
        <w:rPr>
          <w:rFonts w:ascii="Arial" w:eastAsia="Times New Roman" w:hAnsi="Arial" w:cs="Arial"/>
          <w:color w:val="auto"/>
          <w:lang w:bidi="ar-SA"/>
        </w:rPr>
        <w:t>.р</w:t>
      </w:r>
      <w:proofErr w:type="gramEnd"/>
      <w:r w:rsidRPr="00AA1B9F">
        <w:rPr>
          <w:rFonts w:ascii="Arial" w:eastAsia="Times New Roman" w:hAnsi="Arial" w:cs="Arial"/>
          <w:color w:val="auto"/>
          <w:lang w:bidi="ar-SA"/>
        </w:rPr>
        <w:t>ублей</w:t>
      </w:r>
      <w:proofErr w:type="spellEnd"/>
      <w:r w:rsidRPr="00AA1B9F">
        <w:rPr>
          <w:rFonts w:ascii="Arial" w:eastAsia="Times New Roman" w:hAnsi="Arial" w:cs="Arial"/>
          <w:color w:val="auto"/>
          <w:lang w:bidi="ar-SA"/>
        </w:rPr>
        <w:t>.</w:t>
      </w:r>
    </w:p>
    <w:p w:rsidR="00AA1B9F" w:rsidRPr="00AA1B9F" w:rsidRDefault="00AA1B9F" w:rsidP="00AA1B9F">
      <w:pPr>
        <w:widowControl/>
        <w:autoSpaceDE w:val="0"/>
        <w:autoSpaceDN w:val="0"/>
        <w:adjustRightInd w:val="0"/>
        <w:jc w:val="both"/>
        <w:rPr>
          <w:rFonts w:ascii="Arial" w:eastAsia="Times New Roman" w:hAnsi="Arial" w:cs="Arial"/>
          <w:color w:val="auto"/>
          <w:lang w:bidi="ar-SA"/>
        </w:rPr>
      </w:pPr>
      <w:r w:rsidRPr="00AA1B9F">
        <w:rPr>
          <w:rFonts w:ascii="Arial" w:eastAsia="Times New Roman" w:hAnsi="Arial" w:cs="Arial"/>
          <w:color w:val="auto"/>
          <w:lang w:bidi="ar-SA"/>
        </w:rPr>
        <w:t>11.  Утвердить верхний предел муниципального внутреннего долга:</w:t>
      </w:r>
    </w:p>
    <w:p w:rsidR="00AA1B9F" w:rsidRPr="00AA1B9F" w:rsidRDefault="00AA1B9F" w:rsidP="00AA1B9F">
      <w:pPr>
        <w:widowControl/>
        <w:autoSpaceDE w:val="0"/>
        <w:autoSpaceDN w:val="0"/>
        <w:adjustRightInd w:val="0"/>
        <w:jc w:val="both"/>
        <w:rPr>
          <w:rFonts w:ascii="Arial" w:eastAsia="Times New Roman" w:hAnsi="Arial" w:cs="Arial"/>
          <w:color w:val="auto"/>
          <w:lang w:bidi="ar-SA"/>
        </w:rPr>
      </w:pPr>
      <w:r w:rsidRPr="00AA1B9F">
        <w:rPr>
          <w:rFonts w:ascii="Arial" w:eastAsia="Times New Roman" w:hAnsi="Arial" w:cs="Arial"/>
          <w:color w:val="auto"/>
          <w:lang w:bidi="ar-SA"/>
        </w:rPr>
        <w:t xml:space="preserve"> по состоянию на 1 января 2026 года в размере 33,51 тыс. рублей, в том числе верхний предел долга по муниципальным гарантиям - 0 тыс. рублей;</w:t>
      </w:r>
    </w:p>
    <w:p w:rsidR="00AA1B9F" w:rsidRPr="00AA1B9F" w:rsidRDefault="00AA1B9F" w:rsidP="00AA1B9F">
      <w:pPr>
        <w:widowControl/>
        <w:autoSpaceDE w:val="0"/>
        <w:autoSpaceDN w:val="0"/>
        <w:adjustRightInd w:val="0"/>
        <w:jc w:val="both"/>
        <w:rPr>
          <w:rFonts w:ascii="Arial" w:eastAsia="Times New Roman" w:hAnsi="Arial" w:cs="Arial"/>
          <w:color w:val="auto"/>
          <w:lang w:bidi="ar-SA"/>
        </w:rPr>
      </w:pPr>
      <w:r w:rsidRPr="00AA1B9F">
        <w:rPr>
          <w:rFonts w:ascii="Arial" w:eastAsia="Times New Roman" w:hAnsi="Arial" w:cs="Arial"/>
          <w:color w:val="auto"/>
          <w:lang w:bidi="ar-SA"/>
        </w:rPr>
        <w:t>по состоянию на 1 января 2027 года в размере 67,81 тыс. рублей, в том числе верхний предел долга по муниципальным гарантиям - 0 тыс. рублей;</w:t>
      </w:r>
    </w:p>
    <w:p w:rsidR="00AA1B9F" w:rsidRPr="00AA1B9F" w:rsidRDefault="00AA1B9F" w:rsidP="00AA1B9F">
      <w:pPr>
        <w:widowControl/>
        <w:autoSpaceDE w:val="0"/>
        <w:autoSpaceDN w:val="0"/>
        <w:adjustRightInd w:val="0"/>
        <w:jc w:val="both"/>
        <w:rPr>
          <w:rFonts w:ascii="Arial" w:eastAsia="Times New Roman" w:hAnsi="Arial" w:cs="Arial"/>
          <w:color w:val="auto"/>
          <w:lang w:bidi="ar-SA"/>
        </w:rPr>
      </w:pPr>
      <w:r w:rsidRPr="00AA1B9F">
        <w:rPr>
          <w:rFonts w:ascii="Arial" w:eastAsia="Times New Roman" w:hAnsi="Arial" w:cs="Arial"/>
          <w:color w:val="auto"/>
          <w:lang w:bidi="ar-SA"/>
        </w:rPr>
        <w:t>по состоянию на 1 января 2028 года в размере 102,56 тыс. рублей, в том числе верхний предел долга по муниципальным гарантиям - 0 тыс. рублей;</w:t>
      </w:r>
    </w:p>
    <w:p w:rsidR="00AA1B9F" w:rsidRPr="00AA1B9F" w:rsidRDefault="00AA1B9F" w:rsidP="00AA1B9F">
      <w:pPr>
        <w:widowControl/>
        <w:autoSpaceDE w:val="0"/>
        <w:autoSpaceDN w:val="0"/>
        <w:adjustRightInd w:val="0"/>
        <w:jc w:val="both"/>
        <w:rPr>
          <w:rFonts w:ascii="Arial" w:eastAsia="Times New Roman" w:hAnsi="Arial" w:cs="Arial"/>
          <w:color w:val="auto"/>
          <w:lang w:bidi="ar-SA"/>
        </w:rPr>
      </w:pPr>
      <w:r w:rsidRPr="00AA1B9F">
        <w:rPr>
          <w:rFonts w:ascii="Arial" w:eastAsia="Times New Roman" w:hAnsi="Arial" w:cs="Arial"/>
          <w:color w:val="auto"/>
          <w:lang w:bidi="ar-SA"/>
        </w:rPr>
        <w:t>12. Утвердить программу муниципальных внутренних заимствований  муниципального образования «Ныгда» на 2025 год и на плановый период 2026 и 2027 годов  согласно приложению 11 к настоящему решению.</w:t>
      </w:r>
    </w:p>
    <w:p w:rsidR="00AA1B9F" w:rsidRPr="00AA1B9F" w:rsidRDefault="00AA1B9F" w:rsidP="00AA1B9F">
      <w:pPr>
        <w:widowControl/>
        <w:autoSpaceDE w:val="0"/>
        <w:autoSpaceDN w:val="0"/>
        <w:adjustRightInd w:val="0"/>
        <w:jc w:val="both"/>
        <w:rPr>
          <w:rFonts w:ascii="Arial" w:eastAsia="Times New Roman" w:hAnsi="Arial" w:cs="Arial"/>
          <w:color w:val="auto"/>
          <w:lang w:bidi="ar-SA"/>
        </w:rPr>
      </w:pPr>
      <w:r w:rsidRPr="00AA1B9F">
        <w:rPr>
          <w:rFonts w:ascii="Arial" w:eastAsia="Times New Roman" w:hAnsi="Arial" w:cs="Arial"/>
          <w:color w:val="auto"/>
          <w:lang w:bidi="ar-SA"/>
        </w:rPr>
        <w:t>13. Утвердить источники внутреннего финансирования дефицита местного бюджета на 2025 год и на плановый период 2026 и 2027 годов согласно приложениям  12, 13 к настоящему решению.</w:t>
      </w:r>
    </w:p>
    <w:p w:rsidR="00AA1B9F" w:rsidRPr="00AA1B9F" w:rsidRDefault="00AA1B9F" w:rsidP="00AA1B9F">
      <w:pPr>
        <w:widowControl/>
        <w:autoSpaceDE w:val="0"/>
        <w:autoSpaceDN w:val="0"/>
        <w:adjustRightInd w:val="0"/>
        <w:jc w:val="both"/>
        <w:rPr>
          <w:rFonts w:ascii="Arial" w:eastAsia="Times New Roman" w:hAnsi="Arial" w:cs="Arial"/>
          <w:color w:val="auto"/>
          <w:lang w:bidi="ar-SA"/>
        </w:rPr>
      </w:pPr>
      <w:r w:rsidRPr="00AA1B9F">
        <w:rPr>
          <w:rFonts w:ascii="Arial" w:eastAsia="Times New Roman" w:hAnsi="Arial" w:cs="Arial"/>
          <w:color w:val="auto"/>
          <w:lang w:bidi="ar-SA"/>
        </w:rPr>
        <w:t>14. Утвердить объем межбюджетных трансфертов на 2025 год и на плановый период 2026 и 2027 годов согласно приложениям 14,15.</w:t>
      </w:r>
    </w:p>
    <w:p w:rsidR="00AA1B9F" w:rsidRPr="00AA1B9F" w:rsidRDefault="00AA1B9F" w:rsidP="00AA1B9F">
      <w:pPr>
        <w:widowControl/>
        <w:autoSpaceDE w:val="0"/>
        <w:autoSpaceDN w:val="0"/>
        <w:adjustRightInd w:val="0"/>
        <w:jc w:val="both"/>
        <w:rPr>
          <w:rFonts w:ascii="Arial" w:eastAsia="Times New Roman" w:hAnsi="Arial" w:cs="Arial"/>
          <w:color w:val="auto"/>
          <w:lang w:bidi="ar-SA"/>
        </w:rPr>
      </w:pPr>
      <w:r w:rsidRPr="00AA1B9F">
        <w:rPr>
          <w:rFonts w:ascii="Arial" w:eastAsia="Times New Roman" w:hAnsi="Arial" w:cs="Arial"/>
          <w:color w:val="auto"/>
          <w:lang w:bidi="ar-SA"/>
        </w:rPr>
        <w:t>15. Установить, что в 2025 году и плановом периоде 2026 и 2027 годов за счет средств местного бюджета предоставляются субсидии бюджетным и автономным учреждениям муниципального образования «Ныгда»:</w:t>
      </w:r>
    </w:p>
    <w:p w:rsidR="00AA1B9F" w:rsidRPr="00AA1B9F" w:rsidRDefault="00AA1B9F" w:rsidP="00AA1B9F">
      <w:pPr>
        <w:widowControl/>
        <w:autoSpaceDE w:val="0"/>
        <w:autoSpaceDN w:val="0"/>
        <w:adjustRightInd w:val="0"/>
        <w:jc w:val="both"/>
        <w:rPr>
          <w:rFonts w:ascii="Arial" w:eastAsia="Times New Roman" w:hAnsi="Arial" w:cs="Arial"/>
          <w:color w:val="auto"/>
          <w:lang w:bidi="ar-SA"/>
        </w:rPr>
      </w:pPr>
      <w:r w:rsidRPr="00AA1B9F">
        <w:rPr>
          <w:rFonts w:ascii="Arial" w:eastAsia="Times New Roman" w:hAnsi="Arial" w:cs="Arial"/>
          <w:color w:val="auto"/>
          <w:lang w:bidi="ar-SA"/>
        </w:rPr>
        <w:t xml:space="preserve"> - на финансовое обеспечение выполнения ими муниципального задания, рассчитанные с учетом нормативных затрат на оказание ими муниципальных услуг физическим и (или) юридическим лицам и нормативных затрат на содержание муниципального имущества;</w:t>
      </w:r>
    </w:p>
    <w:p w:rsidR="00AA1B9F" w:rsidRPr="00AA1B9F" w:rsidRDefault="00AA1B9F" w:rsidP="00AA1B9F">
      <w:pPr>
        <w:widowControl/>
        <w:autoSpaceDE w:val="0"/>
        <w:autoSpaceDN w:val="0"/>
        <w:adjustRightInd w:val="0"/>
        <w:jc w:val="both"/>
        <w:rPr>
          <w:rFonts w:ascii="Arial" w:eastAsia="Times New Roman" w:hAnsi="Arial" w:cs="Arial"/>
          <w:color w:val="auto"/>
          <w:lang w:bidi="ar-SA"/>
        </w:rPr>
      </w:pPr>
      <w:r w:rsidRPr="00AA1B9F">
        <w:rPr>
          <w:rFonts w:ascii="Arial" w:eastAsia="Times New Roman" w:hAnsi="Arial" w:cs="Arial"/>
          <w:color w:val="auto"/>
          <w:lang w:bidi="ar-SA"/>
        </w:rPr>
        <w:t xml:space="preserve"> - на иные цели, связанные с проведением текущего и капитального ремонта.</w:t>
      </w:r>
    </w:p>
    <w:p w:rsidR="00AA1B9F" w:rsidRPr="00AA1B9F" w:rsidRDefault="00AA1B9F" w:rsidP="00AA1B9F">
      <w:pPr>
        <w:widowControl/>
        <w:autoSpaceDE w:val="0"/>
        <w:autoSpaceDN w:val="0"/>
        <w:adjustRightInd w:val="0"/>
        <w:jc w:val="both"/>
        <w:rPr>
          <w:rFonts w:ascii="Arial" w:eastAsia="Times New Roman" w:hAnsi="Arial" w:cs="Arial"/>
          <w:color w:val="auto"/>
          <w:lang w:bidi="ar-SA"/>
        </w:rPr>
      </w:pPr>
      <w:r w:rsidRPr="00AA1B9F">
        <w:rPr>
          <w:rFonts w:ascii="Arial" w:eastAsia="Times New Roman" w:hAnsi="Arial" w:cs="Arial"/>
          <w:color w:val="auto"/>
          <w:lang w:bidi="ar-SA"/>
        </w:rPr>
        <w:lastRenderedPageBreak/>
        <w:t>16. Установить, что в соответствии со статьей 242.26 Бюджетного кодекса  Российской Федерации казначейскому сопровождению подлежат следующие средства, источником финансового обеспечения которых являются средства, предоставляемые из бюджета муниципального образования «Ныгда»:</w:t>
      </w:r>
    </w:p>
    <w:p w:rsidR="00AA1B9F" w:rsidRPr="00AA1B9F" w:rsidRDefault="00AA1B9F" w:rsidP="00AA1B9F">
      <w:pPr>
        <w:widowControl/>
        <w:autoSpaceDE w:val="0"/>
        <w:autoSpaceDN w:val="0"/>
        <w:adjustRightInd w:val="0"/>
        <w:jc w:val="both"/>
        <w:rPr>
          <w:rFonts w:ascii="Arial" w:eastAsia="Times New Roman" w:hAnsi="Arial" w:cs="Arial"/>
          <w:color w:val="auto"/>
          <w:lang w:bidi="ar-SA"/>
        </w:rPr>
      </w:pPr>
      <w:r w:rsidRPr="00AA1B9F">
        <w:rPr>
          <w:rFonts w:ascii="Arial" w:eastAsia="Times New Roman" w:hAnsi="Arial" w:cs="Arial"/>
          <w:color w:val="auto"/>
          <w:lang w:bidi="ar-SA"/>
        </w:rPr>
        <w:t xml:space="preserve">- авансовые платежи по муниципальным контрактам (договорам) о поставке товаров, выполнении работ, оказании услуг, заключенным на сумму 50,00 </w:t>
      </w:r>
      <w:proofErr w:type="spellStart"/>
      <w:r w:rsidRPr="00AA1B9F">
        <w:rPr>
          <w:rFonts w:ascii="Arial" w:eastAsia="Times New Roman" w:hAnsi="Arial" w:cs="Arial"/>
          <w:color w:val="auto"/>
          <w:lang w:bidi="ar-SA"/>
        </w:rPr>
        <w:t>млн</w:t>
      </w:r>
      <w:proofErr w:type="gramStart"/>
      <w:r w:rsidRPr="00AA1B9F">
        <w:rPr>
          <w:rFonts w:ascii="Arial" w:eastAsia="Times New Roman" w:hAnsi="Arial" w:cs="Arial"/>
          <w:color w:val="auto"/>
          <w:lang w:bidi="ar-SA"/>
        </w:rPr>
        <w:t>.р</w:t>
      </w:r>
      <w:proofErr w:type="gramEnd"/>
      <w:r w:rsidRPr="00AA1B9F">
        <w:rPr>
          <w:rFonts w:ascii="Arial" w:eastAsia="Times New Roman" w:hAnsi="Arial" w:cs="Arial"/>
          <w:color w:val="auto"/>
          <w:lang w:bidi="ar-SA"/>
        </w:rPr>
        <w:t>ублей</w:t>
      </w:r>
      <w:proofErr w:type="spellEnd"/>
      <w:r w:rsidRPr="00AA1B9F">
        <w:rPr>
          <w:rFonts w:ascii="Arial" w:eastAsia="Times New Roman" w:hAnsi="Arial" w:cs="Arial"/>
          <w:color w:val="auto"/>
          <w:lang w:bidi="ar-SA"/>
        </w:rPr>
        <w:t xml:space="preserve"> и более.</w:t>
      </w:r>
    </w:p>
    <w:p w:rsidR="00AA1B9F" w:rsidRPr="00AA1B9F" w:rsidRDefault="00AA1B9F" w:rsidP="00AA1B9F">
      <w:pPr>
        <w:widowControl/>
        <w:autoSpaceDE w:val="0"/>
        <w:autoSpaceDN w:val="0"/>
        <w:adjustRightInd w:val="0"/>
        <w:jc w:val="both"/>
        <w:rPr>
          <w:rFonts w:ascii="Arial" w:eastAsia="Times New Roman" w:hAnsi="Arial" w:cs="Arial"/>
          <w:color w:val="auto"/>
          <w:lang w:bidi="ar-SA"/>
        </w:rPr>
      </w:pPr>
      <w:r w:rsidRPr="00AA1B9F">
        <w:rPr>
          <w:rFonts w:ascii="Arial" w:eastAsia="Times New Roman" w:hAnsi="Arial" w:cs="Arial"/>
          <w:color w:val="auto"/>
          <w:lang w:bidi="ar-SA"/>
        </w:rPr>
        <w:t xml:space="preserve">17. </w:t>
      </w:r>
      <w:proofErr w:type="gramStart"/>
      <w:r w:rsidRPr="00AA1B9F">
        <w:rPr>
          <w:rFonts w:ascii="Arial" w:eastAsia="Times New Roman" w:hAnsi="Arial" w:cs="Arial"/>
          <w:color w:val="auto"/>
          <w:lang w:bidi="ar-SA"/>
        </w:rPr>
        <w:t>Нормативные и иные правовые акты органов местного самоуправления муниципального образования, влекущие дополнительные расходы за счет средств бюджета МО «Ныгда» на 2025 год и на плановый период 2026 и 2027 годов, а также сокращающие его доходную базу, реализуются и применяются только при наличии соответствующих источников дополнительных поступлений в бюджет МО «Ныгда» и (или) при сокращении бюджетных ассигнований по отдельным статьям расходов</w:t>
      </w:r>
      <w:proofErr w:type="gramEnd"/>
      <w:r w:rsidRPr="00AA1B9F">
        <w:rPr>
          <w:rFonts w:ascii="Arial" w:eastAsia="Times New Roman" w:hAnsi="Arial" w:cs="Arial"/>
          <w:color w:val="auto"/>
          <w:lang w:bidi="ar-SA"/>
        </w:rPr>
        <w:t xml:space="preserve"> местного бюджета  на 2025 год и на плановый период 2026 и 2027 годов, а также после внесения соответствующих изменений в настоящее Решение.</w:t>
      </w:r>
    </w:p>
    <w:p w:rsidR="00AA1B9F" w:rsidRPr="00AA1B9F" w:rsidRDefault="00AA1B9F" w:rsidP="00AA1B9F">
      <w:pPr>
        <w:widowControl/>
        <w:autoSpaceDE w:val="0"/>
        <w:autoSpaceDN w:val="0"/>
        <w:adjustRightInd w:val="0"/>
        <w:jc w:val="both"/>
        <w:rPr>
          <w:rFonts w:ascii="Arial" w:eastAsia="Times New Roman" w:hAnsi="Arial" w:cs="Arial"/>
          <w:color w:val="auto"/>
          <w:lang w:bidi="ar-SA"/>
        </w:rPr>
      </w:pPr>
      <w:r w:rsidRPr="00AA1B9F">
        <w:rPr>
          <w:rFonts w:ascii="Arial" w:eastAsia="Times New Roman" w:hAnsi="Arial" w:cs="Arial"/>
          <w:color w:val="auto"/>
          <w:lang w:bidi="ar-SA"/>
        </w:rPr>
        <w:t>В случае если реализация правового акта частично (не в полной мере) обеспечена источниками финансирования в бюджете МО «Ныгда», такой правовой акт реализуется и применяется в пределах средств, предусмотренных на эти цели в бюджете МО «Ныгда» на 2025 год и на плановый период 2026 и 2027 годов.</w:t>
      </w:r>
    </w:p>
    <w:p w:rsidR="00AA1B9F" w:rsidRPr="00AA1B9F" w:rsidRDefault="00AA1B9F" w:rsidP="00AA1B9F">
      <w:pPr>
        <w:widowControl/>
        <w:autoSpaceDE w:val="0"/>
        <w:autoSpaceDN w:val="0"/>
        <w:adjustRightInd w:val="0"/>
        <w:jc w:val="both"/>
        <w:rPr>
          <w:rFonts w:ascii="Arial" w:eastAsia="Times New Roman" w:hAnsi="Arial" w:cs="Arial"/>
          <w:color w:val="auto"/>
          <w:lang w:bidi="ar-SA"/>
        </w:rPr>
      </w:pPr>
      <w:r w:rsidRPr="00AA1B9F">
        <w:rPr>
          <w:rFonts w:ascii="Arial" w:eastAsia="Times New Roman" w:hAnsi="Arial" w:cs="Arial"/>
          <w:color w:val="auto"/>
          <w:lang w:bidi="ar-SA"/>
        </w:rPr>
        <w:t>18. Настоящее решение вступает в силу с 1 января 2025 года.</w:t>
      </w:r>
    </w:p>
    <w:p w:rsidR="00AA1B9F" w:rsidRPr="00AA1B9F" w:rsidRDefault="00AA1B9F" w:rsidP="00AA1B9F">
      <w:pPr>
        <w:widowControl/>
        <w:autoSpaceDE w:val="0"/>
        <w:autoSpaceDN w:val="0"/>
        <w:adjustRightInd w:val="0"/>
        <w:jc w:val="both"/>
        <w:rPr>
          <w:rFonts w:ascii="Arial" w:eastAsia="Times New Roman" w:hAnsi="Arial" w:cs="Arial"/>
          <w:color w:val="auto"/>
          <w:lang w:bidi="ar-SA"/>
        </w:rPr>
      </w:pPr>
      <w:r w:rsidRPr="00AA1B9F">
        <w:rPr>
          <w:rFonts w:ascii="Arial" w:eastAsia="Times New Roman" w:hAnsi="Arial" w:cs="Arial"/>
          <w:color w:val="auto"/>
          <w:lang w:bidi="ar-SA"/>
        </w:rPr>
        <w:t>19. Опубликовать настоящее решение в печатном органе «Ныгдинский вестник »</w:t>
      </w: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r w:rsidRPr="00AA1B9F">
        <w:rPr>
          <w:rFonts w:ascii="Arial" w:eastAsia="Times New Roman" w:hAnsi="Arial" w:cs="Arial"/>
          <w:color w:val="auto"/>
          <w:lang w:bidi="ar-SA"/>
        </w:rPr>
        <w:t>Председатель Думы,</w:t>
      </w:r>
    </w:p>
    <w:p w:rsidR="00AA1B9F" w:rsidRPr="00AA1B9F" w:rsidRDefault="00AA1B9F" w:rsidP="00AA1B9F">
      <w:pPr>
        <w:widowControl/>
        <w:rPr>
          <w:rFonts w:ascii="Arial" w:eastAsia="Times New Roman" w:hAnsi="Arial" w:cs="Arial"/>
          <w:color w:val="auto"/>
          <w:lang w:bidi="ar-SA"/>
        </w:rPr>
      </w:pPr>
      <w:r w:rsidRPr="00AA1B9F">
        <w:rPr>
          <w:rFonts w:ascii="Arial" w:eastAsia="Times New Roman" w:hAnsi="Arial" w:cs="Arial"/>
          <w:color w:val="auto"/>
          <w:lang w:bidi="ar-SA"/>
        </w:rPr>
        <w:t xml:space="preserve">Глава муниципального образования  «Ныгда» </w:t>
      </w:r>
    </w:p>
    <w:p w:rsidR="00AA1B9F" w:rsidRPr="00AA1B9F" w:rsidRDefault="00AA1B9F" w:rsidP="00AA1B9F">
      <w:pPr>
        <w:widowControl/>
        <w:rPr>
          <w:rFonts w:ascii="Arial" w:eastAsia="Times New Roman" w:hAnsi="Arial" w:cs="Arial"/>
          <w:color w:val="auto"/>
          <w:lang w:bidi="ar-SA"/>
        </w:rPr>
      </w:pPr>
      <w:r w:rsidRPr="00AA1B9F">
        <w:rPr>
          <w:rFonts w:ascii="Arial" w:eastAsia="Times New Roman" w:hAnsi="Arial" w:cs="Arial"/>
          <w:color w:val="auto"/>
          <w:lang w:bidi="ar-SA"/>
        </w:rPr>
        <w:t>И.Т. Саганова</w:t>
      </w: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Приложение 1</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к Решению Думы МО "Ныгда"</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«О бюджете муниципального образования </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на 2025 год и на плановый период 2026 и 2027 годов"</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от 26.12.2024 г. №5/22-дмо</w:t>
      </w: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jc w:val="center"/>
        <w:rPr>
          <w:rFonts w:ascii="Arial" w:eastAsia="Times New Roman" w:hAnsi="Arial" w:cs="Arial"/>
          <w:color w:val="auto"/>
          <w:lang w:bidi="ar-SA"/>
        </w:rPr>
      </w:pPr>
      <w:r w:rsidRPr="00AA1B9F">
        <w:rPr>
          <w:rFonts w:ascii="Arial" w:eastAsia="Times New Roman" w:hAnsi="Arial" w:cs="Arial"/>
          <w:color w:val="auto"/>
          <w:lang w:bidi="ar-SA"/>
        </w:rPr>
        <w:t>ПРОГНОЗИРУЕМЫЕ ДОХОДЫ МЕСТНОГО БЮДЖЕТА НА 2025 ГОД</w:t>
      </w: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vertAlign w:val="subscript"/>
          <w:lang w:bidi="ar-SA"/>
        </w:rPr>
      </w:pPr>
      <w:r w:rsidRPr="00AA1B9F">
        <w:rPr>
          <w:rFonts w:ascii="Arial" w:eastAsia="Times New Roman" w:hAnsi="Arial" w:cs="Arial"/>
          <w:color w:val="auto"/>
          <w:vertAlign w:val="subscript"/>
          <w:lang w:bidi="ar-SA"/>
        </w:rPr>
        <w:t>(тыс. рублей)</w:t>
      </w:r>
    </w:p>
    <w:tbl>
      <w:tblPr>
        <w:tblW w:w="9513" w:type="dxa"/>
        <w:tblInd w:w="93" w:type="dxa"/>
        <w:tblLook w:val="04A0" w:firstRow="1" w:lastRow="0" w:firstColumn="1" w:lastColumn="0" w:noHBand="0" w:noVBand="1"/>
      </w:tblPr>
      <w:tblGrid>
        <w:gridCol w:w="3843"/>
        <w:gridCol w:w="2065"/>
        <w:gridCol w:w="1968"/>
        <w:gridCol w:w="1637"/>
      </w:tblGrid>
      <w:tr w:rsidR="00AA1B9F" w:rsidRPr="00AA1B9F" w:rsidTr="00AA6409">
        <w:trPr>
          <w:trHeight w:val="540"/>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Наименование </w:t>
            </w:r>
          </w:p>
        </w:tc>
        <w:tc>
          <w:tcPr>
            <w:tcW w:w="4033" w:type="dxa"/>
            <w:gridSpan w:val="2"/>
            <w:tcBorders>
              <w:top w:val="single" w:sz="4" w:space="0" w:color="auto"/>
              <w:left w:val="nil"/>
              <w:bottom w:val="single" w:sz="4" w:space="0" w:color="auto"/>
              <w:right w:val="single" w:sz="4" w:space="0" w:color="000000"/>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Код бюджетной классификации Российской Федерации</w:t>
            </w:r>
          </w:p>
        </w:tc>
        <w:tc>
          <w:tcPr>
            <w:tcW w:w="1637" w:type="dxa"/>
            <w:tcBorders>
              <w:top w:val="single" w:sz="4" w:space="0" w:color="auto"/>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Сумма</w:t>
            </w:r>
          </w:p>
        </w:tc>
      </w:tr>
      <w:tr w:rsidR="00AA1B9F" w:rsidRPr="00AA1B9F" w:rsidTr="00AA6409">
        <w:trPr>
          <w:trHeight w:val="786"/>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главного администратора доходов</w:t>
            </w:r>
          </w:p>
        </w:tc>
        <w:tc>
          <w:tcPr>
            <w:tcW w:w="1968"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доходов местного бюджета</w:t>
            </w:r>
          </w:p>
        </w:tc>
        <w:tc>
          <w:tcPr>
            <w:tcW w:w="1637"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2025 год</w:t>
            </w:r>
          </w:p>
        </w:tc>
      </w:tr>
      <w:tr w:rsidR="00AA1B9F" w:rsidRPr="00AA1B9F" w:rsidTr="00AA6409">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НАЛОГОВЫЕ И НЕНАЛОГОВЫЕ ДОХОДЫ</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1 00 00000 00 0000 000</w:t>
            </w:r>
          </w:p>
        </w:tc>
        <w:tc>
          <w:tcPr>
            <w:tcW w:w="1637"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673,20</w:t>
            </w:r>
          </w:p>
        </w:tc>
      </w:tr>
      <w:tr w:rsidR="00AA1B9F" w:rsidRPr="00AA1B9F" w:rsidTr="00AA6409">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НАЛОГИ НА ПРИБЫЛЬ, ДОХОДЫ</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182</w:t>
            </w:r>
          </w:p>
        </w:tc>
        <w:tc>
          <w:tcPr>
            <w:tcW w:w="1968"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1 01 00000 00 0000 000</w:t>
            </w:r>
          </w:p>
        </w:tc>
        <w:tc>
          <w:tcPr>
            <w:tcW w:w="1637"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290,20</w:t>
            </w:r>
          </w:p>
        </w:tc>
      </w:tr>
      <w:tr w:rsidR="00AA1B9F" w:rsidRPr="00AA1B9F" w:rsidTr="00AA6409">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Налог на доходы физических лиц</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182</w:t>
            </w:r>
          </w:p>
        </w:tc>
        <w:tc>
          <w:tcPr>
            <w:tcW w:w="1968"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1 01 02000 01 0000 110</w:t>
            </w:r>
          </w:p>
        </w:tc>
        <w:tc>
          <w:tcPr>
            <w:tcW w:w="1637"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290,20</w:t>
            </w:r>
          </w:p>
        </w:tc>
      </w:tr>
      <w:tr w:rsidR="00AA1B9F" w:rsidRPr="00AA1B9F" w:rsidTr="00AA6409">
        <w:trPr>
          <w:trHeight w:val="124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182</w:t>
            </w:r>
          </w:p>
        </w:tc>
        <w:tc>
          <w:tcPr>
            <w:tcW w:w="1968"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1 01 02010 01 1000 110</w:t>
            </w:r>
          </w:p>
        </w:tc>
        <w:tc>
          <w:tcPr>
            <w:tcW w:w="1637"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290,20</w:t>
            </w:r>
          </w:p>
        </w:tc>
      </w:tr>
      <w:tr w:rsidR="00AA1B9F" w:rsidRPr="00AA1B9F" w:rsidTr="00AA6409">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НАЛОГИ НА СОВОКУПНЫЙ ДОХОД</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1 05 00000 00 0000 000</w:t>
            </w:r>
          </w:p>
        </w:tc>
        <w:tc>
          <w:tcPr>
            <w:tcW w:w="1637"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7,00</w:t>
            </w:r>
          </w:p>
        </w:tc>
      </w:tr>
      <w:tr w:rsidR="00AA1B9F" w:rsidRPr="00AA1B9F" w:rsidTr="00AA6409">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Единый сельскохозяйственный </w:t>
            </w:r>
            <w:r w:rsidRPr="00AA1B9F">
              <w:rPr>
                <w:rFonts w:ascii="Courier New" w:eastAsia="Times New Roman" w:hAnsi="Courier New" w:cs="Courier New"/>
                <w:color w:val="auto"/>
                <w:sz w:val="22"/>
                <w:szCs w:val="22"/>
                <w:lang w:bidi="ar-SA"/>
              </w:rPr>
              <w:lastRenderedPageBreak/>
              <w:t>налог</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lastRenderedPageBreak/>
              <w:t>182</w:t>
            </w:r>
          </w:p>
        </w:tc>
        <w:tc>
          <w:tcPr>
            <w:tcW w:w="1968"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1 05 03010 01 </w:t>
            </w:r>
            <w:r w:rsidRPr="00AA1B9F">
              <w:rPr>
                <w:rFonts w:ascii="Courier New" w:eastAsia="Times New Roman" w:hAnsi="Courier New" w:cs="Courier New"/>
                <w:color w:val="auto"/>
                <w:sz w:val="22"/>
                <w:szCs w:val="22"/>
                <w:lang w:bidi="ar-SA"/>
              </w:rPr>
              <w:lastRenderedPageBreak/>
              <w:t>1000 110</w:t>
            </w:r>
          </w:p>
        </w:tc>
        <w:tc>
          <w:tcPr>
            <w:tcW w:w="1637"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lastRenderedPageBreak/>
              <w:t>7,00</w:t>
            </w:r>
          </w:p>
        </w:tc>
      </w:tr>
      <w:tr w:rsidR="00AA1B9F" w:rsidRPr="00AA1B9F" w:rsidTr="00AA6409">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lastRenderedPageBreak/>
              <w:t>НАЛОГИ НА ИМУЩЕСТВО</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1 06 00000 00 0000 000</w:t>
            </w:r>
          </w:p>
        </w:tc>
        <w:tc>
          <w:tcPr>
            <w:tcW w:w="1637"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362,00</w:t>
            </w:r>
          </w:p>
        </w:tc>
      </w:tr>
      <w:tr w:rsidR="00AA1B9F" w:rsidRPr="00AA1B9F" w:rsidTr="00AA6409">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Налог на имущество физических лиц</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182</w:t>
            </w:r>
          </w:p>
        </w:tc>
        <w:tc>
          <w:tcPr>
            <w:tcW w:w="1968"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1 06 01000 00 0000 110</w:t>
            </w:r>
          </w:p>
        </w:tc>
        <w:tc>
          <w:tcPr>
            <w:tcW w:w="1637"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12,00</w:t>
            </w:r>
          </w:p>
        </w:tc>
      </w:tr>
      <w:tr w:rsidR="00AA1B9F" w:rsidRPr="00AA1B9F" w:rsidTr="00AA6409">
        <w:trPr>
          <w:trHeight w:val="76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182</w:t>
            </w:r>
          </w:p>
        </w:tc>
        <w:tc>
          <w:tcPr>
            <w:tcW w:w="1968"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1 06 01030 10 0000 110</w:t>
            </w:r>
          </w:p>
        </w:tc>
        <w:tc>
          <w:tcPr>
            <w:tcW w:w="1637"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12,00</w:t>
            </w:r>
          </w:p>
        </w:tc>
      </w:tr>
      <w:tr w:rsidR="00AA1B9F" w:rsidRPr="00AA1B9F" w:rsidTr="00AA6409">
        <w:trPr>
          <w:trHeight w:val="255"/>
        </w:trPr>
        <w:tc>
          <w:tcPr>
            <w:tcW w:w="3843" w:type="dxa"/>
            <w:tcBorders>
              <w:top w:val="nil"/>
              <w:left w:val="single" w:sz="4" w:space="0" w:color="auto"/>
              <w:bottom w:val="single" w:sz="4" w:space="0" w:color="auto"/>
              <w:right w:val="nil"/>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Земельный налог </w:t>
            </w:r>
          </w:p>
        </w:tc>
        <w:tc>
          <w:tcPr>
            <w:tcW w:w="2065" w:type="dxa"/>
            <w:tcBorders>
              <w:top w:val="nil"/>
              <w:left w:val="single" w:sz="4" w:space="0" w:color="auto"/>
              <w:bottom w:val="single" w:sz="4" w:space="0" w:color="auto"/>
              <w:right w:val="nil"/>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182</w:t>
            </w:r>
          </w:p>
        </w:tc>
        <w:tc>
          <w:tcPr>
            <w:tcW w:w="1968" w:type="dxa"/>
            <w:tcBorders>
              <w:top w:val="nil"/>
              <w:left w:val="single" w:sz="4" w:space="0" w:color="auto"/>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1 06 06000 00 0000 110</w:t>
            </w:r>
          </w:p>
        </w:tc>
        <w:tc>
          <w:tcPr>
            <w:tcW w:w="1637"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350,00</w:t>
            </w:r>
          </w:p>
        </w:tc>
      </w:tr>
      <w:tr w:rsidR="00AA1B9F" w:rsidRPr="00AA1B9F" w:rsidTr="00AA6409">
        <w:trPr>
          <w:trHeight w:val="255"/>
        </w:trPr>
        <w:tc>
          <w:tcPr>
            <w:tcW w:w="3843" w:type="dxa"/>
            <w:tcBorders>
              <w:top w:val="nil"/>
              <w:left w:val="single" w:sz="4" w:space="0" w:color="auto"/>
              <w:bottom w:val="single" w:sz="4" w:space="0" w:color="auto"/>
              <w:right w:val="nil"/>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Земельный налог с организаций</w:t>
            </w:r>
          </w:p>
        </w:tc>
        <w:tc>
          <w:tcPr>
            <w:tcW w:w="2065" w:type="dxa"/>
            <w:tcBorders>
              <w:top w:val="nil"/>
              <w:left w:val="single" w:sz="4" w:space="0" w:color="auto"/>
              <w:bottom w:val="single" w:sz="4" w:space="0" w:color="auto"/>
              <w:right w:val="nil"/>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182</w:t>
            </w:r>
          </w:p>
        </w:tc>
        <w:tc>
          <w:tcPr>
            <w:tcW w:w="1968" w:type="dxa"/>
            <w:tcBorders>
              <w:top w:val="nil"/>
              <w:left w:val="single" w:sz="4" w:space="0" w:color="auto"/>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1 06 06030 00 0000 110</w:t>
            </w:r>
          </w:p>
        </w:tc>
        <w:tc>
          <w:tcPr>
            <w:tcW w:w="1637"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50,00</w:t>
            </w:r>
          </w:p>
        </w:tc>
      </w:tr>
      <w:tr w:rsidR="00AA1B9F" w:rsidRPr="00AA1B9F" w:rsidTr="00AA6409">
        <w:trPr>
          <w:trHeight w:val="510"/>
        </w:trPr>
        <w:tc>
          <w:tcPr>
            <w:tcW w:w="3843" w:type="dxa"/>
            <w:tcBorders>
              <w:top w:val="nil"/>
              <w:left w:val="single" w:sz="4" w:space="0" w:color="auto"/>
              <w:bottom w:val="single" w:sz="4" w:space="0" w:color="auto"/>
              <w:right w:val="nil"/>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Земельный налог с организаций, обладающих земельным участком, расположенным в границах сельских поселений</w:t>
            </w:r>
          </w:p>
        </w:tc>
        <w:tc>
          <w:tcPr>
            <w:tcW w:w="2065" w:type="dxa"/>
            <w:tcBorders>
              <w:top w:val="nil"/>
              <w:left w:val="single" w:sz="4" w:space="0" w:color="auto"/>
              <w:bottom w:val="single" w:sz="4" w:space="0" w:color="auto"/>
              <w:right w:val="nil"/>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182</w:t>
            </w:r>
          </w:p>
        </w:tc>
        <w:tc>
          <w:tcPr>
            <w:tcW w:w="1968" w:type="dxa"/>
            <w:tcBorders>
              <w:top w:val="nil"/>
              <w:left w:val="single" w:sz="4" w:space="0" w:color="auto"/>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1 06 06033 10 1000 110</w:t>
            </w:r>
          </w:p>
        </w:tc>
        <w:tc>
          <w:tcPr>
            <w:tcW w:w="1637"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50,00</w:t>
            </w:r>
          </w:p>
        </w:tc>
      </w:tr>
      <w:tr w:rsidR="00AA1B9F" w:rsidRPr="00AA1B9F" w:rsidTr="00AA6409">
        <w:trPr>
          <w:trHeight w:val="255"/>
        </w:trPr>
        <w:tc>
          <w:tcPr>
            <w:tcW w:w="3843" w:type="dxa"/>
            <w:tcBorders>
              <w:top w:val="nil"/>
              <w:left w:val="single" w:sz="4" w:space="0" w:color="auto"/>
              <w:bottom w:val="single" w:sz="4" w:space="0" w:color="auto"/>
              <w:right w:val="nil"/>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Земельный налог с физических лиц</w:t>
            </w:r>
          </w:p>
        </w:tc>
        <w:tc>
          <w:tcPr>
            <w:tcW w:w="2065" w:type="dxa"/>
            <w:tcBorders>
              <w:top w:val="nil"/>
              <w:left w:val="single" w:sz="4" w:space="0" w:color="auto"/>
              <w:bottom w:val="single" w:sz="4" w:space="0" w:color="auto"/>
              <w:right w:val="nil"/>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182</w:t>
            </w:r>
          </w:p>
        </w:tc>
        <w:tc>
          <w:tcPr>
            <w:tcW w:w="1968" w:type="dxa"/>
            <w:tcBorders>
              <w:top w:val="nil"/>
              <w:left w:val="single" w:sz="4" w:space="0" w:color="auto"/>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1 06 06040 00 0000 110</w:t>
            </w:r>
          </w:p>
        </w:tc>
        <w:tc>
          <w:tcPr>
            <w:tcW w:w="1637"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300,00</w:t>
            </w:r>
          </w:p>
        </w:tc>
      </w:tr>
      <w:tr w:rsidR="00AA1B9F" w:rsidRPr="00AA1B9F" w:rsidTr="00AA6409">
        <w:trPr>
          <w:trHeight w:val="510"/>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Земельный налог с физических лиц, обладающих земельным участком, расположенным в границах сельских поселений</w:t>
            </w:r>
          </w:p>
        </w:tc>
        <w:tc>
          <w:tcPr>
            <w:tcW w:w="2065" w:type="dxa"/>
            <w:tcBorders>
              <w:top w:val="single" w:sz="4" w:space="0" w:color="auto"/>
              <w:left w:val="single" w:sz="4" w:space="0" w:color="auto"/>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182</w:t>
            </w:r>
          </w:p>
        </w:tc>
        <w:tc>
          <w:tcPr>
            <w:tcW w:w="1968" w:type="dxa"/>
            <w:tcBorders>
              <w:top w:val="single" w:sz="4" w:space="0" w:color="auto"/>
              <w:left w:val="single" w:sz="4" w:space="0" w:color="auto"/>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1 06 06043 10 1000 110</w:t>
            </w:r>
          </w:p>
        </w:tc>
        <w:tc>
          <w:tcPr>
            <w:tcW w:w="1637" w:type="dxa"/>
            <w:tcBorders>
              <w:top w:val="single" w:sz="4" w:space="0" w:color="auto"/>
              <w:left w:val="single" w:sz="4" w:space="0" w:color="auto"/>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300,00</w:t>
            </w:r>
          </w:p>
        </w:tc>
      </w:tr>
      <w:tr w:rsidR="00AA1B9F" w:rsidRPr="00AA1B9F" w:rsidTr="00AA6409">
        <w:trPr>
          <w:trHeight w:val="765"/>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ДОХОДЫ ОТ ИСПОЛЬЗОВАНИЯ ИМУЩЕСТВА, НАХОДЯЩЕГОСЯ В ГОСУДАРСТВЕННОЙ И МУНИЦИПАЛЬНОЙ СОБСТВЕННОСТИ</w:t>
            </w:r>
          </w:p>
        </w:tc>
        <w:tc>
          <w:tcPr>
            <w:tcW w:w="2065" w:type="dxa"/>
            <w:tcBorders>
              <w:top w:val="single" w:sz="4" w:space="0" w:color="auto"/>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w:t>
            </w:r>
          </w:p>
        </w:tc>
        <w:tc>
          <w:tcPr>
            <w:tcW w:w="1968" w:type="dxa"/>
            <w:tcBorders>
              <w:top w:val="single" w:sz="4" w:space="0" w:color="auto"/>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1 11 00000 00 0000 000</w:t>
            </w:r>
          </w:p>
        </w:tc>
        <w:tc>
          <w:tcPr>
            <w:tcW w:w="1637" w:type="dxa"/>
            <w:tcBorders>
              <w:top w:val="single" w:sz="4" w:space="0" w:color="auto"/>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14,00</w:t>
            </w:r>
          </w:p>
        </w:tc>
      </w:tr>
      <w:tr w:rsidR="00AA1B9F" w:rsidRPr="00AA1B9F" w:rsidTr="00AA6409">
        <w:trPr>
          <w:trHeight w:val="126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1968"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1 11 05025 10 1000 120</w:t>
            </w:r>
          </w:p>
        </w:tc>
        <w:tc>
          <w:tcPr>
            <w:tcW w:w="1637"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14,00</w:t>
            </w:r>
          </w:p>
        </w:tc>
      </w:tr>
      <w:tr w:rsidR="00AA1B9F" w:rsidRPr="00AA1B9F" w:rsidTr="00AA6409">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БЕЗВОЗМЕЗДНЫЕ ПОСТУПЛЕНИЯ</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2 00 00000 00 0000 000</w:t>
            </w:r>
          </w:p>
        </w:tc>
        <w:tc>
          <w:tcPr>
            <w:tcW w:w="1637"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11 933,45</w:t>
            </w:r>
          </w:p>
        </w:tc>
      </w:tr>
      <w:tr w:rsidR="00AA1B9F" w:rsidRPr="00AA1B9F" w:rsidTr="00AA6409">
        <w:trPr>
          <w:trHeight w:val="589"/>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БЕЗВОЗМЕЗДНЫЕ ПОСТУПЛЕНИЯ ОТ ДРУГИХ БЮДЖЕТОВ БЮДЖЕТНОЙ СИСТЕМЫ РОССИЙСКОЙ ФЕДЕРАЦИИ</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2 02 00000 00 0000 000</w:t>
            </w:r>
          </w:p>
        </w:tc>
        <w:tc>
          <w:tcPr>
            <w:tcW w:w="1637"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11 933,45</w:t>
            </w:r>
          </w:p>
        </w:tc>
      </w:tr>
      <w:tr w:rsidR="00AA1B9F" w:rsidRPr="00AA1B9F" w:rsidTr="00AA6409">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Дотации бюджетам бюджетной системы Российской Федерации</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2 02 10000 00 0000 150</w:t>
            </w:r>
          </w:p>
        </w:tc>
        <w:tc>
          <w:tcPr>
            <w:tcW w:w="1637"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9 284,55</w:t>
            </w:r>
          </w:p>
        </w:tc>
      </w:tr>
      <w:tr w:rsidR="00AA1B9F" w:rsidRPr="00AA1B9F" w:rsidTr="00AA6409">
        <w:trPr>
          <w:trHeight w:val="34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Дотации на выравнивание бюджетной обеспеченности</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2 02 15001 00 0000 150</w:t>
            </w:r>
          </w:p>
        </w:tc>
        <w:tc>
          <w:tcPr>
            <w:tcW w:w="1637"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w:t>
            </w:r>
          </w:p>
        </w:tc>
      </w:tr>
      <w:tr w:rsidR="00AA1B9F" w:rsidRPr="00AA1B9F" w:rsidTr="00AA6409">
        <w:trPr>
          <w:trHeight w:val="75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Дотации бюджетам сельских поселений на выравнивание бюджетной обеспеченности из бюджета субъекта Российской </w:t>
            </w:r>
            <w:r w:rsidRPr="00AA1B9F">
              <w:rPr>
                <w:rFonts w:ascii="Courier New" w:eastAsia="Times New Roman" w:hAnsi="Courier New" w:cs="Courier New"/>
                <w:color w:val="auto"/>
                <w:sz w:val="22"/>
                <w:szCs w:val="22"/>
                <w:lang w:bidi="ar-SA"/>
              </w:rPr>
              <w:lastRenderedPageBreak/>
              <w:t>Федерации</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lastRenderedPageBreak/>
              <w:t>027</w:t>
            </w:r>
          </w:p>
        </w:tc>
        <w:tc>
          <w:tcPr>
            <w:tcW w:w="1968"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2 02 15001 10 0000 150</w:t>
            </w:r>
          </w:p>
        </w:tc>
        <w:tc>
          <w:tcPr>
            <w:tcW w:w="1637"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w:t>
            </w:r>
          </w:p>
        </w:tc>
      </w:tr>
      <w:tr w:rsidR="00AA1B9F" w:rsidRPr="00AA1B9F" w:rsidTr="00AA6409">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lastRenderedPageBreak/>
              <w:t>Дотации на выравнивание бюджетной обеспеченности</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2 02 16001 00 0000 150</w:t>
            </w:r>
          </w:p>
        </w:tc>
        <w:tc>
          <w:tcPr>
            <w:tcW w:w="1637"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9 284,55</w:t>
            </w:r>
          </w:p>
        </w:tc>
      </w:tr>
      <w:tr w:rsidR="00AA1B9F" w:rsidRPr="00AA1B9F" w:rsidTr="00AA6409">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Дотации бюджетам сельских поселений на выравнивание бюджетной обеспеченности из бюджетов муниципальных районов </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w:t>
            </w:r>
          </w:p>
        </w:tc>
        <w:tc>
          <w:tcPr>
            <w:tcW w:w="1968"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2 02 16001 10 0000 150</w:t>
            </w:r>
          </w:p>
        </w:tc>
        <w:tc>
          <w:tcPr>
            <w:tcW w:w="1637"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9 284,55</w:t>
            </w:r>
          </w:p>
        </w:tc>
      </w:tr>
      <w:tr w:rsidR="00AA1B9F" w:rsidRPr="00AA1B9F" w:rsidTr="00AA6409">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Субсидии бюджетам бюджетной системы Российской Федерации</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2 02 20000 00 0000 150</w:t>
            </w:r>
          </w:p>
        </w:tc>
        <w:tc>
          <w:tcPr>
            <w:tcW w:w="1637"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400,00</w:t>
            </w:r>
          </w:p>
        </w:tc>
      </w:tr>
      <w:tr w:rsidR="00AA1B9F" w:rsidRPr="00AA1B9F" w:rsidTr="00AA6409">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Прочие субсидии</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2 02 29999 00 0000 150</w:t>
            </w:r>
          </w:p>
        </w:tc>
        <w:tc>
          <w:tcPr>
            <w:tcW w:w="1637"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400,00</w:t>
            </w:r>
          </w:p>
        </w:tc>
      </w:tr>
      <w:tr w:rsidR="00AA1B9F" w:rsidRPr="00AA1B9F" w:rsidTr="00AA6409">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Прочие субсидии бюджетам сельских поселений</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w:t>
            </w:r>
          </w:p>
        </w:tc>
        <w:tc>
          <w:tcPr>
            <w:tcW w:w="1968"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2 02 29999 10 0000 150</w:t>
            </w:r>
          </w:p>
        </w:tc>
        <w:tc>
          <w:tcPr>
            <w:tcW w:w="1637"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400,00</w:t>
            </w:r>
          </w:p>
        </w:tc>
      </w:tr>
      <w:tr w:rsidR="00AA1B9F" w:rsidRPr="00AA1B9F" w:rsidTr="00AA6409">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Иные межбюджетные трансферты</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w:t>
            </w:r>
          </w:p>
        </w:tc>
        <w:tc>
          <w:tcPr>
            <w:tcW w:w="1968"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2 02 40000 00 0000 150</w:t>
            </w:r>
          </w:p>
        </w:tc>
        <w:tc>
          <w:tcPr>
            <w:tcW w:w="1637"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2 000,00</w:t>
            </w:r>
          </w:p>
        </w:tc>
      </w:tr>
      <w:tr w:rsidR="00AA1B9F" w:rsidRPr="00AA1B9F" w:rsidTr="00AA6409">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Прочие межбюджетные трансферты, передаваемые бюджетам</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w:t>
            </w:r>
          </w:p>
        </w:tc>
        <w:tc>
          <w:tcPr>
            <w:tcW w:w="1968"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2 02 49999 00 0000 150</w:t>
            </w:r>
          </w:p>
        </w:tc>
        <w:tc>
          <w:tcPr>
            <w:tcW w:w="1637"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2 000,00</w:t>
            </w:r>
          </w:p>
        </w:tc>
      </w:tr>
      <w:tr w:rsidR="00AA1B9F" w:rsidRPr="00AA1B9F" w:rsidTr="00AA6409">
        <w:trPr>
          <w:trHeight w:val="510"/>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Прочие межбюджетные трансферты, передаваемые бюджетам сельских поселений</w:t>
            </w:r>
          </w:p>
        </w:tc>
        <w:tc>
          <w:tcPr>
            <w:tcW w:w="2065" w:type="dxa"/>
            <w:tcBorders>
              <w:top w:val="single" w:sz="4" w:space="0" w:color="auto"/>
              <w:left w:val="single" w:sz="4" w:space="0" w:color="auto"/>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w:t>
            </w:r>
          </w:p>
        </w:tc>
        <w:tc>
          <w:tcPr>
            <w:tcW w:w="1968" w:type="dxa"/>
            <w:tcBorders>
              <w:top w:val="single" w:sz="4" w:space="0" w:color="auto"/>
              <w:left w:val="single" w:sz="4" w:space="0" w:color="auto"/>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2 02 49999 10 0000 150</w:t>
            </w:r>
          </w:p>
        </w:tc>
        <w:tc>
          <w:tcPr>
            <w:tcW w:w="1637" w:type="dxa"/>
            <w:tcBorders>
              <w:top w:val="single" w:sz="4" w:space="0" w:color="auto"/>
              <w:left w:val="single" w:sz="4" w:space="0" w:color="auto"/>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2 000,00</w:t>
            </w:r>
          </w:p>
        </w:tc>
      </w:tr>
      <w:tr w:rsidR="00AA1B9F" w:rsidRPr="00AA1B9F" w:rsidTr="00AA6409">
        <w:trPr>
          <w:trHeight w:val="255"/>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Субвенции бюджетам бюджетной системы Российской Федерации</w:t>
            </w:r>
          </w:p>
        </w:tc>
        <w:tc>
          <w:tcPr>
            <w:tcW w:w="2065" w:type="dxa"/>
            <w:tcBorders>
              <w:top w:val="single" w:sz="4" w:space="0" w:color="auto"/>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w:t>
            </w:r>
          </w:p>
        </w:tc>
        <w:tc>
          <w:tcPr>
            <w:tcW w:w="1968" w:type="dxa"/>
            <w:tcBorders>
              <w:top w:val="single" w:sz="4" w:space="0" w:color="auto"/>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2 02 30000 00 0000 150</w:t>
            </w:r>
          </w:p>
        </w:tc>
        <w:tc>
          <w:tcPr>
            <w:tcW w:w="1637" w:type="dxa"/>
            <w:tcBorders>
              <w:top w:val="single" w:sz="4" w:space="0" w:color="auto"/>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248,90</w:t>
            </w:r>
          </w:p>
        </w:tc>
      </w:tr>
      <w:tr w:rsidR="00AA1B9F" w:rsidRPr="00AA1B9F" w:rsidTr="00AA6409">
        <w:trPr>
          <w:trHeight w:val="48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Субвенции бюджетам на осуществление первичного воинского учета на территориях, где отсутствуют военные комиссариаты</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2 02 35118 00 0000 150</w:t>
            </w:r>
          </w:p>
        </w:tc>
        <w:tc>
          <w:tcPr>
            <w:tcW w:w="1637"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248,20</w:t>
            </w:r>
          </w:p>
        </w:tc>
      </w:tr>
      <w:tr w:rsidR="00AA1B9F" w:rsidRPr="00AA1B9F" w:rsidTr="00AA6409">
        <w:trPr>
          <w:trHeight w:val="73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w:t>
            </w:r>
          </w:p>
        </w:tc>
        <w:tc>
          <w:tcPr>
            <w:tcW w:w="1968"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2 02 35118 10 0000 150</w:t>
            </w:r>
          </w:p>
        </w:tc>
        <w:tc>
          <w:tcPr>
            <w:tcW w:w="1637"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248,20</w:t>
            </w:r>
          </w:p>
        </w:tc>
      </w:tr>
      <w:tr w:rsidR="00AA1B9F" w:rsidRPr="00AA1B9F" w:rsidTr="00AA6409">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Субвенции местным бюджетам на выполнение передаваемых полномочий субъектов Российской Федерации</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2 02 30024 00 0000 150</w:t>
            </w:r>
          </w:p>
        </w:tc>
        <w:tc>
          <w:tcPr>
            <w:tcW w:w="1637"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0,70</w:t>
            </w:r>
          </w:p>
        </w:tc>
      </w:tr>
      <w:tr w:rsidR="00AA1B9F" w:rsidRPr="00AA1B9F" w:rsidTr="00AA6409">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Субвенции бюджетам сельских поселений на выполнение передаваемых полномочий субъектов Российской Федерации</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w:t>
            </w:r>
          </w:p>
        </w:tc>
        <w:tc>
          <w:tcPr>
            <w:tcW w:w="1968"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2 02 30024 10 0000 150</w:t>
            </w:r>
          </w:p>
        </w:tc>
        <w:tc>
          <w:tcPr>
            <w:tcW w:w="1637"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0,70</w:t>
            </w:r>
          </w:p>
        </w:tc>
      </w:tr>
      <w:tr w:rsidR="00AA1B9F" w:rsidRPr="00AA1B9F" w:rsidTr="00AA6409">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Итого доходов</w:t>
            </w:r>
          </w:p>
        </w:tc>
        <w:tc>
          <w:tcPr>
            <w:tcW w:w="206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96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6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12606,65</w:t>
            </w:r>
          </w:p>
        </w:tc>
      </w:tr>
    </w:tbl>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Приложение 2</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к Решению Думы МО "Ныгда"</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«О бюджете муниципального образования </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на 2025 год и на плановый период 2026 и 2027 годов"</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от 26.12.2024 г. №5/22-дмо</w:t>
      </w: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r w:rsidRPr="00AA1B9F">
        <w:rPr>
          <w:rFonts w:ascii="Arial" w:eastAsia="Times New Roman" w:hAnsi="Arial" w:cs="Arial"/>
          <w:color w:val="auto"/>
          <w:lang w:bidi="ar-SA"/>
        </w:rPr>
        <w:t>ПРОГНОЗИРУЕМЫЕ ДОХОДЫ МЕСТНОГО БЮДЖЕТА НА 2026</w:t>
      </w:r>
      <w:proofErr w:type="gramStart"/>
      <w:r w:rsidRPr="00AA1B9F">
        <w:rPr>
          <w:rFonts w:ascii="Arial" w:eastAsia="Times New Roman" w:hAnsi="Arial" w:cs="Arial"/>
          <w:color w:val="auto"/>
          <w:lang w:bidi="ar-SA"/>
        </w:rPr>
        <w:t xml:space="preserve"> И</w:t>
      </w:r>
      <w:proofErr w:type="gramEnd"/>
      <w:r w:rsidRPr="00AA1B9F">
        <w:rPr>
          <w:rFonts w:ascii="Arial" w:eastAsia="Times New Roman" w:hAnsi="Arial" w:cs="Arial"/>
          <w:color w:val="auto"/>
          <w:lang w:bidi="ar-SA"/>
        </w:rPr>
        <w:t xml:space="preserve"> 2027 ГОДОВ</w:t>
      </w: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vertAlign w:val="subscript"/>
          <w:lang w:bidi="ar-SA"/>
        </w:rPr>
      </w:pPr>
      <w:r w:rsidRPr="00AA1B9F">
        <w:rPr>
          <w:rFonts w:ascii="Arial" w:eastAsia="Times New Roman" w:hAnsi="Arial" w:cs="Arial"/>
          <w:color w:val="auto"/>
          <w:vertAlign w:val="subscript"/>
          <w:lang w:bidi="ar-SA"/>
        </w:rPr>
        <w:t>(тыс. рублей)</w:t>
      </w:r>
    </w:p>
    <w:tbl>
      <w:tblPr>
        <w:tblW w:w="9462" w:type="dxa"/>
        <w:tblInd w:w="93" w:type="dxa"/>
        <w:tblLook w:val="04A0" w:firstRow="1" w:lastRow="0" w:firstColumn="1" w:lastColumn="0" w:noHBand="0" w:noVBand="1"/>
      </w:tblPr>
      <w:tblGrid>
        <w:gridCol w:w="3229"/>
        <w:gridCol w:w="2065"/>
        <w:gridCol w:w="2092"/>
        <w:gridCol w:w="1067"/>
        <w:gridCol w:w="1009"/>
      </w:tblGrid>
      <w:tr w:rsidR="00AA1B9F" w:rsidRPr="00AA1B9F" w:rsidTr="00AA6409">
        <w:trPr>
          <w:trHeight w:val="540"/>
        </w:trPr>
        <w:tc>
          <w:tcPr>
            <w:tcW w:w="3229" w:type="dxa"/>
            <w:tcBorders>
              <w:top w:val="single" w:sz="4" w:space="0" w:color="auto"/>
              <w:left w:val="single" w:sz="4" w:space="0" w:color="auto"/>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Наименование</w:t>
            </w:r>
          </w:p>
        </w:tc>
        <w:tc>
          <w:tcPr>
            <w:tcW w:w="4157" w:type="dxa"/>
            <w:gridSpan w:val="2"/>
            <w:tcBorders>
              <w:top w:val="single" w:sz="4" w:space="0" w:color="auto"/>
              <w:left w:val="nil"/>
              <w:bottom w:val="single" w:sz="4" w:space="0" w:color="auto"/>
              <w:right w:val="single" w:sz="4" w:space="0" w:color="000000"/>
            </w:tcBorders>
            <w:shd w:val="clear" w:color="auto" w:fill="auto"/>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Код бюджетной классификации Российской Федерации</w:t>
            </w:r>
          </w:p>
        </w:tc>
        <w:tc>
          <w:tcPr>
            <w:tcW w:w="2076" w:type="dxa"/>
            <w:gridSpan w:val="2"/>
            <w:tcBorders>
              <w:top w:val="single" w:sz="4" w:space="0" w:color="auto"/>
              <w:left w:val="nil"/>
              <w:bottom w:val="single" w:sz="4" w:space="0" w:color="auto"/>
              <w:right w:val="single" w:sz="4" w:space="0" w:color="000000"/>
            </w:tcBorders>
            <w:shd w:val="clear" w:color="auto" w:fill="auto"/>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Сумма</w:t>
            </w:r>
          </w:p>
        </w:tc>
      </w:tr>
      <w:tr w:rsidR="00AA1B9F" w:rsidRPr="00AA1B9F" w:rsidTr="00AA6409">
        <w:trPr>
          <w:trHeight w:val="781"/>
        </w:trPr>
        <w:tc>
          <w:tcPr>
            <w:tcW w:w="3229" w:type="dxa"/>
            <w:tcBorders>
              <w:top w:val="nil"/>
              <w:left w:val="single" w:sz="4" w:space="0" w:color="auto"/>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главного администратора доходов</w:t>
            </w:r>
          </w:p>
        </w:tc>
        <w:tc>
          <w:tcPr>
            <w:tcW w:w="2092"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доходов местного бюджета</w:t>
            </w:r>
          </w:p>
        </w:tc>
        <w:tc>
          <w:tcPr>
            <w:tcW w:w="1067"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2026 год</w:t>
            </w:r>
          </w:p>
        </w:tc>
        <w:tc>
          <w:tcPr>
            <w:tcW w:w="1009"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2027 год</w:t>
            </w:r>
          </w:p>
        </w:tc>
      </w:tr>
      <w:tr w:rsidR="00AA1B9F" w:rsidRPr="00AA1B9F" w:rsidTr="00AA6409">
        <w:trPr>
          <w:trHeight w:val="255"/>
        </w:trPr>
        <w:tc>
          <w:tcPr>
            <w:tcW w:w="3229" w:type="dxa"/>
            <w:tcBorders>
              <w:top w:val="nil"/>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НАЛОГОВЫЕ И НЕНАЛОГОВЫЕ ДОХОДЫ</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000</w:t>
            </w:r>
          </w:p>
        </w:tc>
        <w:tc>
          <w:tcPr>
            <w:tcW w:w="2092"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1 00 00000 00 0000 000</w:t>
            </w:r>
          </w:p>
        </w:tc>
        <w:tc>
          <w:tcPr>
            <w:tcW w:w="1067"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683,00</w:t>
            </w:r>
          </w:p>
        </w:tc>
        <w:tc>
          <w:tcPr>
            <w:tcW w:w="1009"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695,00</w:t>
            </w:r>
          </w:p>
        </w:tc>
      </w:tr>
      <w:tr w:rsidR="00AA1B9F" w:rsidRPr="00AA1B9F" w:rsidTr="00AA6409">
        <w:trPr>
          <w:trHeight w:val="255"/>
        </w:trPr>
        <w:tc>
          <w:tcPr>
            <w:tcW w:w="3229" w:type="dxa"/>
            <w:tcBorders>
              <w:top w:val="nil"/>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НАЛОГИ НА ПРИБЫЛЬ, ДОХОДЫ</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182</w:t>
            </w:r>
          </w:p>
        </w:tc>
        <w:tc>
          <w:tcPr>
            <w:tcW w:w="2092"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1 01 00000 00 0000 000</w:t>
            </w:r>
          </w:p>
        </w:tc>
        <w:tc>
          <w:tcPr>
            <w:tcW w:w="1067"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300,60</w:t>
            </w:r>
          </w:p>
        </w:tc>
        <w:tc>
          <w:tcPr>
            <w:tcW w:w="1009"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312,60</w:t>
            </w:r>
          </w:p>
        </w:tc>
      </w:tr>
      <w:tr w:rsidR="00AA1B9F" w:rsidRPr="00AA1B9F" w:rsidTr="00AA6409">
        <w:trPr>
          <w:trHeight w:val="255"/>
        </w:trPr>
        <w:tc>
          <w:tcPr>
            <w:tcW w:w="3229" w:type="dxa"/>
            <w:tcBorders>
              <w:top w:val="nil"/>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Налог на доходы физических лиц</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182</w:t>
            </w:r>
          </w:p>
        </w:tc>
        <w:tc>
          <w:tcPr>
            <w:tcW w:w="2092"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1 01 02000 01 0000 110</w:t>
            </w:r>
          </w:p>
        </w:tc>
        <w:tc>
          <w:tcPr>
            <w:tcW w:w="1067"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300,60</w:t>
            </w:r>
          </w:p>
        </w:tc>
        <w:tc>
          <w:tcPr>
            <w:tcW w:w="1009"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312,60</w:t>
            </w:r>
          </w:p>
        </w:tc>
      </w:tr>
      <w:tr w:rsidR="00AA1B9F" w:rsidRPr="00AA1B9F" w:rsidTr="00AA6409">
        <w:trPr>
          <w:trHeight w:val="1245"/>
        </w:trPr>
        <w:tc>
          <w:tcPr>
            <w:tcW w:w="3229" w:type="dxa"/>
            <w:tcBorders>
              <w:top w:val="nil"/>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182</w:t>
            </w:r>
          </w:p>
        </w:tc>
        <w:tc>
          <w:tcPr>
            <w:tcW w:w="2092"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1 01 02010 01 1000 110</w:t>
            </w:r>
          </w:p>
        </w:tc>
        <w:tc>
          <w:tcPr>
            <w:tcW w:w="1067"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300,60</w:t>
            </w:r>
          </w:p>
        </w:tc>
        <w:tc>
          <w:tcPr>
            <w:tcW w:w="1009"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312,60</w:t>
            </w:r>
          </w:p>
        </w:tc>
      </w:tr>
      <w:tr w:rsidR="00AA1B9F" w:rsidRPr="00AA1B9F" w:rsidTr="00AA6409">
        <w:trPr>
          <w:trHeight w:val="255"/>
        </w:trPr>
        <w:tc>
          <w:tcPr>
            <w:tcW w:w="3229" w:type="dxa"/>
            <w:tcBorders>
              <w:top w:val="nil"/>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НАЛОГИ НА СОВОКУПНЫЙ </w:t>
            </w:r>
            <w:r w:rsidRPr="00AA1B9F">
              <w:rPr>
                <w:rFonts w:ascii="Courier New" w:eastAsia="Times New Roman" w:hAnsi="Courier New" w:cs="Courier New"/>
                <w:color w:val="auto"/>
                <w:sz w:val="22"/>
                <w:szCs w:val="22"/>
                <w:lang w:bidi="ar-SA"/>
              </w:rPr>
              <w:lastRenderedPageBreak/>
              <w:t>ДОХОД</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lastRenderedPageBreak/>
              <w:t>000</w:t>
            </w:r>
          </w:p>
        </w:tc>
        <w:tc>
          <w:tcPr>
            <w:tcW w:w="2092"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1 05 00000 00 </w:t>
            </w:r>
            <w:r w:rsidRPr="00AA1B9F">
              <w:rPr>
                <w:rFonts w:ascii="Courier New" w:eastAsia="Times New Roman" w:hAnsi="Courier New" w:cs="Courier New"/>
                <w:color w:val="auto"/>
                <w:sz w:val="22"/>
                <w:szCs w:val="22"/>
                <w:lang w:bidi="ar-SA"/>
              </w:rPr>
              <w:lastRenderedPageBreak/>
              <w:t>0000 000</w:t>
            </w:r>
          </w:p>
        </w:tc>
        <w:tc>
          <w:tcPr>
            <w:tcW w:w="1067"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lastRenderedPageBreak/>
              <w:t>7,00</w:t>
            </w:r>
          </w:p>
        </w:tc>
        <w:tc>
          <w:tcPr>
            <w:tcW w:w="1009"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7,00</w:t>
            </w:r>
          </w:p>
        </w:tc>
      </w:tr>
      <w:tr w:rsidR="00AA1B9F" w:rsidRPr="00AA1B9F" w:rsidTr="00AA6409">
        <w:trPr>
          <w:trHeight w:val="255"/>
        </w:trPr>
        <w:tc>
          <w:tcPr>
            <w:tcW w:w="3229" w:type="dxa"/>
            <w:tcBorders>
              <w:top w:val="nil"/>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lastRenderedPageBreak/>
              <w:t>Единый сельскохозяйственный налог</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182</w:t>
            </w:r>
          </w:p>
        </w:tc>
        <w:tc>
          <w:tcPr>
            <w:tcW w:w="2092"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1 05 03010 01 1000 110</w:t>
            </w:r>
          </w:p>
        </w:tc>
        <w:tc>
          <w:tcPr>
            <w:tcW w:w="1067"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7,00</w:t>
            </w:r>
          </w:p>
        </w:tc>
        <w:tc>
          <w:tcPr>
            <w:tcW w:w="1009"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7,00</w:t>
            </w:r>
          </w:p>
        </w:tc>
      </w:tr>
      <w:tr w:rsidR="00AA1B9F" w:rsidRPr="00AA1B9F" w:rsidTr="00AA6409">
        <w:trPr>
          <w:trHeight w:val="255"/>
        </w:trPr>
        <w:tc>
          <w:tcPr>
            <w:tcW w:w="3229" w:type="dxa"/>
            <w:tcBorders>
              <w:top w:val="nil"/>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НАЛОГИ НА ИМУЩЕСТВО</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w:t>
            </w:r>
          </w:p>
        </w:tc>
        <w:tc>
          <w:tcPr>
            <w:tcW w:w="2092"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1 06 00000 00 0000 000</w:t>
            </w:r>
          </w:p>
        </w:tc>
        <w:tc>
          <w:tcPr>
            <w:tcW w:w="1067"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361,40</w:t>
            </w:r>
          </w:p>
        </w:tc>
        <w:tc>
          <w:tcPr>
            <w:tcW w:w="1009"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361,40</w:t>
            </w:r>
          </w:p>
        </w:tc>
      </w:tr>
      <w:tr w:rsidR="00AA1B9F" w:rsidRPr="00AA1B9F" w:rsidTr="00AA6409">
        <w:trPr>
          <w:trHeight w:val="255"/>
        </w:trPr>
        <w:tc>
          <w:tcPr>
            <w:tcW w:w="3229" w:type="dxa"/>
            <w:tcBorders>
              <w:top w:val="nil"/>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Налог на имущество физических лиц</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182</w:t>
            </w:r>
          </w:p>
        </w:tc>
        <w:tc>
          <w:tcPr>
            <w:tcW w:w="2092"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1 06 01000 00 0000 110</w:t>
            </w:r>
          </w:p>
        </w:tc>
        <w:tc>
          <w:tcPr>
            <w:tcW w:w="1067"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9,40</w:t>
            </w:r>
          </w:p>
        </w:tc>
        <w:tc>
          <w:tcPr>
            <w:tcW w:w="1009"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9,40</w:t>
            </w:r>
          </w:p>
        </w:tc>
      </w:tr>
      <w:tr w:rsidR="00AA1B9F" w:rsidRPr="00AA1B9F" w:rsidTr="00AA6409">
        <w:trPr>
          <w:trHeight w:val="765"/>
        </w:trPr>
        <w:tc>
          <w:tcPr>
            <w:tcW w:w="3229" w:type="dxa"/>
            <w:tcBorders>
              <w:top w:val="nil"/>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182</w:t>
            </w:r>
          </w:p>
        </w:tc>
        <w:tc>
          <w:tcPr>
            <w:tcW w:w="2092"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1 06 01030 10 0000 110</w:t>
            </w:r>
          </w:p>
        </w:tc>
        <w:tc>
          <w:tcPr>
            <w:tcW w:w="1067"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9,40</w:t>
            </w:r>
          </w:p>
        </w:tc>
        <w:tc>
          <w:tcPr>
            <w:tcW w:w="1009"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9,40</w:t>
            </w:r>
          </w:p>
        </w:tc>
      </w:tr>
      <w:tr w:rsidR="00AA1B9F" w:rsidRPr="00AA1B9F" w:rsidTr="00AA6409">
        <w:trPr>
          <w:trHeight w:val="255"/>
        </w:trPr>
        <w:tc>
          <w:tcPr>
            <w:tcW w:w="3229" w:type="dxa"/>
            <w:tcBorders>
              <w:top w:val="nil"/>
              <w:left w:val="single" w:sz="4" w:space="0" w:color="auto"/>
              <w:bottom w:val="single" w:sz="4" w:space="0" w:color="auto"/>
              <w:right w:val="nil"/>
            </w:tcBorders>
            <w:shd w:val="clear" w:color="auto" w:fill="auto"/>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Земельный налог</w:t>
            </w:r>
          </w:p>
        </w:tc>
        <w:tc>
          <w:tcPr>
            <w:tcW w:w="2065" w:type="dxa"/>
            <w:tcBorders>
              <w:top w:val="nil"/>
              <w:left w:val="single" w:sz="4" w:space="0" w:color="auto"/>
              <w:bottom w:val="single" w:sz="4" w:space="0" w:color="auto"/>
              <w:right w:val="nil"/>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182</w:t>
            </w:r>
          </w:p>
        </w:tc>
        <w:tc>
          <w:tcPr>
            <w:tcW w:w="2092" w:type="dxa"/>
            <w:tcBorders>
              <w:top w:val="nil"/>
              <w:left w:val="single" w:sz="4" w:space="0" w:color="auto"/>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1 06 06000 00 0000 110</w:t>
            </w:r>
          </w:p>
        </w:tc>
        <w:tc>
          <w:tcPr>
            <w:tcW w:w="1067"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352,00</w:t>
            </w:r>
          </w:p>
        </w:tc>
        <w:tc>
          <w:tcPr>
            <w:tcW w:w="1009"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352,00</w:t>
            </w:r>
          </w:p>
        </w:tc>
      </w:tr>
      <w:tr w:rsidR="00AA1B9F" w:rsidRPr="00AA1B9F" w:rsidTr="00AA6409">
        <w:trPr>
          <w:trHeight w:val="255"/>
        </w:trPr>
        <w:tc>
          <w:tcPr>
            <w:tcW w:w="3229" w:type="dxa"/>
            <w:tcBorders>
              <w:top w:val="nil"/>
              <w:left w:val="single" w:sz="4" w:space="0" w:color="auto"/>
              <w:bottom w:val="single" w:sz="4" w:space="0" w:color="auto"/>
              <w:right w:val="nil"/>
            </w:tcBorders>
            <w:shd w:val="clear" w:color="auto" w:fill="auto"/>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Земельный налог с организаций</w:t>
            </w:r>
          </w:p>
        </w:tc>
        <w:tc>
          <w:tcPr>
            <w:tcW w:w="2065" w:type="dxa"/>
            <w:tcBorders>
              <w:top w:val="nil"/>
              <w:left w:val="single" w:sz="4" w:space="0" w:color="auto"/>
              <w:bottom w:val="single" w:sz="4" w:space="0" w:color="auto"/>
              <w:right w:val="nil"/>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182</w:t>
            </w:r>
          </w:p>
        </w:tc>
        <w:tc>
          <w:tcPr>
            <w:tcW w:w="2092" w:type="dxa"/>
            <w:tcBorders>
              <w:top w:val="nil"/>
              <w:left w:val="single" w:sz="4" w:space="0" w:color="auto"/>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1 06 06030 00 0000 110</w:t>
            </w:r>
          </w:p>
        </w:tc>
        <w:tc>
          <w:tcPr>
            <w:tcW w:w="1067"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52,00</w:t>
            </w:r>
          </w:p>
        </w:tc>
        <w:tc>
          <w:tcPr>
            <w:tcW w:w="1009"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52,00</w:t>
            </w:r>
          </w:p>
        </w:tc>
      </w:tr>
      <w:tr w:rsidR="00AA1B9F" w:rsidRPr="00AA1B9F" w:rsidTr="00AA6409">
        <w:trPr>
          <w:trHeight w:val="510"/>
        </w:trPr>
        <w:tc>
          <w:tcPr>
            <w:tcW w:w="3229" w:type="dxa"/>
            <w:tcBorders>
              <w:top w:val="nil"/>
              <w:left w:val="single" w:sz="4" w:space="0" w:color="auto"/>
              <w:bottom w:val="single" w:sz="4" w:space="0" w:color="auto"/>
              <w:right w:val="nil"/>
            </w:tcBorders>
            <w:shd w:val="clear" w:color="auto" w:fill="auto"/>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Земельный налог с организаций, обладающих земельным участком, расположенным в границах сельских поселений</w:t>
            </w:r>
          </w:p>
        </w:tc>
        <w:tc>
          <w:tcPr>
            <w:tcW w:w="2065" w:type="dxa"/>
            <w:tcBorders>
              <w:top w:val="nil"/>
              <w:left w:val="single" w:sz="4" w:space="0" w:color="auto"/>
              <w:bottom w:val="single" w:sz="4" w:space="0" w:color="auto"/>
              <w:right w:val="nil"/>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182</w:t>
            </w:r>
          </w:p>
        </w:tc>
        <w:tc>
          <w:tcPr>
            <w:tcW w:w="2092" w:type="dxa"/>
            <w:tcBorders>
              <w:top w:val="nil"/>
              <w:left w:val="single" w:sz="4" w:space="0" w:color="auto"/>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1 06 06033 10 1000 110</w:t>
            </w:r>
          </w:p>
        </w:tc>
        <w:tc>
          <w:tcPr>
            <w:tcW w:w="1067"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52,00</w:t>
            </w:r>
          </w:p>
        </w:tc>
        <w:tc>
          <w:tcPr>
            <w:tcW w:w="1009"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52,00</w:t>
            </w:r>
          </w:p>
        </w:tc>
      </w:tr>
      <w:tr w:rsidR="00AA1B9F" w:rsidRPr="00AA1B9F" w:rsidTr="00AA6409">
        <w:trPr>
          <w:trHeight w:val="255"/>
        </w:trPr>
        <w:tc>
          <w:tcPr>
            <w:tcW w:w="3229" w:type="dxa"/>
            <w:tcBorders>
              <w:top w:val="nil"/>
              <w:left w:val="single" w:sz="4" w:space="0" w:color="auto"/>
              <w:bottom w:val="single" w:sz="4" w:space="0" w:color="auto"/>
              <w:right w:val="nil"/>
            </w:tcBorders>
            <w:shd w:val="clear" w:color="auto" w:fill="auto"/>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Земельный налог</w:t>
            </w:r>
          </w:p>
        </w:tc>
        <w:tc>
          <w:tcPr>
            <w:tcW w:w="2065" w:type="dxa"/>
            <w:tcBorders>
              <w:top w:val="nil"/>
              <w:left w:val="single" w:sz="4" w:space="0" w:color="auto"/>
              <w:bottom w:val="single" w:sz="4" w:space="0" w:color="auto"/>
              <w:right w:val="nil"/>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182</w:t>
            </w:r>
          </w:p>
        </w:tc>
        <w:tc>
          <w:tcPr>
            <w:tcW w:w="2092" w:type="dxa"/>
            <w:tcBorders>
              <w:top w:val="nil"/>
              <w:left w:val="single" w:sz="4" w:space="0" w:color="auto"/>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1 06 06043 10 1000 110</w:t>
            </w:r>
          </w:p>
        </w:tc>
        <w:tc>
          <w:tcPr>
            <w:tcW w:w="1067"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300,00</w:t>
            </w:r>
          </w:p>
        </w:tc>
        <w:tc>
          <w:tcPr>
            <w:tcW w:w="1009"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300,00</w:t>
            </w:r>
          </w:p>
        </w:tc>
      </w:tr>
      <w:tr w:rsidR="00AA1B9F" w:rsidRPr="00AA1B9F" w:rsidTr="00AA6409">
        <w:trPr>
          <w:trHeight w:val="765"/>
        </w:trPr>
        <w:tc>
          <w:tcPr>
            <w:tcW w:w="3229" w:type="dxa"/>
            <w:tcBorders>
              <w:top w:val="nil"/>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ДОХОДЫ ОТ ИСПОЛЬЗОВАНИЯ ИМУЩЕСТВА, НАХОДЯЩЕГОСЯ В ГОСУДАРСТВЕННОЙ И МУНИЦИПАЛЬНОЙ СОБСТВЕННОСТИ</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w:t>
            </w:r>
          </w:p>
        </w:tc>
        <w:tc>
          <w:tcPr>
            <w:tcW w:w="2092"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1 11 00000 00 0000 000</w:t>
            </w:r>
          </w:p>
        </w:tc>
        <w:tc>
          <w:tcPr>
            <w:tcW w:w="1067"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14,00</w:t>
            </w:r>
          </w:p>
        </w:tc>
        <w:tc>
          <w:tcPr>
            <w:tcW w:w="1009"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14,00</w:t>
            </w:r>
          </w:p>
        </w:tc>
      </w:tr>
      <w:tr w:rsidR="00AA1B9F" w:rsidRPr="00AA1B9F" w:rsidTr="00AA6409">
        <w:trPr>
          <w:trHeight w:val="1260"/>
        </w:trPr>
        <w:tc>
          <w:tcPr>
            <w:tcW w:w="3229" w:type="dxa"/>
            <w:tcBorders>
              <w:top w:val="nil"/>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2092"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1 11 05025 10 1000 120</w:t>
            </w:r>
          </w:p>
        </w:tc>
        <w:tc>
          <w:tcPr>
            <w:tcW w:w="1067"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14,00</w:t>
            </w:r>
          </w:p>
        </w:tc>
        <w:tc>
          <w:tcPr>
            <w:tcW w:w="1009"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14,00</w:t>
            </w:r>
          </w:p>
        </w:tc>
      </w:tr>
      <w:tr w:rsidR="00AA1B9F" w:rsidRPr="00AA1B9F" w:rsidTr="00AA6409">
        <w:trPr>
          <w:trHeight w:val="255"/>
        </w:trPr>
        <w:tc>
          <w:tcPr>
            <w:tcW w:w="3229" w:type="dxa"/>
            <w:tcBorders>
              <w:top w:val="nil"/>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БЕЗВОЗМЕЗДНЫЕ ПОСТУПЛЕНИЯ</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000</w:t>
            </w:r>
          </w:p>
        </w:tc>
        <w:tc>
          <w:tcPr>
            <w:tcW w:w="2092"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2 00 00000 00 0000 000</w:t>
            </w:r>
          </w:p>
        </w:tc>
        <w:tc>
          <w:tcPr>
            <w:tcW w:w="1067"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9 164,24</w:t>
            </w:r>
          </w:p>
        </w:tc>
        <w:tc>
          <w:tcPr>
            <w:tcW w:w="1009"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9 261,84</w:t>
            </w:r>
          </w:p>
        </w:tc>
      </w:tr>
      <w:tr w:rsidR="00AA1B9F" w:rsidRPr="00AA1B9F" w:rsidTr="00AA6409">
        <w:trPr>
          <w:trHeight w:val="510"/>
        </w:trPr>
        <w:tc>
          <w:tcPr>
            <w:tcW w:w="3229" w:type="dxa"/>
            <w:tcBorders>
              <w:top w:val="nil"/>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БЕЗВОЗМЕЗДНЫЕ ПОСТУПЛЕНИЯ ОТ ДРУГИХ БЮДЖЕТОВ БЮДЖЕТНОЙ СИСТЕМЫ РОССИЙСКОЙ ФЕДЕРАЦИИ</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w:t>
            </w:r>
          </w:p>
        </w:tc>
        <w:tc>
          <w:tcPr>
            <w:tcW w:w="2092"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2 02 00000 00 0000 000</w:t>
            </w:r>
          </w:p>
        </w:tc>
        <w:tc>
          <w:tcPr>
            <w:tcW w:w="1067"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9 164,24</w:t>
            </w:r>
          </w:p>
        </w:tc>
        <w:tc>
          <w:tcPr>
            <w:tcW w:w="1009"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9 261,84</w:t>
            </w:r>
          </w:p>
        </w:tc>
      </w:tr>
      <w:tr w:rsidR="00AA1B9F" w:rsidRPr="00AA1B9F" w:rsidTr="00AA6409">
        <w:trPr>
          <w:trHeight w:val="255"/>
        </w:trPr>
        <w:tc>
          <w:tcPr>
            <w:tcW w:w="3229" w:type="dxa"/>
            <w:tcBorders>
              <w:top w:val="nil"/>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Дотации бюджетам </w:t>
            </w:r>
            <w:r w:rsidRPr="00AA1B9F">
              <w:rPr>
                <w:rFonts w:ascii="Courier New" w:eastAsia="Times New Roman" w:hAnsi="Courier New" w:cs="Courier New"/>
                <w:color w:val="auto"/>
                <w:sz w:val="22"/>
                <w:szCs w:val="22"/>
                <w:lang w:bidi="ar-SA"/>
              </w:rPr>
              <w:lastRenderedPageBreak/>
              <w:t>бюджетной системы Российской Федерации</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lastRenderedPageBreak/>
              <w:t>000</w:t>
            </w:r>
          </w:p>
        </w:tc>
        <w:tc>
          <w:tcPr>
            <w:tcW w:w="2092"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2 02 10000 00 </w:t>
            </w:r>
            <w:r w:rsidRPr="00AA1B9F">
              <w:rPr>
                <w:rFonts w:ascii="Courier New" w:eastAsia="Times New Roman" w:hAnsi="Courier New" w:cs="Courier New"/>
                <w:color w:val="auto"/>
                <w:sz w:val="22"/>
                <w:szCs w:val="22"/>
                <w:lang w:bidi="ar-SA"/>
              </w:rPr>
              <w:lastRenderedPageBreak/>
              <w:t>0000 150</w:t>
            </w:r>
          </w:p>
        </w:tc>
        <w:tc>
          <w:tcPr>
            <w:tcW w:w="1067"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lastRenderedPageBreak/>
              <w:t xml:space="preserve">8 </w:t>
            </w:r>
            <w:r w:rsidRPr="00AA1B9F">
              <w:rPr>
                <w:rFonts w:ascii="Courier New" w:eastAsia="Times New Roman" w:hAnsi="Courier New" w:cs="Courier New"/>
                <w:color w:val="auto"/>
                <w:sz w:val="22"/>
                <w:szCs w:val="22"/>
                <w:lang w:bidi="ar-SA"/>
              </w:rPr>
              <w:lastRenderedPageBreak/>
              <w:t>491,54</w:t>
            </w:r>
          </w:p>
        </w:tc>
        <w:tc>
          <w:tcPr>
            <w:tcW w:w="1009"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lastRenderedPageBreak/>
              <w:t xml:space="preserve">8 </w:t>
            </w:r>
            <w:r w:rsidRPr="00AA1B9F">
              <w:rPr>
                <w:rFonts w:ascii="Courier New" w:eastAsia="Times New Roman" w:hAnsi="Courier New" w:cs="Courier New"/>
                <w:color w:val="auto"/>
                <w:sz w:val="22"/>
                <w:szCs w:val="22"/>
                <w:lang w:bidi="ar-SA"/>
              </w:rPr>
              <w:lastRenderedPageBreak/>
              <w:t>579,14</w:t>
            </w:r>
          </w:p>
        </w:tc>
      </w:tr>
      <w:tr w:rsidR="00AA1B9F" w:rsidRPr="00AA1B9F" w:rsidTr="00AA6409">
        <w:trPr>
          <w:trHeight w:val="345"/>
        </w:trPr>
        <w:tc>
          <w:tcPr>
            <w:tcW w:w="3229" w:type="dxa"/>
            <w:tcBorders>
              <w:top w:val="nil"/>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lastRenderedPageBreak/>
              <w:t>Дотации на выравнивание бюджетной обеспеченности</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w:t>
            </w:r>
          </w:p>
        </w:tc>
        <w:tc>
          <w:tcPr>
            <w:tcW w:w="2092"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2 02 15001 00 0000 150</w:t>
            </w:r>
          </w:p>
        </w:tc>
        <w:tc>
          <w:tcPr>
            <w:tcW w:w="1067"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w:t>
            </w:r>
          </w:p>
        </w:tc>
        <w:tc>
          <w:tcPr>
            <w:tcW w:w="1009"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w:t>
            </w:r>
          </w:p>
        </w:tc>
      </w:tr>
      <w:tr w:rsidR="00AA1B9F" w:rsidRPr="00AA1B9F" w:rsidTr="00AA6409">
        <w:trPr>
          <w:trHeight w:val="750"/>
        </w:trPr>
        <w:tc>
          <w:tcPr>
            <w:tcW w:w="3229" w:type="dxa"/>
            <w:tcBorders>
              <w:top w:val="nil"/>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Дотации бюджетам сельских поселений на выравнивание бюджетной обеспеченности из бюджета субъекта Российской Федерации</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w:t>
            </w:r>
          </w:p>
        </w:tc>
        <w:tc>
          <w:tcPr>
            <w:tcW w:w="2092"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2 02 15001 10 0000 150</w:t>
            </w:r>
          </w:p>
        </w:tc>
        <w:tc>
          <w:tcPr>
            <w:tcW w:w="1067"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w:t>
            </w:r>
          </w:p>
        </w:tc>
        <w:tc>
          <w:tcPr>
            <w:tcW w:w="1009"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w:t>
            </w:r>
          </w:p>
        </w:tc>
      </w:tr>
      <w:tr w:rsidR="00AA1B9F" w:rsidRPr="00AA1B9F" w:rsidTr="00AA6409">
        <w:trPr>
          <w:trHeight w:val="255"/>
        </w:trPr>
        <w:tc>
          <w:tcPr>
            <w:tcW w:w="3229" w:type="dxa"/>
            <w:tcBorders>
              <w:top w:val="nil"/>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Дотации на выравнивание бюджетной обеспеченности</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w:t>
            </w:r>
          </w:p>
        </w:tc>
        <w:tc>
          <w:tcPr>
            <w:tcW w:w="2092"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2 02 16001 00 0000 150</w:t>
            </w:r>
          </w:p>
        </w:tc>
        <w:tc>
          <w:tcPr>
            <w:tcW w:w="1067"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8 491,54</w:t>
            </w:r>
          </w:p>
        </w:tc>
        <w:tc>
          <w:tcPr>
            <w:tcW w:w="1009"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8 579,14</w:t>
            </w:r>
          </w:p>
        </w:tc>
      </w:tr>
      <w:tr w:rsidR="00AA1B9F" w:rsidRPr="00AA1B9F" w:rsidTr="00AA6409">
        <w:trPr>
          <w:trHeight w:val="510"/>
        </w:trPr>
        <w:tc>
          <w:tcPr>
            <w:tcW w:w="3229" w:type="dxa"/>
            <w:tcBorders>
              <w:top w:val="nil"/>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Дотации бюджетам сельских поселений на выравнивание бюджетной обеспеченности из бюджетов муниципальных районов</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w:t>
            </w:r>
          </w:p>
        </w:tc>
        <w:tc>
          <w:tcPr>
            <w:tcW w:w="2092"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2 02 16001 10 0000 150</w:t>
            </w:r>
          </w:p>
        </w:tc>
        <w:tc>
          <w:tcPr>
            <w:tcW w:w="1067"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8 491,54</w:t>
            </w:r>
          </w:p>
        </w:tc>
        <w:tc>
          <w:tcPr>
            <w:tcW w:w="1009"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8 579,14</w:t>
            </w:r>
          </w:p>
        </w:tc>
      </w:tr>
      <w:tr w:rsidR="00AA1B9F" w:rsidRPr="00AA1B9F" w:rsidTr="00AA6409">
        <w:trPr>
          <w:trHeight w:val="255"/>
        </w:trPr>
        <w:tc>
          <w:tcPr>
            <w:tcW w:w="3229" w:type="dxa"/>
            <w:tcBorders>
              <w:top w:val="nil"/>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Субсидии бюджетам бюджетной системы Российской Федерации</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w:t>
            </w:r>
          </w:p>
        </w:tc>
        <w:tc>
          <w:tcPr>
            <w:tcW w:w="2092"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2 02 20000 00 0000 150</w:t>
            </w:r>
          </w:p>
        </w:tc>
        <w:tc>
          <w:tcPr>
            <w:tcW w:w="1067"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400,00</w:t>
            </w:r>
          </w:p>
        </w:tc>
        <w:tc>
          <w:tcPr>
            <w:tcW w:w="1009"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400,00</w:t>
            </w:r>
          </w:p>
        </w:tc>
      </w:tr>
      <w:tr w:rsidR="00AA1B9F" w:rsidRPr="00AA1B9F" w:rsidTr="00AA6409">
        <w:trPr>
          <w:trHeight w:val="255"/>
        </w:trPr>
        <w:tc>
          <w:tcPr>
            <w:tcW w:w="32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Прочие субсидии</w:t>
            </w:r>
          </w:p>
        </w:tc>
        <w:tc>
          <w:tcPr>
            <w:tcW w:w="2065" w:type="dxa"/>
            <w:tcBorders>
              <w:top w:val="single" w:sz="4" w:space="0" w:color="auto"/>
              <w:left w:val="single" w:sz="4" w:space="0" w:color="auto"/>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w:t>
            </w:r>
          </w:p>
        </w:tc>
        <w:tc>
          <w:tcPr>
            <w:tcW w:w="2092" w:type="dxa"/>
            <w:tcBorders>
              <w:top w:val="single" w:sz="4" w:space="0" w:color="auto"/>
              <w:left w:val="single" w:sz="4" w:space="0" w:color="auto"/>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2 02 29999 00 0000 150</w:t>
            </w:r>
          </w:p>
        </w:tc>
        <w:tc>
          <w:tcPr>
            <w:tcW w:w="1067" w:type="dxa"/>
            <w:tcBorders>
              <w:top w:val="single" w:sz="4" w:space="0" w:color="auto"/>
              <w:left w:val="single" w:sz="4" w:space="0" w:color="auto"/>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400,00</w:t>
            </w:r>
          </w:p>
        </w:tc>
        <w:tc>
          <w:tcPr>
            <w:tcW w:w="1009" w:type="dxa"/>
            <w:tcBorders>
              <w:top w:val="single" w:sz="4" w:space="0" w:color="auto"/>
              <w:left w:val="single" w:sz="4" w:space="0" w:color="auto"/>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400,00</w:t>
            </w:r>
          </w:p>
        </w:tc>
      </w:tr>
      <w:tr w:rsidR="00AA1B9F" w:rsidRPr="00AA1B9F" w:rsidTr="00AA6409">
        <w:trPr>
          <w:trHeight w:val="255"/>
        </w:trPr>
        <w:tc>
          <w:tcPr>
            <w:tcW w:w="32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Прочие субсидии бюджетам сельских поселений</w:t>
            </w:r>
          </w:p>
        </w:tc>
        <w:tc>
          <w:tcPr>
            <w:tcW w:w="2065" w:type="dxa"/>
            <w:tcBorders>
              <w:top w:val="single" w:sz="4" w:space="0" w:color="auto"/>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w:t>
            </w:r>
          </w:p>
        </w:tc>
        <w:tc>
          <w:tcPr>
            <w:tcW w:w="2092" w:type="dxa"/>
            <w:tcBorders>
              <w:top w:val="single" w:sz="4" w:space="0" w:color="auto"/>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2 02 29999 10 0000 150</w:t>
            </w:r>
          </w:p>
        </w:tc>
        <w:tc>
          <w:tcPr>
            <w:tcW w:w="1067" w:type="dxa"/>
            <w:tcBorders>
              <w:top w:val="single" w:sz="4" w:space="0" w:color="auto"/>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400,00</w:t>
            </w:r>
          </w:p>
        </w:tc>
        <w:tc>
          <w:tcPr>
            <w:tcW w:w="1009" w:type="dxa"/>
            <w:tcBorders>
              <w:top w:val="single" w:sz="4" w:space="0" w:color="auto"/>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400,00</w:t>
            </w:r>
          </w:p>
        </w:tc>
      </w:tr>
      <w:tr w:rsidR="00AA1B9F" w:rsidRPr="00AA1B9F" w:rsidTr="00AA6409">
        <w:trPr>
          <w:trHeight w:val="255"/>
        </w:trPr>
        <w:tc>
          <w:tcPr>
            <w:tcW w:w="3229" w:type="dxa"/>
            <w:tcBorders>
              <w:top w:val="nil"/>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Субвенции бюджетам бюджетной системы Российской Федерации</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w:t>
            </w:r>
          </w:p>
        </w:tc>
        <w:tc>
          <w:tcPr>
            <w:tcW w:w="2092"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2 02 30000 00 0000 150</w:t>
            </w:r>
          </w:p>
        </w:tc>
        <w:tc>
          <w:tcPr>
            <w:tcW w:w="1067"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272,70</w:t>
            </w:r>
          </w:p>
        </w:tc>
        <w:tc>
          <w:tcPr>
            <w:tcW w:w="1009"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282,70</w:t>
            </w:r>
          </w:p>
        </w:tc>
      </w:tr>
      <w:tr w:rsidR="00AA1B9F" w:rsidRPr="00AA1B9F" w:rsidTr="00AA6409">
        <w:trPr>
          <w:trHeight w:val="480"/>
        </w:trPr>
        <w:tc>
          <w:tcPr>
            <w:tcW w:w="3229" w:type="dxa"/>
            <w:tcBorders>
              <w:top w:val="nil"/>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Субвенции бюджетам на осуществление первичного воинского учета на территориях, где отсутствуют военные комиссариаты</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w:t>
            </w:r>
          </w:p>
        </w:tc>
        <w:tc>
          <w:tcPr>
            <w:tcW w:w="2092"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2 02 35118 00 0000 150</w:t>
            </w:r>
          </w:p>
        </w:tc>
        <w:tc>
          <w:tcPr>
            <w:tcW w:w="1067"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272,00</w:t>
            </w:r>
          </w:p>
        </w:tc>
        <w:tc>
          <w:tcPr>
            <w:tcW w:w="1009"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282,00</w:t>
            </w:r>
          </w:p>
        </w:tc>
      </w:tr>
      <w:tr w:rsidR="00AA1B9F" w:rsidRPr="00AA1B9F" w:rsidTr="00AA6409">
        <w:trPr>
          <w:trHeight w:val="735"/>
        </w:trPr>
        <w:tc>
          <w:tcPr>
            <w:tcW w:w="3229" w:type="dxa"/>
            <w:tcBorders>
              <w:top w:val="nil"/>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w:t>
            </w:r>
          </w:p>
        </w:tc>
        <w:tc>
          <w:tcPr>
            <w:tcW w:w="2092"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2 02 35118 10 0000 150</w:t>
            </w:r>
          </w:p>
        </w:tc>
        <w:tc>
          <w:tcPr>
            <w:tcW w:w="1067"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272,00</w:t>
            </w:r>
          </w:p>
        </w:tc>
        <w:tc>
          <w:tcPr>
            <w:tcW w:w="1009"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282,00</w:t>
            </w:r>
          </w:p>
        </w:tc>
      </w:tr>
      <w:tr w:rsidR="00AA1B9F" w:rsidRPr="00AA1B9F" w:rsidTr="00AA6409">
        <w:trPr>
          <w:trHeight w:val="510"/>
        </w:trPr>
        <w:tc>
          <w:tcPr>
            <w:tcW w:w="3229" w:type="dxa"/>
            <w:tcBorders>
              <w:top w:val="nil"/>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Субвенции местным бюджетам на выполнение передаваемых полномочий субъектов Российской Федерации</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w:t>
            </w:r>
          </w:p>
        </w:tc>
        <w:tc>
          <w:tcPr>
            <w:tcW w:w="2092"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2 02 30024 00 0000 150</w:t>
            </w:r>
          </w:p>
        </w:tc>
        <w:tc>
          <w:tcPr>
            <w:tcW w:w="1067"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0,70</w:t>
            </w:r>
          </w:p>
        </w:tc>
        <w:tc>
          <w:tcPr>
            <w:tcW w:w="1009"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0,70</w:t>
            </w:r>
          </w:p>
        </w:tc>
      </w:tr>
      <w:tr w:rsidR="00AA1B9F" w:rsidRPr="00AA1B9F" w:rsidTr="00AA6409">
        <w:trPr>
          <w:trHeight w:val="510"/>
        </w:trPr>
        <w:tc>
          <w:tcPr>
            <w:tcW w:w="3229" w:type="dxa"/>
            <w:tcBorders>
              <w:top w:val="nil"/>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Субвенции бюджетам сельских поселений на выполнение передаваемых полномочий субъектов Российской Федерации</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w:t>
            </w:r>
          </w:p>
        </w:tc>
        <w:tc>
          <w:tcPr>
            <w:tcW w:w="2092"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2 02 30024 10 0000 150</w:t>
            </w:r>
          </w:p>
        </w:tc>
        <w:tc>
          <w:tcPr>
            <w:tcW w:w="1067"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0,70</w:t>
            </w:r>
          </w:p>
        </w:tc>
        <w:tc>
          <w:tcPr>
            <w:tcW w:w="1009"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0,70</w:t>
            </w:r>
          </w:p>
        </w:tc>
      </w:tr>
      <w:tr w:rsidR="00AA1B9F" w:rsidRPr="00AA1B9F" w:rsidTr="00AA6409">
        <w:trPr>
          <w:trHeight w:val="255"/>
        </w:trPr>
        <w:tc>
          <w:tcPr>
            <w:tcW w:w="3229" w:type="dxa"/>
            <w:tcBorders>
              <w:top w:val="nil"/>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Итого доходов</w:t>
            </w:r>
          </w:p>
        </w:tc>
        <w:tc>
          <w:tcPr>
            <w:tcW w:w="2065"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p>
        </w:tc>
        <w:tc>
          <w:tcPr>
            <w:tcW w:w="2092"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p>
        </w:tc>
        <w:tc>
          <w:tcPr>
            <w:tcW w:w="1067" w:type="dxa"/>
            <w:tcBorders>
              <w:top w:val="nil"/>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9 847,24</w:t>
            </w:r>
          </w:p>
        </w:tc>
        <w:tc>
          <w:tcPr>
            <w:tcW w:w="1009" w:type="dxa"/>
            <w:tcBorders>
              <w:top w:val="nil"/>
              <w:left w:val="nil"/>
              <w:bottom w:val="single" w:sz="4" w:space="0" w:color="auto"/>
              <w:right w:val="single" w:sz="4" w:space="0" w:color="auto"/>
            </w:tcBorders>
            <w:shd w:val="clear" w:color="auto" w:fill="auto"/>
            <w:noWrap/>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9 956,84</w:t>
            </w:r>
          </w:p>
        </w:tc>
      </w:tr>
    </w:tbl>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Приложение 3</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к решению Думы МО "Ныгда"</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"О бюджете МО "Ныгда" на 2025 год и </w:t>
      </w:r>
      <w:proofErr w:type="gramStart"/>
      <w:r w:rsidRPr="00AA1B9F">
        <w:rPr>
          <w:rFonts w:ascii="Courier New" w:eastAsia="Times New Roman" w:hAnsi="Courier New" w:cs="Courier New"/>
          <w:color w:val="auto"/>
          <w:sz w:val="22"/>
          <w:szCs w:val="22"/>
          <w:lang w:bidi="ar-SA"/>
        </w:rPr>
        <w:t>на</w:t>
      </w:r>
      <w:proofErr w:type="gramEnd"/>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плановый период 2026 и 2027 годов"</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от 26.12.2024 г. №5/22-дмо</w:t>
      </w:r>
    </w:p>
    <w:p w:rsidR="00AA1B9F" w:rsidRPr="00AA1B9F" w:rsidRDefault="00AA1B9F" w:rsidP="00AA1B9F">
      <w:pPr>
        <w:widowControl/>
        <w:rPr>
          <w:rFonts w:ascii="Arial" w:eastAsia="Times New Roman" w:hAnsi="Arial" w:cs="Arial"/>
          <w:color w:val="auto"/>
          <w:lang w:bidi="ar-SA"/>
        </w:rPr>
      </w:pPr>
    </w:p>
    <w:p w:rsidR="00AA1B9F" w:rsidRPr="00AA1B9F" w:rsidRDefault="00AA1B9F" w:rsidP="00AA1B9F">
      <w:pPr>
        <w:widowControl/>
        <w:jc w:val="center"/>
        <w:rPr>
          <w:rFonts w:ascii="Arial" w:eastAsia="Times New Roman" w:hAnsi="Arial" w:cs="Arial"/>
          <w:color w:val="auto"/>
          <w:lang w:bidi="ar-SA"/>
        </w:rPr>
      </w:pPr>
      <w:r w:rsidRPr="00AA1B9F">
        <w:rPr>
          <w:rFonts w:ascii="Arial" w:eastAsia="Times New Roman" w:hAnsi="Arial" w:cs="Arial"/>
          <w:color w:val="auto"/>
          <w:lang w:bidi="ar-SA"/>
        </w:rPr>
        <w:t>ПЕРЕЧЕНЬ ГЛАВНЫХ АДМИНИСТРАТОРОВ ДОХОДОВ МЕСТНОГО БЮДЖЕТ</w:t>
      </w:r>
    </w:p>
    <w:p w:rsidR="00AA1B9F" w:rsidRPr="00AA1B9F" w:rsidRDefault="00AA1B9F" w:rsidP="00AA1B9F">
      <w:pPr>
        <w:widowControl/>
        <w:jc w:val="center"/>
        <w:rPr>
          <w:rFonts w:ascii="Arial" w:eastAsia="Times New Roman" w:hAnsi="Arial" w:cs="Arial"/>
          <w:color w:val="auto"/>
          <w:lang w:bidi="ar-SA"/>
        </w:rPr>
      </w:pPr>
    </w:p>
    <w:tbl>
      <w:tblPr>
        <w:tblW w:w="9500" w:type="dxa"/>
        <w:tblInd w:w="93" w:type="dxa"/>
        <w:tblLook w:val="04A0" w:firstRow="1" w:lastRow="0" w:firstColumn="1" w:lastColumn="0" w:noHBand="0" w:noVBand="1"/>
      </w:tblPr>
      <w:tblGrid>
        <w:gridCol w:w="2685"/>
        <w:gridCol w:w="725"/>
        <w:gridCol w:w="725"/>
        <w:gridCol w:w="725"/>
        <w:gridCol w:w="4640"/>
      </w:tblGrid>
      <w:tr w:rsidR="00AA1B9F" w:rsidRPr="00AA1B9F" w:rsidTr="00AA6409">
        <w:trPr>
          <w:trHeight w:val="495"/>
        </w:trPr>
        <w:tc>
          <w:tcPr>
            <w:tcW w:w="4860"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Код бюджетной классификации Российской Федерации</w:t>
            </w:r>
          </w:p>
        </w:tc>
        <w:tc>
          <w:tcPr>
            <w:tcW w:w="4640"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Наименование главного администратора доходов местного бюджета</w:t>
            </w:r>
          </w:p>
        </w:tc>
      </w:tr>
      <w:tr w:rsidR="00AA1B9F" w:rsidRPr="00AA1B9F" w:rsidTr="00AA6409">
        <w:trPr>
          <w:trHeight w:val="720"/>
        </w:trPr>
        <w:tc>
          <w:tcPr>
            <w:tcW w:w="2685"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главного администратора доходов</w:t>
            </w:r>
          </w:p>
        </w:tc>
        <w:tc>
          <w:tcPr>
            <w:tcW w:w="2175" w:type="dxa"/>
            <w:gridSpan w:val="3"/>
            <w:tcBorders>
              <w:top w:val="single" w:sz="4" w:space="0" w:color="auto"/>
              <w:left w:val="nil"/>
              <w:bottom w:val="single" w:sz="4" w:space="0" w:color="auto"/>
              <w:right w:val="single" w:sz="4" w:space="0" w:color="000000"/>
            </w:tcBorders>
            <w:shd w:val="clear" w:color="auto" w:fill="auto"/>
            <w:noWrap/>
            <w:vAlign w:val="center"/>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доходов местного бюджета</w:t>
            </w:r>
          </w:p>
        </w:tc>
        <w:tc>
          <w:tcPr>
            <w:tcW w:w="4640" w:type="dxa"/>
            <w:vMerge/>
            <w:tcBorders>
              <w:top w:val="single" w:sz="4" w:space="0" w:color="auto"/>
              <w:left w:val="single" w:sz="4" w:space="0" w:color="auto"/>
              <w:bottom w:val="single" w:sz="4" w:space="0" w:color="000000"/>
              <w:right w:val="single" w:sz="4" w:space="0" w:color="000000"/>
            </w:tcBorders>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p>
        </w:tc>
      </w:tr>
      <w:tr w:rsidR="00AA1B9F" w:rsidRPr="00AA1B9F" w:rsidTr="00AA6409">
        <w:trPr>
          <w:trHeight w:val="615"/>
        </w:trPr>
        <w:tc>
          <w:tcPr>
            <w:tcW w:w="2685" w:type="dxa"/>
            <w:tcBorders>
              <w:top w:val="nil"/>
              <w:left w:val="single" w:sz="4" w:space="0" w:color="auto"/>
              <w:bottom w:val="single" w:sz="4" w:space="0" w:color="auto"/>
              <w:right w:val="nil"/>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027</w:t>
            </w:r>
          </w:p>
        </w:tc>
        <w:tc>
          <w:tcPr>
            <w:tcW w:w="725" w:type="dxa"/>
            <w:tcBorders>
              <w:top w:val="nil"/>
              <w:left w:val="nil"/>
              <w:bottom w:val="nil"/>
              <w:right w:val="nil"/>
            </w:tcBorders>
            <w:shd w:val="clear" w:color="auto" w:fill="auto"/>
            <w:noWrap/>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p>
        </w:tc>
        <w:tc>
          <w:tcPr>
            <w:tcW w:w="725" w:type="dxa"/>
            <w:tcBorders>
              <w:top w:val="nil"/>
              <w:left w:val="nil"/>
              <w:bottom w:val="nil"/>
              <w:right w:val="nil"/>
            </w:tcBorders>
            <w:shd w:val="clear" w:color="auto" w:fill="auto"/>
            <w:noWrap/>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p>
        </w:tc>
        <w:tc>
          <w:tcPr>
            <w:tcW w:w="725" w:type="dxa"/>
            <w:tcBorders>
              <w:top w:val="nil"/>
              <w:left w:val="nil"/>
              <w:bottom w:val="nil"/>
              <w:right w:val="nil"/>
            </w:tcBorders>
            <w:shd w:val="clear" w:color="auto" w:fill="auto"/>
            <w:noWrap/>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Финансовый отдел администрации муниципального образования "Ныгда"</w:t>
            </w:r>
          </w:p>
        </w:tc>
      </w:tr>
      <w:tr w:rsidR="00AA1B9F" w:rsidRPr="00AA1B9F" w:rsidTr="00AA6409">
        <w:trPr>
          <w:trHeight w:val="540"/>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w:t>
            </w:r>
          </w:p>
        </w:tc>
        <w:tc>
          <w:tcPr>
            <w:tcW w:w="217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1 17 01050 10 0000 180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Невыясненные поступления, зачисляемые в бюджеты сельских поселений.</w:t>
            </w:r>
          </w:p>
        </w:tc>
      </w:tr>
      <w:tr w:rsidR="00AA1B9F" w:rsidRPr="00AA1B9F" w:rsidTr="00AA6409">
        <w:trPr>
          <w:trHeight w:val="540"/>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w:t>
            </w:r>
          </w:p>
        </w:tc>
        <w:tc>
          <w:tcPr>
            <w:tcW w:w="217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2 02 15002 10 0000 150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Дотации бюджетам сельских поселений на поддержку мер по обеспечению сбалансированности бюджетов</w:t>
            </w:r>
          </w:p>
        </w:tc>
      </w:tr>
      <w:tr w:rsidR="00AA1B9F" w:rsidRPr="00AA1B9F" w:rsidTr="00AA6409">
        <w:trPr>
          <w:trHeight w:val="855"/>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w:t>
            </w:r>
          </w:p>
        </w:tc>
        <w:tc>
          <w:tcPr>
            <w:tcW w:w="217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2 02 16001 10 0000 150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Дотации бюджетам сельских поселений на выравнивание бюджетной обеспеченности из бюджетов муниципальных районов</w:t>
            </w:r>
          </w:p>
        </w:tc>
      </w:tr>
      <w:tr w:rsidR="00AA1B9F" w:rsidRPr="00AA1B9F" w:rsidTr="00AA6409">
        <w:trPr>
          <w:trHeight w:val="855"/>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w:t>
            </w:r>
          </w:p>
        </w:tc>
        <w:tc>
          <w:tcPr>
            <w:tcW w:w="217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2 02 35118 10 0000 150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Субвенции бюджетам сельских поселений на осуществление первичного воинского учета на территориях, где отсутствуют военные комиссариаты</w:t>
            </w:r>
          </w:p>
        </w:tc>
      </w:tr>
      <w:tr w:rsidR="00AA1B9F" w:rsidRPr="00AA1B9F" w:rsidTr="00AA6409">
        <w:trPr>
          <w:trHeight w:val="540"/>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w:t>
            </w:r>
          </w:p>
        </w:tc>
        <w:tc>
          <w:tcPr>
            <w:tcW w:w="217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2 02 30024 10 0000 150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Субвенции бюджетам сельских поселений на выполнение </w:t>
            </w:r>
            <w:r w:rsidRPr="00AA1B9F">
              <w:rPr>
                <w:rFonts w:ascii="Courier New" w:eastAsia="Times New Roman" w:hAnsi="Courier New" w:cs="Courier New"/>
                <w:color w:val="auto"/>
                <w:sz w:val="22"/>
                <w:szCs w:val="22"/>
                <w:lang w:bidi="ar-SA"/>
              </w:rPr>
              <w:lastRenderedPageBreak/>
              <w:t>передаваемых полномочий субъектов Российской Федерации</w:t>
            </w:r>
          </w:p>
        </w:tc>
      </w:tr>
      <w:tr w:rsidR="00AA1B9F" w:rsidRPr="00AA1B9F" w:rsidTr="00AA6409">
        <w:trPr>
          <w:trHeight w:val="855"/>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lastRenderedPageBreak/>
              <w:t>027</w:t>
            </w:r>
          </w:p>
        </w:tc>
        <w:tc>
          <w:tcPr>
            <w:tcW w:w="217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2 02 27112 10 0000 150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Субсидии бюджетам сельских поселений на </w:t>
            </w:r>
            <w:proofErr w:type="spellStart"/>
            <w:r w:rsidRPr="00AA1B9F">
              <w:rPr>
                <w:rFonts w:ascii="Courier New" w:eastAsia="Times New Roman" w:hAnsi="Courier New" w:cs="Courier New"/>
                <w:color w:val="auto"/>
                <w:sz w:val="22"/>
                <w:szCs w:val="22"/>
                <w:lang w:bidi="ar-SA"/>
              </w:rPr>
              <w:t>софинансирование</w:t>
            </w:r>
            <w:proofErr w:type="spellEnd"/>
            <w:r w:rsidRPr="00AA1B9F">
              <w:rPr>
                <w:rFonts w:ascii="Courier New" w:eastAsia="Times New Roman" w:hAnsi="Courier New" w:cs="Courier New"/>
                <w:color w:val="auto"/>
                <w:sz w:val="22"/>
                <w:szCs w:val="22"/>
                <w:lang w:bidi="ar-SA"/>
              </w:rPr>
              <w:t xml:space="preserve"> капитальных вложений в объекты муниципальной собственности</w:t>
            </w:r>
          </w:p>
        </w:tc>
      </w:tr>
      <w:tr w:rsidR="00AA1B9F" w:rsidRPr="00AA1B9F" w:rsidTr="00AA6409">
        <w:trPr>
          <w:trHeight w:val="315"/>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w:t>
            </w:r>
          </w:p>
        </w:tc>
        <w:tc>
          <w:tcPr>
            <w:tcW w:w="217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2 02 29999 10 0000 150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Прочие субсидии бюджетам поселений</w:t>
            </w:r>
          </w:p>
        </w:tc>
      </w:tr>
      <w:tr w:rsidR="00AA1B9F" w:rsidRPr="00AA1B9F" w:rsidTr="00AA6409">
        <w:trPr>
          <w:trHeight w:val="855"/>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w:t>
            </w:r>
          </w:p>
        </w:tc>
        <w:tc>
          <w:tcPr>
            <w:tcW w:w="217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2 02 49999 10 0000 150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Прочие межбюджетные трансферты, передаваемые бюджетам сельских поселений субсидии бюджетам поселений</w:t>
            </w:r>
          </w:p>
        </w:tc>
      </w:tr>
      <w:tr w:rsidR="00AA1B9F" w:rsidRPr="00AA1B9F" w:rsidTr="00AA6409">
        <w:trPr>
          <w:trHeight w:val="1770"/>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w:t>
            </w:r>
          </w:p>
        </w:tc>
        <w:tc>
          <w:tcPr>
            <w:tcW w:w="217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2 08 05000 10 0000 150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Перечисления из бюджетов сельских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AA1B9F" w:rsidRPr="00AA1B9F" w:rsidTr="00AA6409">
        <w:trPr>
          <w:trHeight w:val="870"/>
        </w:trPr>
        <w:tc>
          <w:tcPr>
            <w:tcW w:w="26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w:t>
            </w:r>
          </w:p>
        </w:tc>
        <w:tc>
          <w:tcPr>
            <w:tcW w:w="217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2 19 60010 10 0000 150</w:t>
            </w:r>
          </w:p>
        </w:tc>
        <w:tc>
          <w:tcPr>
            <w:tcW w:w="46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r>
      <w:tr w:rsidR="00AA1B9F" w:rsidRPr="00AA1B9F" w:rsidTr="00AA6409">
        <w:trPr>
          <w:trHeight w:val="675"/>
        </w:trPr>
        <w:tc>
          <w:tcPr>
            <w:tcW w:w="2685" w:type="dxa"/>
            <w:tcBorders>
              <w:top w:val="nil"/>
              <w:left w:val="single" w:sz="4" w:space="0" w:color="auto"/>
              <w:bottom w:val="single" w:sz="4" w:space="0" w:color="auto"/>
              <w:right w:val="nil"/>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2175" w:type="dxa"/>
            <w:gridSpan w:val="3"/>
            <w:tcBorders>
              <w:top w:val="single" w:sz="4" w:space="0" w:color="auto"/>
              <w:left w:val="nil"/>
              <w:bottom w:val="single" w:sz="4" w:space="0" w:color="auto"/>
              <w:right w:val="nil"/>
            </w:tcBorders>
            <w:shd w:val="clear" w:color="auto" w:fill="auto"/>
            <w:noWrap/>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Администрация муниципального образования "Ныгда"</w:t>
            </w:r>
          </w:p>
        </w:tc>
      </w:tr>
      <w:tr w:rsidR="00AA1B9F" w:rsidRPr="00AA1B9F" w:rsidTr="00AA6409">
        <w:trPr>
          <w:trHeight w:val="1470"/>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217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1 11 05025 10 0000 120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proofErr w:type="gramStart"/>
            <w:r w:rsidRPr="00AA1B9F">
              <w:rPr>
                <w:rFonts w:ascii="Courier New" w:eastAsia="Times New Roman" w:hAnsi="Courier New" w:cs="Courier New"/>
                <w:color w:val="auto"/>
                <w:sz w:val="22"/>
                <w:szCs w:val="22"/>
                <w:lang w:bidi="ar-SA"/>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r>
      <w:tr w:rsidR="00AA1B9F" w:rsidRPr="00AA1B9F" w:rsidTr="00AA6409">
        <w:trPr>
          <w:trHeight w:val="1515"/>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217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1 11 05035 10 0000 120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r>
      <w:tr w:rsidR="00AA1B9F" w:rsidRPr="00AA1B9F" w:rsidTr="00AA6409">
        <w:trPr>
          <w:trHeight w:val="555"/>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217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1 13 01995 10 0000 130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Прочие доходы от оказания платных услуг (работ) получателями средств бюджетов сельских поселений. </w:t>
            </w:r>
          </w:p>
        </w:tc>
      </w:tr>
      <w:tr w:rsidR="00AA1B9F" w:rsidRPr="00AA1B9F" w:rsidTr="00AA6409">
        <w:trPr>
          <w:trHeight w:val="555"/>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2175" w:type="dxa"/>
            <w:gridSpan w:val="3"/>
            <w:tcBorders>
              <w:top w:val="single" w:sz="4" w:space="0" w:color="auto"/>
              <w:left w:val="nil"/>
              <w:bottom w:val="single" w:sz="4" w:space="0" w:color="auto"/>
              <w:right w:val="single" w:sz="4" w:space="0" w:color="000000"/>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1 13 02995 10 0000 130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Прочие доходы от компенсации затрат бюджетов сельских поселений.</w:t>
            </w:r>
          </w:p>
        </w:tc>
      </w:tr>
      <w:tr w:rsidR="00AA1B9F" w:rsidRPr="00AA1B9F" w:rsidTr="00AA6409">
        <w:trPr>
          <w:trHeight w:val="1710"/>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lastRenderedPageBreak/>
              <w:t>901</w:t>
            </w:r>
          </w:p>
        </w:tc>
        <w:tc>
          <w:tcPr>
            <w:tcW w:w="2175" w:type="dxa"/>
            <w:gridSpan w:val="3"/>
            <w:tcBorders>
              <w:top w:val="single" w:sz="4" w:space="0" w:color="auto"/>
              <w:left w:val="nil"/>
              <w:bottom w:val="single" w:sz="4" w:space="0" w:color="auto"/>
              <w:right w:val="single" w:sz="4" w:space="0" w:color="000000"/>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1 14 02052 10 0000 410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Доходы от реализации имущества, находящегося в оперативном управлении учреждений, находящихся в ведении органов управления сельских поселений (за исключением имущества муниципальных бюджетных и автономных учреждений), в части реализации основных средств по указанному имуществу.</w:t>
            </w:r>
          </w:p>
        </w:tc>
      </w:tr>
      <w:tr w:rsidR="00AA1B9F" w:rsidRPr="00AA1B9F" w:rsidTr="00AA6409">
        <w:trPr>
          <w:trHeight w:val="1140"/>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2175" w:type="dxa"/>
            <w:gridSpan w:val="3"/>
            <w:tcBorders>
              <w:top w:val="single" w:sz="4" w:space="0" w:color="auto"/>
              <w:left w:val="nil"/>
              <w:bottom w:val="single" w:sz="4" w:space="0" w:color="auto"/>
              <w:right w:val="single" w:sz="4" w:space="0" w:color="000000"/>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1 14 06025 10 0000 430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r>
      <w:tr w:rsidR="00AA1B9F" w:rsidRPr="00AA1B9F" w:rsidTr="00AA6409">
        <w:trPr>
          <w:trHeight w:val="1125"/>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2175" w:type="dxa"/>
            <w:gridSpan w:val="3"/>
            <w:tcBorders>
              <w:top w:val="single" w:sz="4" w:space="0" w:color="auto"/>
              <w:left w:val="nil"/>
              <w:bottom w:val="single" w:sz="4" w:space="0" w:color="auto"/>
              <w:right w:val="single" w:sz="4" w:space="0" w:color="000000"/>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1 16 02020 02 0000 140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r>
      <w:tr w:rsidR="00AA1B9F" w:rsidRPr="00AA1B9F" w:rsidTr="00AA6409">
        <w:trPr>
          <w:trHeight w:val="1455"/>
        </w:trPr>
        <w:tc>
          <w:tcPr>
            <w:tcW w:w="26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217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1 16 07010 10 0000 140</w:t>
            </w:r>
          </w:p>
        </w:tc>
        <w:tc>
          <w:tcPr>
            <w:tcW w:w="4640"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proofErr w:type="gramStart"/>
            <w:r w:rsidRPr="00AA1B9F">
              <w:rPr>
                <w:rFonts w:ascii="Courier New" w:eastAsia="Times New Roman" w:hAnsi="Courier New" w:cs="Courier New"/>
                <w:color w:val="auto"/>
                <w:sz w:val="22"/>
                <w:szCs w:val="22"/>
                <w:lang w:bidi="ar-SA"/>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roofErr w:type="gramEnd"/>
          </w:p>
        </w:tc>
      </w:tr>
      <w:tr w:rsidR="00AA1B9F" w:rsidRPr="00AA1B9F" w:rsidTr="00AA6409">
        <w:trPr>
          <w:trHeight w:val="1455"/>
        </w:trPr>
        <w:tc>
          <w:tcPr>
            <w:tcW w:w="26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217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1 16 07090 10 0000 140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r>
      <w:tr w:rsidR="00AA1B9F" w:rsidRPr="00AA1B9F" w:rsidTr="00AA6409">
        <w:trPr>
          <w:trHeight w:val="2040"/>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217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1 16 10081 10 0000 140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Платежи в целях возмещения ущерба или расторжения муниципального контракта, заключенного с муниципальным органом сельского поселения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AA1B9F" w:rsidRPr="00AA1B9F" w:rsidTr="00AA6409">
        <w:trPr>
          <w:trHeight w:val="1455"/>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217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1 16 10082 10 0000 140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Платежи в целях возмещения ущерба или расторжения муниципального контракта, финансируемого за счет средств муниципального дорожного фонда сельского поселения, в связи с односторонним отказом исполнителя (подрядчика) от его </w:t>
            </w:r>
            <w:r w:rsidRPr="00AA1B9F">
              <w:rPr>
                <w:rFonts w:ascii="Courier New" w:eastAsia="Times New Roman" w:hAnsi="Courier New" w:cs="Courier New"/>
                <w:color w:val="auto"/>
                <w:sz w:val="22"/>
                <w:szCs w:val="22"/>
                <w:lang w:bidi="ar-SA"/>
              </w:rPr>
              <w:lastRenderedPageBreak/>
              <w:t>исполнения</w:t>
            </w:r>
          </w:p>
        </w:tc>
      </w:tr>
      <w:tr w:rsidR="00AA1B9F" w:rsidRPr="00AA1B9F" w:rsidTr="00AA6409">
        <w:trPr>
          <w:trHeight w:val="585"/>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lastRenderedPageBreak/>
              <w:t>901</w:t>
            </w:r>
          </w:p>
        </w:tc>
        <w:tc>
          <w:tcPr>
            <w:tcW w:w="217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1 17 01050 10 0000 180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Невыясненные поступления, зачисляемые в бюджеты сельских поселений.</w:t>
            </w:r>
          </w:p>
        </w:tc>
      </w:tr>
      <w:tr w:rsidR="00AA1B9F" w:rsidRPr="00AA1B9F" w:rsidTr="00AA6409">
        <w:trPr>
          <w:trHeight w:val="360"/>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217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1 17 05050 10 0000 180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Прочие неналоговые доходы бюджетов сельских поселений.</w:t>
            </w:r>
          </w:p>
        </w:tc>
      </w:tr>
      <w:tr w:rsidR="00AA1B9F" w:rsidRPr="00AA1B9F" w:rsidTr="00AA6409">
        <w:trPr>
          <w:trHeight w:val="555"/>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217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1 17 15030 10 0000 150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Инициативные платежи, зачисляемые в бюджеты сельских поселений</w:t>
            </w:r>
          </w:p>
        </w:tc>
      </w:tr>
      <w:tr w:rsidR="00AA1B9F" w:rsidRPr="00AA1B9F" w:rsidTr="00AA6409">
        <w:trPr>
          <w:trHeight w:val="585"/>
        </w:trPr>
        <w:tc>
          <w:tcPr>
            <w:tcW w:w="2685" w:type="dxa"/>
            <w:tcBorders>
              <w:top w:val="nil"/>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217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2 07 05030 10 0000 150</w:t>
            </w:r>
          </w:p>
        </w:tc>
        <w:tc>
          <w:tcPr>
            <w:tcW w:w="4640" w:type="dxa"/>
            <w:tcBorders>
              <w:top w:val="single" w:sz="4" w:space="0" w:color="auto"/>
              <w:left w:val="nil"/>
              <w:bottom w:val="single" w:sz="4" w:space="0" w:color="auto"/>
              <w:right w:val="single" w:sz="4" w:space="0" w:color="000000"/>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Прочие безвозмездные поступления в бюджеты сельских поселений</w:t>
            </w:r>
          </w:p>
        </w:tc>
      </w:tr>
    </w:tbl>
    <w:p w:rsidR="00AA1B9F" w:rsidRPr="00AA1B9F" w:rsidRDefault="00AA1B9F" w:rsidP="00AA1B9F">
      <w:pPr>
        <w:widowControl/>
        <w:jc w:val="center"/>
        <w:rPr>
          <w:rFonts w:ascii="Arial" w:eastAsia="Times New Roman" w:hAnsi="Arial" w:cs="Arial"/>
          <w:color w:val="auto"/>
          <w:lang w:bidi="ar-SA"/>
        </w:rPr>
      </w:pPr>
    </w:p>
    <w:p w:rsidR="00AA1B9F" w:rsidRPr="00AA1B9F" w:rsidRDefault="00AA1B9F" w:rsidP="00AA1B9F">
      <w:pPr>
        <w:widowControl/>
        <w:jc w:val="center"/>
        <w:rPr>
          <w:rFonts w:ascii="Arial" w:eastAsia="Times New Roman" w:hAnsi="Arial" w:cs="Arial"/>
          <w:color w:val="auto"/>
          <w:lang w:bidi="ar-SA"/>
        </w:rPr>
      </w:pPr>
    </w:p>
    <w:p w:rsidR="00AA1B9F" w:rsidRPr="00AA1B9F" w:rsidRDefault="00AA1B9F" w:rsidP="00AA1B9F">
      <w:pPr>
        <w:widowControl/>
        <w:jc w:val="center"/>
        <w:rPr>
          <w:rFonts w:ascii="Arial" w:eastAsia="Times New Roman" w:hAnsi="Arial" w:cs="Arial"/>
          <w:color w:val="auto"/>
          <w:lang w:bidi="ar-SA"/>
        </w:rPr>
      </w:pPr>
    </w:p>
    <w:p w:rsidR="00AA1B9F" w:rsidRPr="00AA1B9F" w:rsidRDefault="00AA1B9F" w:rsidP="00AA1B9F">
      <w:pPr>
        <w:widowControl/>
        <w:jc w:val="center"/>
        <w:rPr>
          <w:rFonts w:ascii="Arial" w:eastAsia="Times New Roman" w:hAnsi="Arial" w:cs="Arial"/>
          <w:color w:val="auto"/>
          <w:lang w:bidi="ar-SA"/>
        </w:rPr>
      </w:pPr>
    </w:p>
    <w:p w:rsidR="00AA1B9F" w:rsidRPr="00AA1B9F" w:rsidRDefault="00AA1B9F" w:rsidP="00AA1B9F">
      <w:pPr>
        <w:widowControl/>
        <w:jc w:val="center"/>
        <w:rPr>
          <w:rFonts w:ascii="Arial" w:eastAsia="Times New Roman" w:hAnsi="Arial" w:cs="Arial"/>
          <w:color w:val="auto"/>
          <w:lang w:bidi="ar-SA"/>
        </w:rPr>
      </w:pPr>
    </w:p>
    <w:p w:rsidR="00AA1B9F" w:rsidRPr="00AA1B9F" w:rsidRDefault="00AA1B9F" w:rsidP="00AA1B9F">
      <w:pPr>
        <w:widowControl/>
        <w:jc w:val="center"/>
        <w:rPr>
          <w:rFonts w:ascii="Arial" w:eastAsia="Times New Roman" w:hAnsi="Arial" w:cs="Arial"/>
          <w:color w:val="auto"/>
          <w:lang w:bidi="ar-SA"/>
        </w:rPr>
      </w:pPr>
    </w:p>
    <w:p w:rsidR="00AA1B9F" w:rsidRPr="00AA1B9F" w:rsidRDefault="00AA1B9F" w:rsidP="00AA1B9F">
      <w:pPr>
        <w:widowControl/>
        <w:jc w:val="center"/>
        <w:rPr>
          <w:rFonts w:ascii="Arial" w:eastAsia="Times New Roman" w:hAnsi="Arial" w:cs="Arial"/>
          <w:color w:val="auto"/>
          <w:lang w:bidi="ar-SA"/>
        </w:rPr>
      </w:pPr>
    </w:p>
    <w:p w:rsidR="00AA1B9F" w:rsidRPr="00AA1B9F" w:rsidRDefault="00AA1B9F" w:rsidP="00AA1B9F">
      <w:pPr>
        <w:widowControl/>
        <w:jc w:val="center"/>
        <w:rPr>
          <w:rFonts w:ascii="Arial" w:eastAsia="Times New Roman" w:hAnsi="Arial" w:cs="Arial"/>
          <w:color w:val="auto"/>
          <w:lang w:bidi="ar-SA"/>
        </w:rPr>
      </w:pPr>
    </w:p>
    <w:p w:rsidR="00AA1B9F" w:rsidRPr="00AA1B9F" w:rsidRDefault="00AA1B9F" w:rsidP="00AA1B9F">
      <w:pPr>
        <w:widowControl/>
        <w:jc w:val="center"/>
        <w:rPr>
          <w:rFonts w:ascii="Arial" w:eastAsia="Times New Roman" w:hAnsi="Arial" w:cs="Arial"/>
          <w:color w:val="auto"/>
          <w:lang w:bidi="ar-SA"/>
        </w:rPr>
      </w:pPr>
    </w:p>
    <w:p w:rsidR="00AA1B9F" w:rsidRPr="00AA1B9F" w:rsidRDefault="00AA1B9F" w:rsidP="00AA1B9F">
      <w:pPr>
        <w:widowControl/>
        <w:jc w:val="center"/>
        <w:rPr>
          <w:rFonts w:ascii="Arial" w:eastAsia="Times New Roman" w:hAnsi="Arial" w:cs="Arial"/>
          <w:color w:val="auto"/>
          <w:lang w:bidi="ar-SA"/>
        </w:rPr>
      </w:pP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Приложение 4</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к Решению Думы МО "Ныгда"</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«О бюджете муниципального образования </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на 2025 год и на плановый период 2026 и 2027 годов"</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от 26.12.2024 г. №5/22-дмо</w:t>
      </w: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center"/>
        <w:rPr>
          <w:rFonts w:ascii="Arial" w:eastAsia="Times New Roman" w:hAnsi="Arial" w:cs="Arial"/>
          <w:color w:val="auto"/>
          <w:lang w:bidi="ar-SA"/>
        </w:rPr>
      </w:pPr>
      <w:r w:rsidRPr="00AA1B9F">
        <w:rPr>
          <w:rFonts w:ascii="Arial" w:eastAsia="Times New Roman" w:hAnsi="Arial" w:cs="Arial"/>
          <w:color w:val="auto"/>
          <w:lang w:bidi="ar-SA"/>
        </w:rPr>
        <w:t xml:space="preserve">ПЕРЕЧЕНЬ ГЛАВНЫХ </w:t>
      </w:r>
      <w:proofErr w:type="gramStart"/>
      <w:r w:rsidRPr="00AA1B9F">
        <w:rPr>
          <w:rFonts w:ascii="Arial" w:eastAsia="Times New Roman" w:hAnsi="Arial" w:cs="Arial"/>
          <w:color w:val="auto"/>
          <w:lang w:bidi="ar-SA"/>
        </w:rPr>
        <w:t>АДМИНИСТРАТОРОВ ИСТОЧНИКОВ ФИНАНСИРОВАНИЯ ДЕФИЦИТА МЕСТНОГО БЮДЖЕТА</w:t>
      </w:r>
      <w:proofErr w:type="gramEnd"/>
      <w:r w:rsidRPr="00AA1B9F">
        <w:rPr>
          <w:rFonts w:ascii="Arial" w:eastAsia="Times New Roman" w:hAnsi="Arial" w:cs="Arial"/>
          <w:color w:val="auto"/>
          <w:lang w:bidi="ar-SA"/>
        </w:rPr>
        <w:t xml:space="preserve"> </w:t>
      </w:r>
    </w:p>
    <w:p w:rsidR="00AA1B9F" w:rsidRPr="00AA1B9F" w:rsidRDefault="00AA1B9F" w:rsidP="00AA1B9F">
      <w:pPr>
        <w:widowControl/>
        <w:jc w:val="center"/>
        <w:rPr>
          <w:rFonts w:ascii="Arial" w:eastAsia="Times New Roman" w:hAnsi="Arial" w:cs="Arial"/>
          <w:color w:val="auto"/>
          <w:lang w:bidi="ar-SA"/>
        </w:rPr>
      </w:pPr>
    </w:p>
    <w:tbl>
      <w:tblPr>
        <w:tblW w:w="9513" w:type="dxa"/>
        <w:tblInd w:w="93" w:type="dxa"/>
        <w:tblLook w:val="04A0" w:firstRow="1" w:lastRow="0" w:firstColumn="1" w:lastColumn="0" w:noHBand="0" w:noVBand="1"/>
      </w:tblPr>
      <w:tblGrid>
        <w:gridCol w:w="2065"/>
        <w:gridCol w:w="2683"/>
        <w:gridCol w:w="4765"/>
      </w:tblGrid>
      <w:tr w:rsidR="00AA1B9F" w:rsidRPr="00AA1B9F" w:rsidTr="00AA6409">
        <w:trPr>
          <w:trHeight w:val="690"/>
        </w:trPr>
        <w:tc>
          <w:tcPr>
            <w:tcW w:w="474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Код бюджетной классификации Российской Федерации</w:t>
            </w:r>
          </w:p>
        </w:tc>
        <w:tc>
          <w:tcPr>
            <w:tcW w:w="47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Наименование главного </w:t>
            </w:r>
            <w:proofErr w:type="gramStart"/>
            <w:r w:rsidRPr="00AA1B9F">
              <w:rPr>
                <w:rFonts w:ascii="Courier New" w:eastAsia="Times New Roman" w:hAnsi="Courier New" w:cs="Courier New"/>
                <w:b/>
                <w:bCs/>
                <w:color w:val="auto"/>
                <w:sz w:val="22"/>
                <w:szCs w:val="22"/>
                <w:lang w:bidi="ar-SA"/>
              </w:rPr>
              <w:t>администратора источников финансирования дефицита бюджета муниципального образования</w:t>
            </w:r>
            <w:proofErr w:type="gramEnd"/>
          </w:p>
        </w:tc>
      </w:tr>
      <w:tr w:rsidR="00AA1B9F" w:rsidRPr="00AA1B9F" w:rsidTr="00AA6409">
        <w:trPr>
          <w:trHeight w:val="1620"/>
        </w:trPr>
        <w:tc>
          <w:tcPr>
            <w:tcW w:w="2065" w:type="dxa"/>
            <w:tcBorders>
              <w:top w:val="nil"/>
              <w:left w:val="single" w:sz="4" w:space="0" w:color="auto"/>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Код главного администратора источников</w:t>
            </w:r>
          </w:p>
        </w:tc>
        <w:tc>
          <w:tcPr>
            <w:tcW w:w="2683" w:type="dxa"/>
            <w:tcBorders>
              <w:top w:val="single" w:sz="4" w:space="0" w:color="auto"/>
              <w:left w:val="nil"/>
              <w:bottom w:val="single" w:sz="4" w:space="0" w:color="auto"/>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источников финансирования дефицита бюджета муниципального образования</w:t>
            </w:r>
          </w:p>
        </w:tc>
        <w:tc>
          <w:tcPr>
            <w:tcW w:w="4765" w:type="dxa"/>
            <w:vMerge/>
            <w:tcBorders>
              <w:top w:val="single" w:sz="4" w:space="0" w:color="auto"/>
              <w:left w:val="single" w:sz="4" w:space="0" w:color="auto"/>
              <w:bottom w:val="single" w:sz="4" w:space="0" w:color="auto"/>
              <w:right w:val="single" w:sz="4" w:space="0" w:color="auto"/>
            </w:tcBorders>
            <w:vAlign w:val="center"/>
            <w:hideMark/>
          </w:tcPr>
          <w:p w:rsidR="00AA1B9F" w:rsidRPr="00AA1B9F" w:rsidRDefault="00AA1B9F" w:rsidP="00AA1B9F">
            <w:pPr>
              <w:widowControl/>
              <w:rPr>
                <w:rFonts w:ascii="Courier New" w:eastAsia="Times New Roman" w:hAnsi="Courier New" w:cs="Courier New"/>
                <w:b/>
                <w:bCs/>
                <w:color w:val="auto"/>
                <w:sz w:val="22"/>
                <w:szCs w:val="22"/>
                <w:lang w:bidi="ar-SA"/>
              </w:rPr>
            </w:pPr>
          </w:p>
        </w:tc>
      </w:tr>
      <w:tr w:rsidR="00AA1B9F" w:rsidRPr="00AA1B9F" w:rsidTr="00AA6409">
        <w:trPr>
          <w:trHeight w:val="615"/>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027</w:t>
            </w:r>
          </w:p>
        </w:tc>
        <w:tc>
          <w:tcPr>
            <w:tcW w:w="2683" w:type="dxa"/>
            <w:tcBorders>
              <w:top w:val="single" w:sz="4" w:space="0" w:color="auto"/>
              <w:left w:val="nil"/>
              <w:bottom w:val="single" w:sz="4" w:space="0" w:color="auto"/>
              <w:right w:val="single" w:sz="4" w:space="0" w:color="000000"/>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4765" w:type="dxa"/>
            <w:tcBorders>
              <w:top w:val="single" w:sz="4" w:space="0" w:color="auto"/>
              <w:left w:val="nil"/>
              <w:bottom w:val="single" w:sz="4" w:space="0" w:color="auto"/>
              <w:right w:val="single" w:sz="4" w:space="0" w:color="000000"/>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Финансовый отдел администрации муниципального образования" Ныгда"</w:t>
            </w:r>
          </w:p>
        </w:tc>
      </w:tr>
      <w:tr w:rsidR="00AA1B9F" w:rsidRPr="00AA1B9F" w:rsidTr="00AA6409">
        <w:trPr>
          <w:trHeight w:val="63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027</w:t>
            </w:r>
          </w:p>
        </w:tc>
        <w:tc>
          <w:tcPr>
            <w:tcW w:w="2683"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01 02 00 00 00 0000 000</w:t>
            </w:r>
          </w:p>
        </w:tc>
        <w:tc>
          <w:tcPr>
            <w:tcW w:w="4765" w:type="dxa"/>
            <w:tcBorders>
              <w:top w:val="single" w:sz="4" w:space="0" w:color="auto"/>
              <w:left w:val="nil"/>
              <w:bottom w:val="single" w:sz="4" w:space="0" w:color="auto"/>
              <w:right w:val="single" w:sz="4" w:space="0" w:color="000000"/>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Кредиты кредитных организаций в валюте Российской Федерации</w:t>
            </w:r>
          </w:p>
        </w:tc>
      </w:tr>
      <w:tr w:rsidR="00AA1B9F" w:rsidRPr="00AA1B9F" w:rsidTr="00AA6409">
        <w:trPr>
          <w:trHeight w:val="645"/>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w:t>
            </w:r>
          </w:p>
        </w:tc>
        <w:tc>
          <w:tcPr>
            <w:tcW w:w="2683" w:type="dxa"/>
            <w:tcBorders>
              <w:top w:val="single" w:sz="4" w:space="0" w:color="auto"/>
              <w:left w:val="nil"/>
              <w:bottom w:val="single" w:sz="4" w:space="0" w:color="auto"/>
              <w:right w:val="single" w:sz="4" w:space="0" w:color="000000"/>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01 02 00 00 10 0000 710</w:t>
            </w:r>
          </w:p>
        </w:tc>
        <w:tc>
          <w:tcPr>
            <w:tcW w:w="4765" w:type="dxa"/>
            <w:tcBorders>
              <w:top w:val="single" w:sz="4" w:space="0" w:color="auto"/>
              <w:left w:val="nil"/>
              <w:bottom w:val="single" w:sz="4" w:space="0" w:color="auto"/>
              <w:right w:val="single" w:sz="4" w:space="0" w:color="000000"/>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Получение кредитов от кредитных организаций бюджетами сельских поселений в валюте Российской Федерации</w:t>
            </w:r>
          </w:p>
        </w:tc>
      </w:tr>
      <w:tr w:rsidR="00AA1B9F" w:rsidRPr="00AA1B9F" w:rsidTr="00AA6409">
        <w:trPr>
          <w:trHeight w:val="615"/>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w:t>
            </w:r>
          </w:p>
        </w:tc>
        <w:tc>
          <w:tcPr>
            <w:tcW w:w="2683" w:type="dxa"/>
            <w:tcBorders>
              <w:top w:val="single" w:sz="4" w:space="0" w:color="auto"/>
              <w:left w:val="nil"/>
              <w:bottom w:val="single" w:sz="4" w:space="0" w:color="auto"/>
              <w:right w:val="single" w:sz="4" w:space="0" w:color="000000"/>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01 02 00 00 10 0000 810</w:t>
            </w:r>
          </w:p>
        </w:tc>
        <w:tc>
          <w:tcPr>
            <w:tcW w:w="4765" w:type="dxa"/>
            <w:tcBorders>
              <w:top w:val="single" w:sz="4" w:space="0" w:color="auto"/>
              <w:left w:val="nil"/>
              <w:bottom w:val="single" w:sz="4" w:space="0" w:color="auto"/>
              <w:right w:val="single" w:sz="4" w:space="0" w:color="000000"/>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Погашение кредитов от кредитных организаций бюджетами сельских поселений в валюте Российской </w:t>
            </w:r>
            <w:r w:rsidRPr="00AA1B9F">
              <w:rPr>
                <w:rFonts w:ascii="Courier New" w:eastAsia="Times New Roman" w:hAnsi="Courier New" w:cs="Courier New"/>
                <w:color w:val="auto"/>
                <w:sz w:val="22"/>
                <w:szCs w:val="22"/>
                <w:lang w:bidi="ar-SA"/>
              </w:rPr>
              <w:lastRenderedPageBreak/>
              <w:t>Федерации</w:t>
            </w:r>
          </w:p>
        </w:tc>
      </w:tr>
      <w:tr w:rsidR="00AA1B9F" w:rsidRPr="00AA1B9F" w:rsidTr="00AA6409">
        <w:trPr>
          <w:trHeight w:val="615"/>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lastRenderedPageBreak/>
              <w:t>027</w:t>
            </w:r>
          </w:p>
        </w:tc>
        <w:tc>
          <w:tcPr>
            <w:tcW w:w="2683"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01 05 00 00 00 0000 000</w:t>
            </w:r>
          </w:p>
        </w:tc>
        <w:tc>
          <w:tcPr>
            <w:tcW w:w="4765" w:type="dxa"/>
            <w:tcBorders>
              <w:top w:val="single" w:sz="4" w:space="0" w:color="auto"/>
              <w:left w:val="nil"/>
              <w:bottom w:val="single" w:sz="4" w:space="0" w:color="auto"/>
              <w:right w:val="single" w:sz="4" w:space="0" w:color="000000"/>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Изменение остатков средств на счетах по учету средств бюджетов</w:t>
            </w:r>
          </w:p>
        </w:tc>
      </w:tr>
    </w:tbl>
    <w:p w:rsidR="00AA1B9F" w:rsidRPr="00AA1B9F" w:rsidRDefault="00AA1B9F" w:rsidP="00AA1B9F">
      <w:pPr>
        <w:widowControl/>
        <w:jc w:val="center"/>
        <w:rPr>
          <w:rFonts w:ascii="Arial" w:eastAsia="Times New Roman" w:hAnsi="Arial" w:cs="Arial"/>
          <w:color w:val="auto"/>
          <w:lang w:bidi="ar-SA"/>
        </w:rPr>
      </w:pPr>
    </w:p>
    <w:p w:rsidR="00AA1B9F" w:rsidRPr="00AA1B9F" w:rsidRDefault="00AA1B9F" w:rsidP="00AA1B9F">
      <w:pPr>
        <w:widowControl/>
        <w:jc w:val="center"/>
        <w:rPr>
          <w:rFonts w:ascii="Arial" w:eastAsia="Times New Roman" w:hAnsi="Arial" w:cs="Arial"/>
          <w:color w:val="auto"/>
          <w:lang w:bidi="ar-SA"/>
        </w:rPr>
      </w:pPr>
    </w:p>
    <w:p w:rsidR="00AA1B9F" w:rsidRPr="00AA1B9F" w:rsidRDefault="00AA1B9F" w:rsidP="00AA1B9F">
      <w:pPr>
        <w:widowControl/>
        <w:jc w:val="center"/>
        <w:rPr>
          <w:rFonts w:ascii="Arial" w:eastAsia="Times New Roman" w:hAnsi="Arial" w:cs="Arial"/>
          <w:color w:val="auto"/>
          <w:lang w:bidi="ar-SA"/>
        </w:rPr>
      </w:pPr>
    </w:p>
    <w:p w:rsidR="00AA1B9F" w:rsidRPr="00AA1B9F" w:rsidRDefault="00AA1B9F" w:rsidP="00AA1B9F">
      <w:pPr>
        <w:widowControl/>
        <w:jc w:val="center"/>
        <w:rPr>
          <w:rFonts w:ascii="Arial" w:eastAsia="Times New Roman" w:hAnsi="Arial" w:cs="Arial"/>
          <w:color w:val="auto"/>
          <w:lang w:bidi="ar-SA"/>
        </w:rPr>
      </w:pPr>
    </w:p>
    <w:p w:rsidR="00AA1B9F" w:rsidRPr="00AA1B9F" w:rsidRDefault="00AA1B9F" w:rsidP="00AA1B9F">
      <w:pPr>
        <w:widowControl/>
        <w:jc w:val="center"/>
        <w:rPr>
          <w:rFonts w:ascii="Arial" w:eastAsia="Times New Roman" w:hAnsi="Arial" w:cs="Arial"/>
          <w:color w:val="auto"/>
          <w:lang w:bidi="ar-SA"/>
        </w:rPr>
      </w:pPr>
    </w:p>
    <w:p w:rsidR="00AA1B9F" w:rsidRPr="00AA1B9F" w:rsidRDefault="00AA1B9F" w:rsidP="00AA1B9F">
      <w:pPr>
        <w:widowControl/>
        <w:jc w:val="center"/>
        <w:rPr>
          <w:rFonts w:ascii="Arial" w:eastAsia="Times New Roman" w:hAnsi="Arial" w:cs="Arial"/>
          <w:color w:val="auto"/>
          <w:lang w:bidi="ar-SA"/>
        </w:rPr>
      </w:pPr>
    </w:p>
    <w:p w:rsidR="00AA1B9F" w:rsidRPr="00AA1B9F" w:rsidRDefault="00AA1B9F" w:rsidP="00AA1B9F">
      <w:pPr>
        <w:widowControl/>
        <w:jc w:val="center"/>
        <w:rPr>
          <w:rFonts w:ascii="Arial" w:eastAsia="Times New Roman" w:hAnsi="Arial" w:cs="Arial"/>
          <w:color w:val="auto"/>
          <w:lang w:bidi="ar-SA"/>
        </w:rPr>
      </w:pPr>
    </w:p>
    <w:p w:rsidR="00AA1B9F" w:rsidRPr="00AA1B9F" w:rsidRDefault="00AA1B9F" w:rsidP="00AA1B9F">
      <w:pPr>
        <w:widowControl/>
        <w:jc w:val="center"/>
        <w:rPr>
          <w:rFonts w:ascii="Arial" w:eastAsia="Times New Roman" w:hAnsi="Arial" w:cs="Arial"/>
          <w:color w:val="auto"/>
          <w:lang w:bidi="ar-SA"/>
        </w:rPr>
      </w:pPr>
    </w:p>
    <w:p w:rsidR="00AA1B9F" w:rsidRPr="00AA1B9F" w:rsidRDefault="00AA1B9F" w:rsidP="00AA1B9F">
      <w:pPr>
        <w:widowControl/>
        <w:jc w:val="center"/>
        <w:rPr>
          <w:rFonts w:ascii="Arial" w:eastAsia="Times New Roman" w:hAnsi="Arial" w:cs="Arial"/>
          <w:color w:val="auto"/>
          <w:lang w:bidi="ar-SA"/>
        </w:rPr>
      </w:pPr>
    </w:p>
    <w:p w:rsidR="00AA1B9F" w:rsidRPr="00AA1B9F" w:rsidRDefault="00AA1B9F" w:rsidP="00AA1B9F">
      <w:pPr>
        <w:widowControl/>
        <w:jc w:val="center"/>
        <w:rPr>
          <w:rFonts w:ascii="Arial" w:eastAsia="Times New Roman" w:hAnsi="Arial" w:cs="Arial"/>
          <w:color w:val="auto"/>
          <w:lang w:bidi="ar-SA"/>
        </w:rPr>
      </w:pPr>
    </w:p>
    <w:p w:rsidR="00AA1B9F" w:rsidRPr="00AA1B9F" w:rsidRDefault="00AA1B9F" w:rsidP="00AA1B9F">
      <w:pPr>
        <w:widowControl/>
        <w:jc w:val="center"/>
        <w:rPr>
          <w:rFonts w:ascii="Arial" w:eastAsia="Times New Roman" w:hAnsi="Arial" w:cs="Arial"/>
          <w:color w:val="auto"/>
          <w:lang w:bidi="ar-SA"/>
        </w:rPr>
      </w:pPr>
    </w:p>
    <w:p w:rsidR="00AA1B9F" w:rsidRPr="00AA1B9F" w:rsidRDefault="00AA1B9F" w:rsidP="00AA1B9F">
      <w:pPr>
        <w:widowControl/>
        <w:jc w:val="center"/>
        <w:rPr>
          <w:rFonts w:ascii="Arial" w:eastAsia="Times New Roman" w:hAnsi="Arial" w:cs="Arial"/>
          <w:color w:val="auto"/>
          <w:lang w:bidi="ar-SA"/>
        </w:rPr>
      </w:pPr>
    </w:p>
    <w:p w:rsidR="00AA1B9F" w:rsidRPr="00AA1B9F" w:rsidRDefault="00AA1B9F" w:rsidP="00AA1B9F">
      <w:pPr>
        <w:widowControl/>
        <w:jc w:val="center"/>
        <w:rPr>
          <w:rFonts w:ascii="Arial" w:eastAsia="Times New Roman" w:hAnsi="Arial" w:cs="Arial"/>
          <w:color w:val="auto"/>
          <w:lang w:bidi="ar-SA"/>
        </w:rPr>
      </w:pPr>
    </w:p>
    <w:p w:rsidR="00AA1B9F" w:rsidRPr="00AA1B9F" w:rsidRDefault="00AA1B9F" w:rsidP="00AA1B9F">
      <w:pPr>
        <w:widowControl/>
        <w:jc w:val="center"/>
        <w:rPr>
          <w:rFonts w:ascii="Arial" w:eastAsia="Times New Roman" w:hAnsi="Arial" w:cs="Arial"/>
          <w:color w:val="auto"/>
          <w:lang w:bidi="ar-SA"/>
        </w:rPr>
      </w:pPr>
    </w:p>
    <w:p w:rsidR="00AA1B9F" w:rsidRPr="00AA1B9F" w:rsidRDefault="00AA1B9F" w:rsidP="00AA1B9F">
      <w:pPr>
        <w:widowControl/>
        <w:jc w:val="center"/>
        <w:rPr>
          <w:rFonts w:ascii="Arial" w:eastAsia="Times New Roman" w:hAnsi="Arial" w:cs="Arial"/>
          <w:color w:val="auto"/>
          <w:lang w:bidi="ar-SA"/>
        </w:rPr>
      </w:pPr>
    </w:p>
    <w:p w:rsidR="00AA1B9F" w:rsidRPr="00AA1B9F" w:rsidRDefault="00AA1B9F" w:rsidP="00AA1B9F">
      <w:pPr>
        <w:widowControl/>
        <w:jc w:val="center"/>
        <w:rPr>
          <w:rFonts w:ascii="Arial" w:eastAsia="Times New Roman" w:hAnsi="Arial" w:cs="Arial"/>
          <w:color w:val="auto"/>
          <w:lang w:bidi="ar-SA"/>
        </w:rPr>
      </w:pPr>
    </w:p>
    <w:p w:rsidR="00AA1B9F" w:rsidRPr="00AA1B9F" w:rsidRDefault="00AA1B9F" w:rsidP="00AA1B9F">
      <w:pPr>
        <w:widowControl/>
        <w:jc w:val="center"/>
        <w:rPr>
          <w:rFonts w:ascii="Arial" w:eastAsia="Times New Roman" w:hAnsi="Arial" w:cs="Arial"/>
          <w:color w:val="auto"/>
          <w:lang w:bidi="ar-SA"/>
        </w:rPr>
      </w:pPr>
    </w:p>
    <w:p w:rsidR="00AA1B9F" w:rsidRPr="00AA1B9F" w:rsidRDefault="00AA1B9F" w:rsidP="00AA1B9F">
      <w:pPr>
        <w:widowControl/>
        <w:jc w:val="center"/>
        <w:rPr>
          <w:rFonts w:ascii="Arial" w:eastAsia="Times New Roman" w:hAnsi="Arial" w:cs="Arial"/>
          <w:color w:val="auto"/>
          <w:lang w:bidi="ar-SA"/>
        </w:rPr>
      </w:pPr>
    </w:p>
    <w:p w:rsidR="00AA1B9F" w:rsidRPr="00AA1B9F" w:rsidRDefault="00AA1B9F" w:rsidP="00AA1B9F">
      <w:pPr>
        <w:widowControl/>
        <w:jc w:val="center"/>
        <w:rPr>
          <w:rFonts w:ascii="Arial" w:eastAsia="Times New Roman" w:hAnsi="Arial" w:cs="Arial"/>
          <w:color w:val="auto"/>
          <w:lang w:bidi="ar-SA"/>
        </w:rPr>
      </w:pPr>
    </w:p>
    <w:p w:rsidR="00AA1B9F" w:rsidRPr="00AA1B9F" w:rsidRDefault="00AA1B9F" w:rsidP="00AA1B9F">
      <w:pPr>
        <w:widowControl/>
        <w:jc w:val="center"/>
        <w:rPr>
          <w:rFonts w:ascii="Arial" w:eastAsia="Times New Roman" w:hAnsi="Arial" w:cs="Arial"/>
          <w:color w:val="auto"/>
          <w:lang w:bidi="ar-SA"/>
        </w:rPr>
      </w:pPr>
    </w:p>
    <w:p w:rsidR="00AA1B9F" w:rsidRPr="00AA1B9F" w:rsidRDefault="00AA1B9F" w:rsidP="00AA1B9F">
      <w:pPr>
        <w:widowControl/>
        <w:jc w:val="center"/>
        <w:rPr>
          <w:rFonts w:ascii="Arial" w:eastAsia="Times New Roman" w:hAnsi="Arial" w:cs="Arial"/>
          <w:color w:val="auto"/>
          <w:lang w:bidi="ar-SA"/>
        </w:rPr>
      </w:pP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Приложение 5</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к Решению Думы МО "Ныгда"</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«О бюджете муниципального образования </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на 2025 год и на плановый период 2026 и 2027 годов"</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Arial" w:eastAsia="Times New Roman" w:hAnsi="Arial" w:cs="Arial"/>
          <w:color w:val="auto"/>
          <w:lang w:bidi="ar-SA"/>
        </w:rPr>
        <w:t xml:space="preserve"> </w:t>
      </w:r>
      <w:r w:rsidRPr="00AA1B9F">
        <w:rPr>
          <w:rFonts w:ascii="Courier New" w:eastAsia="Times New Roman" w:hAnsi="Courier New" w:cs="Courier New"/>
          <w:color w:val="auto"/>
          <w:sz w:val="22"/>
          <w:szCs w:val="22"/>
          <w:lang w:bidi="ar-SA"/>
        </w:rPr>
        <w:t>от 26.12.2024 г. №5/22-дмо</w:t>
      </w: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center"/>
        <w:rPr>
          <w:rFonts w:ascii="Arial" w:eastAsia="Times New Roman" w:hAnsi="Arial" w:cs="Arial"/>
          <w:color w:val="auto"/>
          <w:lang w:bidi="ar-SA"/>
        </w:rPr>
      </w:pPr>
      <w:r w:rsidRPr="00AA1B9F">
        <w:rPr>
          <w:rFonts w:ascii="Arial" w:eastAsia="Times New Roman" w:hAnsi="Arial" w:cs="Arial"/>
          <w:color w:val="auto"/>
          <w:lang w:bidi="ar-SA"/>
        </w:rPr>
        <w:t>РАСПРЕДЕЛЕНИЕ БЮДЖЕТНЫХ АССИГНОВАНИЙ ПО РАЗДЕЛАМ И ПОДРАЗДЕЛАМ КЛАССИФИКАЦИИ РАСХОДОВ БЮДЖЕТОВ НА 2025 ГОД</w:t>
      </w: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vertAlign w:val="subscript"/>
          <w:lang w:bidi="ar-SA"/>
        </w:rPr>
      </w:pPr>
      <w:r w:rsidRPr="00AA1B9F">
        <w:rPr>
          <w:rFonts w:ascii="Arial" w:eastAsia="Times New Roman" w:hAnsi="Arial" w:cs="Arial"/>
          <w:color w:val="auto"/>
          <w:vertAlign w:val="subscript"/>
          <w:lang w:bidi="ar-SA"/>
        </w:rPr>
        <w:t>(тыс. рублей)</w:t>
      </w:r>
    </w:p>
    <w:tbl>
      <w:tblPr>
        <w:tblW w:w="8439" w:type="dxa"/>
        <w:tblInd w:w="93" w:type="dxa"/>
        <w:tblLook w:val="04A0" w:firstRow="1" w:lastRow="0" w:firstColumn="1" w:lastColumn="0" w:noHBand="0" w:noVBand="1"/>
      </w:tblPr>
      <w:tblGrid>
        <w:gridCol w:w="5544"/>
        <w:gridCol w:w="1478"/>
        <w:gridCol w:w="1417"/>
      </w:tblGrid>
      <w:tr w:rsidR="00AA1B9F" w:rsidRPr="00AA1B9F" w:rsidTr="00AA6409">
        <w:trPr>
          <w:trHeight w:val="525"/>
        </w:trPr>
        <w:tc>
          <w:tcPr>
            <w:tcW w:w="554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AA1B9F" w:rsidRPr="00AA1B9F" w:rsidRDefault="00AA1B9F" w:rsidP="00AA1B9F">
            <w:pPr>
              <w:widowControl/>
              <w:jc w:val="center"/>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Наименование</w:t>
            </w:r>
          </w:p>
        </w:tc>
        <w:tc>
          <w:tcPr>
            <w:tcW w:w="1478" w:type="dxa"/>
            <w:tcBorders>
              <w:top w:val="single" w:sz="4" w:space="0" w:color="000000"/>
              <w:left w:val="nil"/>
              <w:bottom w:val="single" w:sz="4" w:space="0" w:color="000000"/>
              <w:right w:val="single" w:sz="4" w:space="0" w:color="000000"/>
            </w:tcBorders>
            <w:shd w:val="clear" w:color="auto" w:fill="auto"/>
            <w:noWrap/>
            <w:vAlign w:val="center"/>
            <w:hideMark/>
          </w:tcPr>
          <w:p w:rsidR="00AA1B9F" w:rsidRPr="00AA1B9F" w:rsidRDefault="00AA1B9F" w:rsidP="00AA1B9F">
            <w:pPr>
              <w:widowControl/>
              <w:jc w:val="center"/>
              <w:rPr>
                <w:rFonts w:ascii="Courier New" w:eastAsia="Times New Roman" w:hAnsi="Courier New" w:cs="Courier New"/>
                <w:b/>
                <w:bCs/>
                <w:sz w:val="22"/>
                <w:szCs w:val="22"/>
                <w:lang w:bidi="ar-SA"/>
              </w:rPr>
            </w:pPr>
            <w:proofErr w:type="spellStart"/>
            <w:r w:rsidRPr="00AA1B9F">
              <w:rPr>
                <w:rFonts w:ascii="Courier New" w:eastAsia="Times New Roman" w:hAnsi="Courier New" w:cs="Courier New"/>
                <w:b/>
                <w:bCs/>
                <w:sz w:val="22"/>
                <w:szCs w:val="22"/>
                <w:lang w:bidi="ar-SA"/>
              </w:rPr>
              <w:t>РзПР</w:t>
            </w:r>
            <w:proofErr w:type="spellEnd"/>
          </w:p>
        </w:tc>
        <w:tc>
          <w:tcPr>
            <w:tcW w:w="1417" w:type="dxa"/>
            <w:tcBorders>
              <w:top w:val="single" w:sz="4" w:space="0" w:color="000000"/>
              <w:left w:val="nil"/>
              <w:bottom w:val="single" w:sz="4" w:space="0" w:color="000000"/>
              <w:right w:val="single" w:sz="4" w:space="0" w:color="000000"/>
            </w:tcBorders>
            <w:shd w:val="clear" w:color="auto" w:fill="auto"/>
            <w:noWrap/>
            <w:vAlign w:val="center"/>
            <w:hideMark/>
          </w:tcPr>
          <w:p w:rsidR="00AA1B9F" w:rsidRPr="00AA1B9F" w:rsidRDefault="00AA1B9F" w:rsidP="00AA1B9F">
            <w:pPr>
              <w:widowControl/>
              <w:jc w:val="center"/>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Сумма</w:t>
            </w:r>
          </w:p>
        </w:tc>
      </w:tr>
      <w:tr w:rsidR="00AA1B9F" w:rsidRPr="00AA1B9F" w:rsidTr="00AA6409">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AA1B9F" w:rsidRPr="00AA1B9F" w:rsidRDefault="00AA1B9F" w:rsidP="00AA1B9F">
            <w:pPr>
              <w:widowControl/>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ОБЩЕГОСУДАРСТВЕННЫЕ ВОПРОСЫ</w:t>
            </w:r>
          </w:p>
        </w:tc>
        <w:tc>
          <w:tcPr>
            <w:tcW w:w="1478"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0100</w:t>
            </w:r>
          </w:p>
        </w:tc>
        <w:tc>
          <w:tcPr>
            <w:tcW w:w="1417"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8 018,73</w:t>
            </w:r>
          </w:p>
        </w:tc>
      </w:tr>
      <w:tr w:rsidR="00AA1B9F" w:rsidRPr="00AA1B9F" w:rsidTr="00AA6409">
        <w:trPr>
          <w:trHeight w:val="51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jc w:val="both"/>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Функционирование высшего должностного лица субъекта Российской Федерации и муниципального образования</w:t>
            </w:r>
          </w:p>
        </w:tc>
        <w:tc>
          <w:tcPr>
            <w:tcW w:w="1478"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0102</w:t>
            </w:r>
          </w:p>
        </w:tc>
        <w:tc>
          <w:tcPr>
            <w:tcW w:w="1417"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1 429,35</w:t>
            </w:r>
          </w:p>
        </w:tc>
      </w:tr>
      <w:tr w:rsidR="00AA1B9F" w:rsidRPr="00AA1B9F" w:rsidTr="00AA6409">
        <w:trPr>
          <w:trHeight w:val="76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jc w:val="both"/>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78"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0103</w:t>
            </w:r>
          </w:p>
        </w:tc>
        <w:tc>
          <w:tcPr>
            <w:tcW w:w="1417"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1,00</w:t>
            </w:r>
          </w:p>
        </w:tc>
      </w:tr>
      <w:tr w:rsidR="00AA1B9F" w:rsidRPr="00AA1B9F" w:rsidTr="00AA6409">
        <w:trPr>
          <w:trHeight w:val="102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jc w:val="both"/>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78"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0104</w:t>
            </w:r>
          </w:p>
        </w:tc>
        <w:tc>
          <w:tcPr>
            <w:tcW w:w="1417"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5 438,39</w:t>
            </w:r>
          </w:p>
        </w:tc>
      </w:tr>
      <w:tr w:rsidR="00AA1B9F" w:rsidRPr="00AA1B9F" w:rsidTr="00AA6409">
        <w:trPr>
          <w:trHeight w:val="765"/>
        </w:trPr>
        <w:tc>
          <w:tcPr>
            <w:tcW w:w="5544" w:type="dxa"/>
            <w:tcBorders>
              <w:top w:val="nil"/>
              <w:left w:val="single" w:sz="4" w:space="0" w:color="000000"/>
              <w:bottom w:val="single" w:sz="4" w:space="0" w:color="000000"/>
              <w:right w:val="single" w:sz="4" w:space="0" w:color="000000"/>
            </w:tcBorders>
            <w:shd w:val="clear" w:color="auto" w:fill="auto"/>
            <w:hideMark/>
          </w:tcPr>
          <w:p w:rsidR="00AA1B9F" w:rsidRPr="00AA1B9F" w:rsidRDefault="00AA1B9F" w:rsidP="00AA1B9F">
            <w:pPr>
              <w:widowControl/>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 xml:space="preserve">Обеспечение деятельности финансовых, налоговых и таможенных органов и органов финансового (финансово-бюджетного) </w:t>
            </w:r>
            <w:r w:rsidRPr="00AA1B9F">
              <w:rPr>
                <w:rFonts w:ascii="Courier New" w:eastAsia="Times New Roman" w:hAnsi="Courier New" w:cs="Courier New"/>
                <w:sz w:val="22"/>
                <w:szCs w:val="22"/>
                <w:lang w:bidi="ar-SA"/>
              </w:rPr>
              <w:lastRenderedPageBreak/>
              <w:t>надзора</w:t>
            </w:r>
          </w:p>
        </w:tc>
        <w:tc>
          <w:tcPr>
            <w:tcW w:w="1478"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lastRenderedPageBreak/>
              <w:t>0106</w:t>
            </w:r>
          </w:p>
        </w:tc>
        <w:tc>
          <w:tcPr>
            <w:tcW w:w="1417"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1 144,29</w:t>
            </w:r>
          </w:p>
        </w:tc>
      </w:tr>
      <w:tr w:rsidR="00AA1B9F" w:rsidRPr="00AA1B9F" w:rsidTr="00AA6409">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AA1B9F" w:rsidRPr="00AA1B9F" w:rsidRDefault="00AA1B9F" w:rsidP="00AA1B9F">
            <w:pPr>
              <w:widowControl/>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lastRenderedPageBreak/>
              <w:t>Резервные фонды</w:t>
            </w:r>
          </w:p>
        </w:tc>
        <w:tc>
          <w:tcPr>
            <w:tcW w:w="1478"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0111</w:t>
            </w:r>
          </w:p>
        </w:tc>
        <w:tc>
          <w:tcPr>
            <w:tcW w:w="1417"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5,00</w:t>
            </w:r>
          </w:p>
        </w:tc>
      </w:tr>
      <w:tr w:rsidR="00AA1B9F" w:rsidRPr="00AA1B9F" w:rsidTr="00AA6409">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AA1B9F" w:rsidRPr="00AA1B9F" w:rsidRDefault="00AA1B9F" w:rsidP="00AA1B9F">
            <w:pPr>
              <w:widowControl/>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Другие общегосударственные вопросы</w:t>
            </w:r>
          </w:p>
        </w:tc>
        <w:tc>
          <w:tcPr>
            <w:tcW w:w="1478"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0113</w:t>
            </w:r>
          </w:p>
        </w:tc>
        <w:tc>
          <w:tcPr>
            <w:tcW w:w="1417"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0,70</w:t>
            </w:r>
          </w:p>
        </w:tc>
      </w:tr>
      <w:tr w:rsidR="00AA1B9F" w:rsidRPr="00AA1B9F" w:rsidTr="00AA6409">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AA1B9F" w:rsidRPr="00AA1B9F" w:rsidRDefault="00AA1B9F" w:rsidP="00AA1B9F">
            <w:pPr>
              <w:widowControl/>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НАЦИОНАЛЬНАЯ ОБОРОНА</w:t>
            </w:r>
          </w:p>
        </w:tc>
        <w:tc>
          <w:tcPr>
            <w:tcW w:w="1478"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0200</w:t>
            </w:r>
          </w:p>
        </w:tc>
        <w:tc>
          <w:tcPr>
            <w:tcW w:w="1417"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248,20</w:t>
            </w:r>
          </w:p>
        </w:tc>
      </w:tr>
      <w:tr w:rsidR="00AA1B9F" w:rsidRPr="00AA1B9F" w:rsidTr="00AA6409">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AA1B9F" w:rsidRPr="00AA1B9F" w:rsidRDefault="00AA1B9F" w:rsidP="00AA1B9F">
            <w:pPr>
              <w:widowControl/>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Мобилизационная и вневойсковая подготовка</w:t>
            </w:r>
          </w:p>
        </w:tc>
        <w:tc>
          <w:tcPr>
            <w:tcW w:w="1478"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0203</w:t>
            </w:r>
          </w:p>
        </w:tc>
        <w:tc>
          <w:tcPr>
            <w:tcW w:w="1417"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248,20</w:t>
            </w:r>
          </w:p>
        </w:tc>
      </w:tr>
      <w:tr w:rsidR="00AA1B9F" w:rsidRPr="00AA1B9F" w:rsidTr="00AA6409">
        <w:trPr>
          <w:trHeight w:val="585"/>
        </w:trPr>
        <w:tc>
          <w:tcPr>
            <w:tcW w:w="5544" w:type="dxa"/>
            <w:tcBorders>
              <w:top w:val="nil"/>
              <w:left w:val="single" w:sz="4" w:space="0" w:color="000000"/>
              <w:bottom w:val="single" w:sz="4" w:space="0" w:color="000000"/>
              <w:right w:val="single" w:sz="4" w:space="0" w:color="000000"/>
            </w:tcBorders>
            <w:shd w:val="clear" w:color="auto" w:fill="auto"/>
            <w:hideMark/>
          </w:tcPr>
          <w:p w:rsidR="00AA1B9F" w:rsidRPr="00AA1B9F" w:rsidRDefault="00AA1B9F" w:rsidP="00AA1B9F">
            <w:pPr>
              <w:widowControl/>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НАЦИОНАЛЬНАЯ БЕЗОПАСНОСТЬ И ПРАВООХРАНИТЕЛЬНАЯ ДЕЯТЕЛЬНОСТЬ</w:t>
            </w:r>
          </w:p>
        </w:tc>
        <w:tc>
          <w:tcPr>
            <w:tcW w:w="1478"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0300</w:t>
            </w:r>
          </w:p>
        </w:tc>
        <w:tc>
          <w:tcPr>
            <w:tcW w:w="1417"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15,50</w:t>
            </w:r>
          </w:p>
        </w:tc>
      </w:tr>
      <w:tr w:rsidR="00AA1B9F" w:rsidRPr="00AA1B9F" w:rsidTr="00AA6409">
        <w:trPr>
          <w:trHeight w:val="57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jc w:val="both"/>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Защита населения и территории от чрезвычайных ситуаций природного и техногенного характера, гражданская оборона</w:t>
            </w:r>
          </w:p>
        </w:tc>
        <w:tc>
          <w:tcPr>
            <w:tcW w:w="1478" w:type="dxa"/>
            <w:tcBorders>
              <w:top w:val="nil"/>
              <w:left w:val="nil"/>
              <w:bottom w:val="single" w:sz="4" w:space="0" w:color="auto"/>
              <w:right w:val="single" w:sz="4" w:space="0" w:color="auto"/>
            </w:tcBorders>
            <w:shd w:val="clear" w:color="auto" w:fill="auto"/>
            <w:vAlign w:val="center"/>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0310</w:t>
            </w:r>
          </w:p>
        </w:tc>
        <w:tc>
          <w:tcPr>
            <w:tcW w:w="1417"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15,50</w:t>
            </w:r>
          </w:p>
        </w:tc>
      </w:tr>
      <w:tr w:rsidR="00AA1B9F" w:rsidRPr="00AA1B9F" w:rsidTr="00AA6409">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AA1B9F" w:rsidRPr="00AA1B9F" w:rsidRDefault="00AA1B9F" w:rsidP="00AA1B9F">
            <w:pPr>
              <w:widowControl/>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ЖИЛИЩНО-КОММУНАЛЬНОЕ ХОЗЯЙСТВО</w:t>
            </w:r>
          </w:p>
        </w:tc>
        <w:tc>
          <w:tcPr>
            <w:tcW w:w="1478"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0500</w:t>
            </w:r>
          </w:p>
        </w:tc>
        <w:tc>
          <w:tcPr>
            <w:tcW w:w="1417"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227,00</w:t>
            </w:r>
          </w:p>
        </w:tc>
      </w:tr>
      <w:tr w:rsidR="00AA1B9F" w:rsidRPr="00AA1B9F" w:rsidTr="00AA6409">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AA1B9F" w:rsidRPr="00AA1B9F" w:rsidRDefault="00AA1B9F" w:rsidP="00AA1B9F">
            <w:pPr>
              <w:widowControl/>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Коммунальное хозяйство</w:t>
            </w:r>
          </w:p>
        </w:tc>
        <w:tc>
          <w:tcPr>
            <w:tcW w:w="1478"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0502</w:t>
            </w:r>
          </w:p>
        </w:tc>
        <w:tc>
          <w:tcPr>
            <w:tcW w:w="1417"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w:t>
            </w:r>
          </w:p>
        </w:tc>
      </w:tr>
      <w:tr w:rsidR="00AA1B9F" w:rsidRPr="00AA1B9F" w:rsidTr="00AA6409">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AA1B9F" w:rsidRPr="00AA1B9F" w:rsidRDefault="00AA1B9F" w:rsidP="00AA1B9F">
            <w:pPr>
              <w:widowControl/>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Благоустройство</w:t>
            </w:r>
          </w:p>
        </w:tc>
        <w:tc>
          <w:tcPr>
            <w:tcW w:w="1478"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0503</w:t>
            </w:r>
          </w:p>
        </w:tc>
        <w:tc>
          <w:tcPr>
            <w:tcW w:w="1417"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227,00</w:t>
            </w:r>
          </w:p>
        </w:tc>
      </w:tr>
      <w:tr w:rsidR="00AA1B9F" w:rsidRPr="00AA1B9F" w:rsidTr="00AA6409">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AA1B9F" w:rsidRPr="00AA1B9F" w:rsidRDefault="00AA1B9F" w:rsidP="00AA1B9F">
            <w:pPr>
              <w:widowControl/>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КУЛЬТУРА, КИНЕМАТОГРАФИЯ</w:t>
            </w:r>
          </w:p>
        </w:tc>
        <w:tc>
          <w:tcPr>
            <w:tcW w:w="1478"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0800</w:t>
            </w:r>
          </w:p>
        </w:tc>
        <w:tc>
          <w:tcPr>
            <w:tcW w:w="1417"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3 566,77</w:t>
            </w:r>
          </w:p>
        </w:tc>
      </w:tr>
      <w:tr w:rsidR="00AA1B9F" w:rsidRPr="00AA1B9F" w:rsidTr="00AA6409">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AA1B9F" w:rsidRPr="00AA1B9F" w:rsidRDefault="00AA1B9F" w:rsidP="00AA1B9F">
            <w:pPr>
              <w:widowControl/>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Культура</w:t>
            </w:r>
          </w:p>
        </w:tc>
        <w:tc>
          <w:tcPr>
            <w:tcW w:w="1478"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0801</w:t>
            </w:r>
          </w:p>
        </w:tc>
        <w:tc>
          <w:tcPr>
            <w:tcW w:w="1417"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3 566,77</w:t>
            </w:r>
          </w:p>
        </w:tc>
      </w:tr>
      <w:tr w:rsidR="00AA1B9F" w:rsidRPr="00AA1B9F" w:rsidTr="00AA6409">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AA1B9F" w:rsidRPr="00AA1B9F" w:rsidRDefault="00AA1B9F" w:rsidP="00AA1B9F">
            <w:pPr>
              <w:widowControl/>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ФИЗИЧЕСКАЯ КУЛЬТУРА И СПОРТ</w:t>
            </w:r>
          </w:p>
        </w:tc>
        <w:tc>
          <w:tcPr>
            <w:tcW w:w="1478"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1100</w:t>
            </w:r>
          </w:p>
        </w:tc>
        <w:tc>
          <w:tcPr>
            <w:tcW w:w="1417" w:type="dxa"/>
            <w:tcBorders>
              <w:top w:val="nil"/>
              <w:left w:val="nil"/>
              <w:bottom w:val="nil"/>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10,00</w:t>
            </w:r>
          </w:p>
        </w:tc>
      </w:tr>
      <w:tr w:rsidR="00AA1B9F" w:rsidRPr="00AA1B9F" w:rsidTr="00AA6409">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AA1B9F" w:rsidRPr="00AA1B9F" w:rsidRDefault="00AA1B9F" w:rsidP="00AA1B9F">
            <w:pPr>
              <w:widowControl/>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Физическая культура</w:t>
            </w:r>
          </w:p>
        </w:tc>
        <w:tc>
          <w:tcPr>
            <w:tcW w:w="1478" w:type="dxa"/>
            <w:tcBorders>
              <w:top w:val="nil"/>
              <w:left w:val="nil"/>
              <w:bottom w:val="single" w:sz="4" w:space="0" w:color="000000"/>
              <w:right w:val="nil"/>
            </w:tcBorders>
            <w:shd w:val="clear" w:color="auto" w:fill="auto"/>
            <w:vAlign w:val="center"/>
            <w:hideMark/>
          </w:tcPr>
          <w:p w:rsidR="00AA1B9F" w:rsidRPr="00AA1B9F" w:rsidRDefault="00AA1B9F" w:rsidP="00AA1B9F">
            <w:pPr>
              <w:widowControl/>
              <w:jc w:val="center"/>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1101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jc w:val="center"/>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10,00</w:t>
            </w:r>
          </w:p>
        </w:tc>
      </w:tr>
      <w:tr w:rsidR="00AA1B9F" w:rsidRPr="00AA1B9F" w:rsidTr="00AA6409">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AA1B9F" w:rsidRPr="00AA1B9F" w:rsidRDefault="00AA1B9F" w:rsidP="00AA1B9F">
            <w:pPr>
              <w:widowControl/>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СОЦИАЛЬНАЯ ПОЛИТИКА</w:t>
            </w:r>
          </w:p>
        </w:tc>
        <w:tc>
          <w:tcPr>
            <w:tcW w:w="1478" w:type="dxa"/>
            <w:tcBorders>
              <w:top w:val="nil"/>
              <w:left w:val="nil"/>
              <w:bottom w:val="single" w:sz="4" w:space="0" w:color="000000"/>
              <w:right w:val="nil"/>
            </w:tcBorders>
            <w:shd w:val="clear" w:color="auto" w:fill="auto"/>
            <w:vAlign w:val="center"/>
            <w:hideMark/>
          </w:tcPr>
          <w:p w:rsidR="00AA1B9F" w:rsidRPr="00AA1B9F" w:rsidRDefault="00AA1B9F" w:rsidP="00AA1B9F">
            <w:pPr>
              <w:widowControl/>
              <w:jc w:val="center"/>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1000</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jc w:val="center"/>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196,60</w:t>
            </w:r>
          </w:p>
        </w:tc>
      </w:tr>
      <w:tr w:rsidR="00AA1B9F" w:rsidRPr="00AA1B9F" w:rsidTr="00AA6409">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AA1B9F" w:rsidRPr="00AA1B9F" w:rsidRDefault="00AA1B9F" w:rsidP="00AA1B9F">
            <w:pPr>
              <w:widowControl/>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Пенсионное обеспечение</w:t>
            </w:r>
          </w:p>
        </w:tc>
        <w:tc>
          <w:tcPr>
            <w:tcW w:w="1478" w:type="dxa"/>
            <w:tcBorders>
              <w:top w:val="nil"/>
              <w:left w:val="nil"/>
              <w:bottom w:val="single" w:sz="4" w:space="0" w:color="000000"/>
              <w:right w:val="nil"/>
            </w:tcBorders>
            <w:shd w:val="clear" w:color="auto" w:fill="auto"/>
            <w:vAlign w:val="center"/>
            <w:hideMark/>
          </w:tcPr>
          <w:p w:rsidR="00AA1B9F" w:rsidRPr="00AA1B9F" w:rsidRDefault="00AA1B9F" w:rsidP="00AA1B9F">
            <w:pPr>
              <w:widowControl/>
              <w:jc w:val="center"/>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1001</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jc w:val="center"/>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196,60</w:t>
            </w:r>
          </w:p>
        </w:tc>
      </w:tr>
      <w:tr w:rsidR="00AA1B9F" w:rsidRPr="00AA1B9F" w:rsidTr="00AA6409">
        <w:trPr>
          <w:trHeight w:val="765"/>
        </w:trPr>
        <w:tc>
          <w:tcPr>
            <w:tcW w:w="5544" w:type="dxa"/>
            <w:tcBorders>
              <w:top w:val="nil"/>
              <w:left w:val="single" w:sz="4" w:space="0" w:color="000000"/>
              <w:bottom w:val="single" w:sz="4" w:space="0" w:color="000000"/>
              <w:right w:val="single" w:sz="4" w:space="0" w:color="000000"/>
            </w:tcBorders>
            <w:shd w:val="clear" w:color="auto" w:fill="auto"/>
            <w:hideMark/>
          </w:tcPr>
          <w:p w:rsidR="00AA1B9F" w:rsidRPr="00AA1B9F" w:rsidRDefault="00AA1B9F" w:rsidP="00AA1B9F">
            <w:pPr>
              <w:widowControl/>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МЕЖБЮДЖЕТНЫЕ ТРАНСФЕРТЫ ОБЩЕГО ХАРАКТЕРА БЮДЖЕТАМ БЮДЖЕТНОЙ СИСТЕМЫ РОССИЙСКОЙ ФЕДЕРАЦИИ</w:t>
            </w:r>
          </w:p>
        </w:tc>
        <w:tc>
          <w:tcPr>
            <w:tcW w:w="1478" w:type="dxa"/>
            <w:tcBorders>
              <w:top w:val="nil"/>
              <w:left w:val="nil"/>
              <w:bottom w:val="single" w:sz="4" w:space="0" w:color="000000"/>
              <w:right w:val="nil"/>
            </w:tcBorders>
            <w:shd w:val="clear" w:color="auto" w:fill="auto"/>
            <w:vAlign w:val="center"/>
            <w:hideMark/>
          </w:tcPr>
          <w:p w:rsidR="00AA1B9F" w:rsidRPr="00AA1B9F" w:rsidRDefault="00AA1B9F" w:rsidP="00AA1B9F">
            <w:pPr>
              <w:widowControl/>
              <w:jc w:val="center"/>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1400</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jc w:val="center"/>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357,51</w:t>
            </w:r>
          </w:p>
        </w:tc>
      </w:tr>
      <w:tr w:rsidR="00AA1B9F" w:rsidRPr="00AA1B9F" w:rsidTr="00AA6409">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AA1B9F" w:rsidRPr="00AA1B9F" w:rsidRDefault="00AA1B9F" w:rsidP="00AA1B9F">
            <w:pPr>
              <w:widowControl/>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Прочие межбюджетные трансферты общего характера</w:t>
            </w:r>
          </w:p>
        </w:tc>
        <w:tc>
          <w:tcPr>
            <w:tcW w:w="1478" w:type="dxa"/>
            <w:tcBorders>
              <w:top w:val="nil"/>
              <w:left w:val="nil"/>
              <w:bottom w:val="single" w:sz="4" w:space="0" w:color="000000"/>
              <w:right w:val="nil"/>
            </w:tcBorders>
            <w:shd w:val="clear" w:color="auto" w:fill="auto"/>
            <w:vAlign w:val="center"/>
            <w:hideMark/>
          </w:tcPr>
          <w:p w:rsidR="00AA1B9F" w:rsidRPr="00AA1B9F" w:rsidRDefault="00AA1B9F" w:rsidP="00AA1B9F">
            <w:pPr>
              <w:widowControl/>
              <w:jc w:val="center"/>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1403</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jc w:val="center"/>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357,51</w:t>
            </w:r>
          </w:p>
        </w:tc>
      </w:tr>
      <w:tr w:rsidR="00AA1B9F" w:rsidRPr="00AA1B9F" w:rsidTr="00AA6409">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AA1B9F" w:rsidRPr="00AA1B9F" w:rsidRDefault="00AA1B9F" w:rsidP="00AA1B9F">
            <w:pPr>
              <w:widowControl/>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ИТОГО:</w:t>
            </w:r>
          </w:p>
        </w:tc>
        <w:tc>
          <w:tcPr>
            <w:tcW w:w="1478" w:type="dxa"/>
            <w:tcBorders>
              <w:top w:val="nil"/>
              <w:left w:val="nil"/>
              <w:bottom w:val="single" w:sz="4" w:space="0" w:color="000000"/>
              <w:right w:val="nil"/>
            </w:tcBorders>
            <w:shd w:val="clear" w:color="auto" w:fill="auto"/>
            <w:vAlign w:val="center"/>
            <w:hideMark/>
          </w:tcPr>
          <w:p w:rsidR="00AA1B9F" w:rsidRPr="00AA1B9F" w:rsidRDefault="00AA1B9F" w:rsidP="00AA1B9F">
            <w:pPr>
              <w:widowControl/>
              <w:jc w:val="center"/>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 </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jc w:val="center"/>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 xml:space="preserve">12 640,31   </w:t>
            </w:r>
          </w:p>
        </w:tc>
      </w:tr>
    </w:tbl>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Приложение 6</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к Решению Думы МО "Ныгда"</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«О бюджете муниципального образования </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на 2025 год и на плановый период 2026 и 2027 годов"</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от 26.12.2024 г. №5/22-дмо</w:t>
      </w: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center"/>
        <w:rPr>
          <w:rFonts w:ascii="Arial" w:eastAsia="Times New Roman" w:hAnsi="Arial" w:cs="Arial"/>
          <w:color w:val="auto"/>
          <w:lang w:bidi="ar-SA"/>
        </w:rPr>
      </w:pPr>
      <w:r w:rsidRPr="00AA1B9F">
        <w:rPr>
          <w:rFonts w:ascii="Arial" w:eastAsia="Times New Roman" w:hAnsi="Arial" w:cs="Arial"/>
          <w:color w:val="auto"/>
          <w:lang w:bidi="ar-SA"/>
        </w:rPr>
        <w:t>РАСПРЕДЕЛЕНИЕ БЮДЖЕТНЫХ АССИГНОВАНИЙ ПО РАЗДЕЛАМ И ПОДРАЗДЕЛАМ КЛАССИФИКАЦИИ РАСХОДОВ БЮДЖЕТОВ НА ПЛАНОВЫЙ ПЕРИОД 2026-2027 ГОДОВ</w:t>
      </w: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vertAlign w:val="subscript"/>
          <w:lang w:bidi="ar-SA"/>
        </w:rPr>
      </w:pPr>
      <w:r w:rsidRPr="00AA1B9F">
        <w:rPr>
          <w:rFonts w:ascii="Arial" w:eastAsia="Times New Roman" w:hAnsi="Arial" w:cs="Arial"/>
          <w:color w:val="auto"/>
          <w:vertAlign w:val="subscript"/>
          <w:lang w:bidi="ar-SA"/>
        </w:rPr>
        <w:t>(тыс. рублей)</w:t>
      </w:r>
    </w:p>
    <w:tbl>
      <w:tblPr>
        <w:tblW w:w="9516" w:type="dxa"/>
        <w:tblInd w:w="93" w:type="dxa"/>
        <w:tblLook w:val="04A0" w:firstRow="1" w:lastRow="0" w:firstColumn="1" w:lastColumn="0" w:noHBand="0" w:noVBand="1"/>
      </w:tblPr>
      <w:tblGrid>
        <w:gridCol w:w="5402"/>
        <w:gridCol w:w="1280"/>
        <w:gridCol w:w="1414"/>
        <w:gridCol w:w="1420"/>
      </w:tblGrid>
      <w:tr w:rsidR="00AA1B9F" w:rsidRPr="00AA1B9F" w:rsidTr="00AA6409">
        <w:trPr>
          <w:trHeight w:val="525"/>
        </w:trPr>
        <w:tc>
          <w:tcPr>
            <w:tcW w:w="5402"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AA1B9F" w:rsidRPr="00AA1B9F" w:rsidRDefault="00AA1B9F" w:rsidP="00AA1B9F">
            <w:pPr>
              <w:widowControl/>
              <w:jc w:val="center"/>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Наименование</w:t>
            </w:r>
          </w:p>
        </w:tc>
        <w:tc>
          <w:tcPr>
            <w:tcW w:w="1280" w:type="dxa"/>
            <w:tcBorders>
              <w:top w:val="single" w:sz="4" w:space="0" w:color="000000"/>
              <w:left w:val="nil"/>
              <w:bottom w:val="single" w:sz="4" w:space="0" w:color="000000"/>
              <w:right w:val="single" w:sz="4" w:space="0" w:color="000000"/>
            </w:tcBorders>
            <w:shd w:val="clear" w:color="auto" w:fill="auto"/>
            <w:noWrap/>
            <w:vAlign w:val="center"/>
            <w:hideMark/>
          </w:tcPr>
          <w:p w:rsidR="00AA1B9F" w:rsidRPr="00AA1B9F" w:rsidRDefault="00AA1B9F" w:rsidP="00AA1B9F">
            <w:pPr>
              <w:widowControl/>
              <w:jc w:val="center"/>
              <w:rPr>
                <w:rFonts w:ascii="Courier New" w:eastAsia="Times New Roman" w:hAnsi="Courier New" w:cs="Courier New"/>
                <w:b/>
                <w:bCs/>
                <w:sz w:val="22"/>
                <w:szCs w:val="22"/>
                <w:lang w:bidi="ar-SA"/>
              </w:rPr>
            </w:pPr>
            <w:proofErr w:type="spellStart"/>
            <w:r w:rsidRPr="00AA1B9F">
              <w:rPr>
                <w:rFonts w:ascii="Courier New" w:eastAsia="Times New Roman" w:hAnsi="Courier New" w:cs="Courier New"/>
                <w:b/>
                <w:bCs/>
                <w:sz w:val="22"/>
                <w:szCs w:val="22"/>
                <w:lang w:bidi="ar-SA"/>
              </w:rPr>
              <w:t>РзПР</w:t>
            </w:r>
            <w:proofErr w:type="spellEnd"/>
          </w:p>
        </w:tc>
        <w:tc>
          <w:tcPr>
            <w:tcW w:w="1414" w:type="dxa"/>
            <w:tcBorders>
              <w:top w:val="single" w:sz="4" w:space="0" w:color="auto"/>
              <w:left w:val="nil"/>
              <w:bottom w:val="single" w:sz="4" w:space="0" w:color="auto"/>
              <w:right w:val="single" w:sz="4" w:space="0" w:color="auto"/>
            </w:tcBorders>
            <w:shd w:val="clear" w:color="auto" w:fill="auto"/>
            <w:vAlign w:val="center"/>
            <w:hideMark/>
          </w:tcPr>
          <w:p w:rsidR="00AA1B9F" w:rsidRPr="00AA1B9F" w:rsidRDefault="00AA1B9F" w:rsidP="00AA1B9F">
            <w:pPr>
              <w:widowControl/>
              <w:jc w:val="center"/>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 xml:space="preserve">2026 год </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rsidR="00AA1B9F" w:rsidRPr="00AA1B9F" w:rsidRDefault="00AA1B9F" w:rsidP="00AA1B9F">
            <w:pPr>
              <w:widowControl/>
              <w:jc w:val="right"/>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 xml:space="preserve"> 2027 год </w:t>
            </w:r>
          </w:p>
        </w:tc>
      </w:tr>
      <w:tr w:rsidR="00AA1B9F" w:rsidRPr="00AA1B9F" w:rsidTr="00AA6409">
        <w:trPr>
          <w:trHeight w:val="255"/>
        </w:trPr>
        <w:tc>
          <w:tcPr>
            <w:tcW w:w="5402" w:type="dxa"/>
            <w:tcBorders>
              <w:top w:val="nil"/>
              <w:left w:val="single" w:sz="4" w:space="0" w:color="000000"/>
              <w:bottom w:val="single" w:sz="4" w:space="0" w:color="000000"/>
              <w:right w:val="single" w:sz="4" w:space="0" w:color="000000"/>
            </w:tcBorders>
            <w:shd w:val="clear" w:color="auto" w:fill="auto"/>
            <w:hideMark/>
          </w:tcPr>
          <w:p w:rsidR="00AA1B9F" w:rsidRPr="00AA1B9F" w:rsidRDefault="00AA1B9F" w:rsidP="00AA1B9F">
            <w:pPr>
              <w:widowControl/>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ОБЩЕГОСУДАРСТВЕННЫЕ ВОПРОСЫ</w:t>
            </w:r>
          </w:p>
        </w:tc>
        <w:tc>
          <w:tcPr>
            <w:tcW w:w="1280"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0100</w:t>
            </w:r>
          </w:p>
        </w:tc>
        <w:tc>
          <w:tcPr>
            <w:tcW w:w="1414"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6 505,87</w:t>
            </w:r>
          </w:p>
        </w:tc>
        <w:tc>
          <w:tcPr>
            <w:tcW w:w="1420"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right"/>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 xml:space="preserve">6 226,45   </w:t>
            </w:r>
          </w:p>
        </w:tc>
      </w:tr>
      <w:tr w:rsidR="00AA1B9F" w:rsidRPr="00AA1B9F" w:rsidTr="00AA6409">
        <w:trPr>
          <w:trHeight w:val="51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jc w:val="both"/>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Функционирование высшего должностного лица субъекта Российской Федерации и муниципального образования</w:t>
            </w:r>
          </w:p>
        </w:tc>
        <w:tc>
          <w:tcPr>
            <w:tcW w:w="1280"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0102</w:t>
            </w:r>
          </w:p>
        </w:tc>
        <w:tc>
          <w:tcPr>
            <w:tcW w:w="1414"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ind w:right="-167"/>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1 015,56</w:t>
            </w:r>
          </w:p>
        </w:tc>
        <w:tc>
          <w:tcPr>
            <w:tcW w:w="1420"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right"/>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 xml:space="preserve">1 015,56   </w:t>
            </w:r>
          </w:p>
        </w:tc>
      </w:tr>
      <w:tr w:rsidR="00AA1B9F" w:rsidRPr="00AA1B9F" w:rsidTr="00AA6409">
        <w:trPr>
          <w:trHeight w:val="76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jc w:val="both"/>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80"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0103</w:t>
            </w:r>
          </w:p>
        </w:tc>
        <w:tc>
          <w:tcPr>
            <w:tcW w:w="1414"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right"/>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 xml:space="preserve">1,00   </w:t>
            </w:r>
          </w:p>
        </w:tc>
        <w:tc>
          <w:tcPr>
            <w:tcW w:w="1420"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right"/>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 xml:space="preserve">1,00   </w:t>
            </w:r>
          </w:p>
        </w:tc>
      </w:tr>
      <w:tr w:rsidR="00AA1B9F" w:rsidRPr="00AA1B9F" w:rsidTr="00AA6409">
        <w:trPr>
          <w:trHeight w:val="76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jc w:val="both"/>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 xml:space="preserve">Функционирование Правительства Российской Федерации, высших исполнительных органов государственной власти субъектов Российской Федерации, </w:t>
            </w:r>
            <w:r w:rsidRPr="00AA1B9F">
              <w:rPr>
                <w:rFonts w:ascii="Courier New" w:eastAsia="Times New Roman" w:hAnsi="Courier New" w:cs="Courier New"/>
                <w:sz w:val="22"/>
                <w:szCs w:val="22"/>
                <w:lang w:bidi="ar-SA"/>
              </w:rPr>
              <w:lastRenderedPageBreak/>
              <w:t>местных администраций</w:t>
            </w:r>
          </w:p>
        </w:tc>
        <w:tc>
          <w:tcPr>
            <w:tcW w:w="1280"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lastRenderedPageBreak/>
              <w:t>0104</w:t>
            </w:r>
          </w:p>
        </w:tc>
        <w:tc>
          <w:tcPr>
            <w:tcW w:w="1414"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4 701,38</w:t>
            </w:r>
          </w:p>
        </w:tc>
        <w:tc>
          <w:tcPr>
            <w:tcW w:w="1420"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right"/>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 xml:space="preserve">4 421,96   </w:t>
            </w:r>
          </w:p>
        </w:tc>
      </w:tr>
      <w:tr w:rsidR="00AA1B9F" w:rsidRPr="00AA1B9F" w:rsidTr="00AA6409">
        <w:trPr>
          <w:trHeight w:val="660"/>
        </w:trPr>
        <w:tc>
          <w:tcPr>
            <w:tcW w:w="5402" w:type="dxa"/>
            <w:tcBorders>
              <w:top w:val="nil"/>
              <w:left w:val="single" w:sz="4" w:space="0" w:color="000000"/>
              <w:bottom w:val="single" w:sz="4" w:space="0" w:color="000000"/>
              <w:right w:val="single" w:sz="4" w:space="0" w:color="000000"/>
            </w:tcBorders>
            <w:shd w:val="clear" w:color="auto" w:fill="auto"/>
            <w:hideMark/>
          </w:tcPr>
          <w:p w:rsidR="00AA1B9F" w:rsidRPr="00AA1B9F" w:rsidRDefault="00AA1B9F" w:rsidP="00AA1B9F">
            <w:pPr>
              <w:widowControl/>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lastRenderedPageBreak/>
              <w:t>Обеспечение деятельности финансовых, налоговых и таможенных органов и органов финансового (финансово-бюджетного) надзора</w:t>
            </w:r>
          </w:p>
        </w:tc>
        <w:tc>
          <w:tcPr>
            <w:tcW w:w="1280"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0106</w:t>
            </w:r>
          </w:p>
        </w:tc>
        <w:tc>
          <w:tcPr>
            <w:tcW w:w="1414"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right"/>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 xml:space="preserve">782,23   </w:t>
            </w:r>
          </w:p>
        </w:tc>
        <w:tc>
          <w:tcPr>
            <w:tcW w:w="1420"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right"/>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 xml:space="preserve">782,23   </w:t>
            </w:r>
          </w:p>
        </w:tc>
      </w:tr>
      <w:tr w:rsidR="00AA1B9F" w:rsidRPr="00AA1B9F" w:rsidTr="00AA6409">
        <w:trPr>
          <w:trHeight w:val="345"/>
        </w:trPr>
        <w:tc>
          <w:tcPr>
            <w:tcW w:w="5402" w:type="dxa"/>
            <w:tcBorders>
              <w:top w:val="nil"/>
              <w:left w:val="single" w:sz="4" w:space="0" w:color="000000"/>
              <w:bottom w:val="single" w:sz="4" w:space="0" w:color="000000"/>
              <w:right w:val="single" w:sz="4" w:space="0" w:color="000000"/>
            </w:tcBorders>
            <w:shd w:val="clear" w:color="auto" w:fill="auto"/>
            <w:hideMark/>
          </w:tcPr>
          <w:p w:rsidR="00AA1B9F" w:rsidRPr="00AA1B9F" w:rsidRDefault="00AA1B9F" w:rsidP="00AA1B9F">
            <w:pPr>
              <w:widowControl/>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Резервные фонды</w:t>
            </w:r>
          </w:p>
        </w:tc>
        <w:tc>
          <w:tcPr>
            <w:tcW w:w="1280"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0111</w:t>
            </w:r>
          </w:p>
        </w:tc>
        <w:tc>
          <w:tcPr>
            <w:tcW w:w="1414"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right"/>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 xml:space="preserve">5,00   </w:t>
            </w:r>
          </w:p>
        </w:tc>
        <w:tc>
          <w:tcPr>
            <w:tcW w:w="1420"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right"/>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 xml:space="preserve">5,00   </w:t>
            </w:r>
          </w:p>
        </w:tc>
      </w:tr>
      <w:tr w:rsidR="00AA1B9F" w:rsidRPr="00AA1B9F" w:rsidTr="00AA6409">
        <w:trPr>
          <w:trHeight w:val="315"/>
        </w:trPr>
        <w:tc>
          <w:tcPr>
            <w:tcW w:w="5402" w:type="dxa"/>
            <w:tcBorders>
              <w:top w:val="nil"/>
              <w:left w:val="single" w:sz="4" w:space="0" w:color="000000"/>
              <w:bottom w:val="single" w:sz="4" w:space="0" w:color="000000"/>
              <w:right w:val="single" w:sz="4" w:space="0" w:color="000000"/>
            </w:tcBorders>
            <w:shd w:val="clear" w:color="auto" w:fill="auto"/>
            <w:hideMark/>
          </w:tcPr>
          <w:p w:rsidR="00AA1B9F" w:rsidRPr="00AA1B9F" w:rsidRDefault="00AA1B9F" w:rsidP="00AA1B9F">
            <w:pPr>
              <w:widowControl/>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Другие общегосударственные вопросы</w:t>
            </w:r>
          </w:p>
        </w:tc>
        <w:tc>
          <w:tcPr>
            <w:tcW w:w="1280"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0113</w:t>
            </w:r>
          </w:p>
        </w:tc>
        <w:tc>
          <w:tcPr>
            <w:tcW w:w="1414"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right"/>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 xml:space="preserve">0,70   </w:t>
            </w:r>
          </w:p>
        </w:tc>
        <w:tc>
          <w:tcPr>
            <w:tcW w:w="1420"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right"/>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 xml:space="preserve">0,70   </w:t>
            </w:r>
          </w:p>
        </w:tc>
      </w:tr>
      <w:tr w:rsidR="00AA1B9F" w:rsidRPr="00AA1B9F" w:rsidTr="00AA6409">
        <w:trPr>
          <w:trHeight w:val="255"/>
        </w:trPr>
        <w:tc>
          <w:tcPr>
            <w:tcW w:w="5402" w:type="dxa"/>
            <w:tcBorders>
              <w:top w:val="nil"/>
              <w:left w:val="single" w:sz="4" w:space="0" w:color="000000"/>
              <w:bottom w:val="single" w:sz="4" w:space="0" w:color="000000"/>
              <w:right w:val="single" w:sz="4" w:space="0" w:color="000000"/>
            </w:tcBorders>
            <w:shd w:val="clear" w:color="auto" w:fill="auto"/>
            <w:hideMark/>
          </w:tcPr>
          <w:p w:rsidR="00AA1B9F" w:rsidRPr="00AA1B9F" w:rsidRDefault="00AA1B9F" w:rsidP="00AA1B9F">
            <w:pPr>
              <w:widowControl/>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НАЦИОНАЛЬНАЯ ОБОРОНА</w:t>
            </w:r>
          </w:p>
        </w:tc>
        <w:tc>
          <w:tcPr>
            <w:tcW w:w="1280"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0200</w:t>
            </w:r>
          </w:p>
        </w:tc>
        <w:tc>
          <w:tcPr>
            <w:tcW w:w="1414"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right"/>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 xml:space="preserve">272,00   </w:t>
            </w:r>
          </w:p>
        </w:tc>
        <w:tc>
          <w:tcPr>
            <w:tcW w:w="1420"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right"/>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 xml:space="preserve">282,00   </w:t>
            </w:r>
          </w:p>
        </w:tc>
      </w:tr>
      <w:tr w:rsidR="00AA1B9F" w:rsidRPr="00AA1B9F" w:rsidTr="00AA6409">
        <w:trPr>
          <w:trHeight w:val="345"/>
        </w:trPr>
        <w:tc>
          <w:tcPr>
            <w:tcW w:w="5402" w:type="dxa"/>
            <w:tcBorders>
              <w:top w:val="nil"/>
              <w:left w:val="single" w:sz="4" w:space="0" w:color="000000"/>
              <w:bottom w:val="single" w:sz="4" w:space="0" w:color="000000"/>
              <w:right w:val="single" w:sz="4" w:space="0" w:color="000000"/>
            </w:tcBorders>
            <w:shd w:val="clear" w:color="auto" w:fill="auto"/>
            <w:hideMark/>
          </w:tcPr>
          <w:p w:rsidR="00AA1B9F" w:rsidRPr="00AA1B9F" w:rsidRDefault="00AA1B9F" w:rsidP="00AA1B9F">
            <w:pPr>
              <w:widowControl/>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Мобилизационная и вневойсковая подготовка</w:t>
            </w:r>
          </w:p>
        </w:tc>
        <w:tc>
          <w:tcPr>
            <w:tcW w:w="1280"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0203</w:t>
            </w:r>
          </w:p>
        </w:tc>
        <w:tc>
          <w:tcPr>
            <w:tcW w:w="1414"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right"/>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 xml:space="preserve">272,00   </w:t>
            </w:r>
          </w:p>
        </w:tc>
        <w:tc>
          <w:tcPr>
            <w:tcW w:w="1420"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right"/>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 xml:space="preserve">282,00   </w:t>
            </w:r>
          </w:p>
        </w:tc>
      </w:tr>
      <w:tr w:rsidR="00AA1B9F" w:rsidRPr="00AA1B9F" w:rsidTr="00AA6409">
        <w:trPr>
          <w:trHeight w:val="585"/>
        </w:trPr>
        <w:tc>
          <w:tcPr>
            <w:tcW w:w="5402" w:type="dxa"/>
            <w:tcBorders>
              <w:top w:val="nil"/>
              <w:left w:val="single" w:sz="4" w:space="0" w:color="000000"/>
              <w:bottom w:val="single" w:sz="4" w:space="0" w:color="000000"/>
              <w:right w:val="single" w:sz="4" w:space="0" w:color="000000"/>
            </w:tcBorders>
            <w:shd w:val="clear" w:color="auto" w:fill="auto"/>
            <w:hideMark/>
          </w:tcPr>
          <w:p w:rsidR="00AA1B9F" w:rsidRPr="00AA1B9F" w:rsidRDefault="00AA1B9F" w:rsidP="00AA1B9F">
            <w:pPr>
              <w:widowControl/>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НАЦИОНАЛЬНАЯ БЕЗОПАСНОСТЬ И ПРАВООХРАНИТЕЛЬНАЯ ДЕЯТЕЛЬНОСТЬ</w:t>
            </w:r>
          </w:p>
        </w:tc>
        <w:tc>
          <w:tcPr>
            <w:tcW w:w="1280"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0300</w:t>
            </w:r>
          </w:p>
        </w:tc>
        <w:tc>
          <w:tcPr>
            <w:tcW w:w="1414"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right"/>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 xml:space="preserve">5,00   </w:t>
            </w:r>
          </w:p>
        </w:tc>
        <w:tc>
          <w:tcPr>
            <w:tcW w:w="1420"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right"/>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 xml:space="preserve">5,00   </w:t>
            </w:r>
          </w:p>
        </w:tc>
      </w:tr>
      <w:tr w:rsidR="00AA1B9F" w:rsidRPr="00AA1B9F" w:rsidTr="00AA6409">
        <w:trPr>
          <w:trHeight w:val="66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jc w:val="both"/>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Защита населения и территории от чрезвычайных ситуаций природного и техногенного характера, пожарная безопасность</w:t>
            </w:r>
          </w:p>
        </w:tc>
        <w:tc>
          <w:tcPr>
            <w:tcW w:w="1280" w:type="dxa"/>
            <w:tcBorders>
              <w:top w:val="nil"/>
              <w:left w:val="nil"/>
              <w:bottom w:val="single" w:sz="4" w:space="0" w:color="auto"/>
              <w:right w:val="single" w:sz="4" w:space="0" w:color="auto"/>
            </w:tcBorders>
            <w:shd w:val="clear" w:color="auto" w:fill="auto"/>
            <w:vAlign w:val="center"/>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0309</w:t>
            </w:r>
          </w:p>
        </w:tc>
        <w:tc>
          <w:tcPr>
            <w:tcW w:w="1414"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right"/>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 xml:space="preserve">5,00   </w:t>
            </w:r>
          </w:p>
        </w:tc>
        <w:tc>
          <w:tcPr>
            <w:tcW w:w="1420"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right"/>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 xml:space="preserve">5,00   </w:t>
            </w:r>
          </w:p>
        </w:tc>
      </w:tr>
      <w:tr w:rsidR="00AA1B9F" w:rsidRPr="00AA1B9F" w:rsidTr="00AA6409">
        <w:trPr>
          <w:trHeight w:val="330"/>
        </w:trPr>
        <w:tc>
          <w:tcPr>
            <w:tcW w:w="5402" w:type="dxa"/>
            <w:tcBorders>
              <w:top w:val="nil"/>
              <w:left w:val="single" w:sz="4" w:space="0" w:color="000000"/>
              <w:bottom w:val="single" w:sz="4" w:space="0" w:color="000000"/>
              <w:right w:val="single" w:sz="4" w:space="0" w:color="000000"/>
            </w:tcBorders>
            <w:shd w:val="clear" w:color="auto" w:fill="auto"/>
            <w:hideMark/>
          </w:tcPr>
          <w:p w:rsidR="00AA1B9F" w:rsidRPr="00AA1B9F" w:rsidRDefault="00AA1B9F" w:rsidP="00AA1B9F">
            <w:pPr>
              <w:widowControl/>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ЖИЛИЩНО-КОММУНАЛЬНОЕ ХОЗЯЙСТВО</w:t>
            </w:r>
          </w:p>
        </w:tc>
        <w:tc>
          <w:tcPr>
            <w:tcW w:w="1280"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0500</w:t>
            </w:r>
          </w:p>
        </w:tc>
        <w:tc>
          <w:tcPr>
            <w:tcW w:w="1414"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right"/>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 xml:space="preserve">414,10   </w:t>
            </w:r>
          </w:p>
        </w:tc>
        <w:tc>
          <w:tcPr>
            <w:tcW w:w="1420"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right"/>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 xml:space="preserve">414,10   </w:t>
            </w:r>
          </w:p>
        </w:tc>
      </w:tr>
      <w:tr w:rsidR="00AA1B9F" w:rsidRPr="00AA1B9F" w:rsidTr="00AA6409">
        <w:trPr>
          <w:trHeight w:val="345"/>
        </w:trPr>
        <w:tc>
          <w:tcPr>
            <w:tcW w:w="5402" w:type="dxa"/>
            <w:tcBorders>
              <w:top w:val="nil"/>
              <w:left w:val="single" w:sz="4" w:space="0" w:color="000000"/>
              <w:bottom w:val="single" w:sz="4" w:space="0" w:color="000000"/>
              <w:right w:val="single" w:sz="4" w:space="0" w:color="000000"/>
            </w:tcBorders>
            <w:shd w:val="clear" w:color="auto" w:fill="auto"/>
            <w:hideMark/>
          </w:tcPr>
          <w:p w:rsidR="00AA1B9F" w:rsidRPr="00AA1B9F" w:rsidRDefault="00AA1B9F" w:rsidP="00AA1B9F">
            <w:pPr>
              <w:widowControl/>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Коммунальное хозяйство</w:t>
            </w:r>
          </w:p>
        </w:tc>
        <w:tc>
          <w:tcPr>
            <w:tcW w:w="1280"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0502</w:t>
            </w:r>
          </w:p>
        </w:tc>
        <w:tc>
          <w:tcPr>
            <w:tcW w:w="1414"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right"/>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 xml:space="preserve">-     </w:t>
            </w:r>
          </w:p>
        </w:tc>
        <w:tc>
          <w:tcPr>
            <w:tcW w:w="1420"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right"/>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 xml:space="preserve">-     </w:t>
            </w:r>
          </w:p>
        </w:tc>
      </w:tr>
      <w:tr w:rsidR="00AA1B9F" w:rsidRPr="00AA1B9F" w:rsidTr="00AA6409">
        <w:trPr>
          <w:trHeight w:val="300"/>
        </w:trPr>
        <w:tc>
          <w:tcPr>
            <w:tcW w:w="5402" w:type="dxa"/>
            <w:tcBorders>
              <w:top w:val="nil"/>
              <w:left w:val="single" w:sz="4" w:space="0" w:color="000000"/>
              <w:bottom w:val="single" w:sz="4" w:space="0" w:color="000000"/>
              <w:right w:val="single" w:sz="4" w:space="0" w:color="000000"/>
            </w:tcBorders>
            <w:shd w:val="clear" w:color="auto" w:fill="auto"/>
            <w:hideMark/>
          </w:tcPr>
          <w:p w:rsidR="00AA1B9F" w:rsidRPr="00AA1B9F" w:rsidRDefault="00AA1B9F" w:rsidP="00AA1B9F">
            <w:pPr>
              <w:widowControl/>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Благоустройство</w:t>
            </w:r>
          </w:p>
        </w:tc>
        <w:tc>
          <w:tcPr>
            <w:tcW w:w="1280"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0503</w:t>
            </w:r>
          </w:p>
        </w:tc>
        <w:tc>
          <w:tcPr>
            <w:tcW w:w="1414"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right"/>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 xml:space="preserve">414,10   </w:t>
            </w:r>
          </w:p>
        </w:tc>
        <w:tc>
          <w:tcPr>
            <w:tcW w:w="1420"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right"/>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 xml:space="preserve">414,10   </w:t>
            </w:r>
          </w:p>
        </w:tc>
      </w:tr>
      <w:tr w:rsidR="00AA1B9F" w:rsidRPr="00AA1B9F" w:rsidTr="00AA6409">
        <w:trPr>
          <w:trHeight w:val="345"/>
        </w:trPr>
        <w:tc>
          <w:tcPr>
            <w:tcW w:w="5402" w:type="dxa"/>
            <w:tcBorders>
              <w:top w:val="nil"/>
              <w:left w:val="single" w:sz="4" w:space="0" w:color="000000"/>
              <w:bottom w:val="single" w:sz="4" w:space="0" w:color="000000"/>
              <w:right w:val="single" w:sz="4" w:space="0" w:color="000000"/>
            </w:tcBorders>
            <w:shd w:val="clear" w:color="auto" w:fill="auto"/>
            <w:hideMark/>
          </w:tcPr>
          <w:p w:rsidR="00AA1B9F" w:rsidRPr="00AA1B9F" w:rsidRDefault="00AA1B9F" w:rsidP="00AA1B9F">
            <w:pPr>
              <w:widowControl/>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КУЛЬТУРА, КИНЕМАТОГРАФИЯ</w:t>
            </w:r>
          </w:p>
        </w:tc>
        <w:tc>
          <w:tcPr>
            <w:tcW w:w="1280"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0800</w:t>
            </w:r>
          </w:p>
        </w:tc>
        <w:tc>
          <w:tcPr>
            <w:tcW w:w="1414"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right"/>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 xml:space="preserve">1 966,10   </w:t>
            </w:r>
          </w:p>
        </w:tc>
        <w:tc>
          <w:tcPr>
            <w:tcW w:w="1420"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right"/>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 xml:space="preserve">2 110,50   </w:t>
            </w:r>
          </w:p>
        </w:tc>
      </w:tr>
      <w:tr w:rsidR="00AA1B9F" w:rsidRPr="00AA1B9F" w:rsidTr="00AA6409">
        <w:trPr>
          <w:trHeight w:val="330"/>
        </w:trPr>
        <w:tc>
          <w:tcPr>
            <w:tcW w:w="5402" w:type="dxa"/>
            <w:tcBorders>
              <w:top w:val="nil"/>
              <w:left w:val="single" w:sz="4" w:space="0" w:color="000000"/>
              <w:bottom w:val="single" w:sz="4" w:space="0" w:color="000000"/>
              <w:right w:val="single" w:sz="4" w:space="0" w:color="000000"/>
            </w:tcBorders>
            <w:shd w:val="clear" w:color="auto" w:fill="auto"/>
            <w:hideMark/>
          </w:tcPr>
          <w:p w:rsidR="00AA1B9F" w:rsidRPr="00AA1B9F" w:rsidRDefault="00AA1B9F" w:rsidP="00AA1B9F">
            <w:pPr>
              <w:widowControl/>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Культура</w:t>
            </w:r>
          </w:p>
        </w:tc>
        <w:tc>
          <w:tcPr>
            <w:tcW w:w="1280"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0801</w:t>
            </w:r>
          </w:p>
        </w:tc>
        <w:tc>
          <w:tcPr>
            <w:tcW w:w="1414"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right"/>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 xml:space="preserve">1 966,10   </w:t>
            </w:r>
          </w:p>
        </w:tc>
        <w:tc>
          <w:tcPr>
            <w:tcW w:w="1420"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right"/>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 xml:space="preserve">2 110,50   </w:t>
            </w:r>
          </w:p>
        </w:tc>
      </w:tr>
      <w:tr w:rsidR="00AA1B9F" w:rsidRPr="00AA1B9F" w:rsidTr="00AA6409">
        <w:trPr>
          <w:trHeight w:val="330"/>
        </w:trPr>
        <w:tc>
          <w:tcPr>
            <w:tcW w:w="5402" w:type="dxa"/>
            <w:tcBorders>
              <w:top w:val="nil"/>
              <w:left w:val="single" w:sz="4" w:space="0" w:color="000000"/>
              <w:bottom w:val="single" w:sz="4" w:space="0" w:color="000000"/>
              <w:right w:val="single" w:sz="4" w:space="0" w:color="000000"/>
            </w:tcBorders>
            <w:shd w:val="clear" w:color="auto" w:fill="auto"/>
            <w:hideMark/>
          </w:tcPr>
          <w:p w:rsidR="00AA1B9F" w:rsidRPr="00AA1B9F" w:rsidRDefault="00AA1B9F" w:rsidP="00AA1B9F">
            <w:pPr>
              <w:widowControl/>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СОЦИАЛЬНАЯ ПОЛИТИКА</w:t>
            </w:r>
          </w:p>
        </w:tc>
        <w:tc>
          <w:tcPr>
            <w:tcW w:w="1280"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1000</w:t>
            </w:r>
          </w:p>
        </w:tc>
        <w:tc>
          <w:tcPr>
            <w:tcW w:w="1414"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right"/>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 xml:space="preserve">196,60   </w:t>
            </w:r>
          </w:p>
        </w:tc>
        <w:tc>
          <w:tcPr>
            <w:tcW w:w="1420"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right"/>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 xml:space="preserve">196,60   </w:t>
            </w:r>
          </w:p>
        </w:tc>
      </w:tr>
      <w:tr w:rsidR="00AA1B9F" w:rsidRPr="00AA1B9F" w:rsidTr="00AA6409">
        <w:trPr>
          <w:trHeight w:val="330"/>
        </w:trPr>
        <w:tc>
          <w:tcPr>
            <w:tcW w:w="5402" w:type="dxa"/>
            <w:tcBorders>
              <w:top w:val="nil"/>
              <w:left w:val="single" w:sz="4" w:space="0" w:color="000000"/>
              <w:bottom w:val="single" w:sz="4" w:space="0" w:color="000000"/>
              <w:right w:val="single" w:sz="4" w:space="0" w:color="000000"/>
            </w:tcBorders>
            <w:shd w:val="clear" w:color="auto" w:fill="auto"/>
            <w:hideMark/>
          </w:tcPr>
          <w:p w:rsidR="00AA1B9F" w:rsidRPr="00AA1B9F" w:rsidRDefault="00AA1B9F" w:rsidP="00AA1B9F">
            <w:pPr>
              <w:widowControl/>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Пенсионное обеспечение</w:t>
            </w:r>
          </w:p>
        </w:tc>
        <w:tc>
          <w:tcPr>
            <w:tcW w:w="1280"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1001</w:t>
            </w:r>
          </w:p>
        </w:tc>
        <w:tc>
          <w:tcPr>
            <w:tcW w:w="1414"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right"/>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 xml:space="preserve">196,60   </w:t>
            </w:r>
          </w:p>
        </w:tc>
        <w:tc>
          <w:tcPr>
            <w:tcW w:w="1420" w:type="dxa"/>
            <w:tcBorders>
              <w:top w:val="nil"/>
              <w:left w:val="nil"/>
              <w:bottom w:val="single" w:sz="4" w:space="0" w:color="000000"/>
              <w:right w:val="single" w:sz="4" w:space="0" w:color="000000"/>
            </w:tcBorders>
            <w:shd w:val="clear" w:color="auto" w:fill="auto"/>
            <w:vAlign w:val="center"/>
            <w:hideMark/>
          </w:tcPr>
          <w:p w:rsidR="00AA1B9F" w:rsidRPr="00AA1B9F" w:rsidRDefault="00AA1B9F" w:rsidP="00AA1B9F">
            <w:pPr>
              <w:widowControl/>
              <w:jc w:val="right"/>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 xml:space="preserve">196,60   </w:t>
            </w:r>
          </w:p>
        </w:tc>
      </w:tr>
      <w:tr w:rsidR="00AA1B9F" w:rsidRPr="00AA1B9F" w:rsidTr="00AA6409">
        <w:trPr>
          <w:trHeight w:val="300"/>
        </w:trPr>
        <w:tc>
          <w:tcPr>
            <w:tcW w:w="5402" w:type="dxa"/>
            <w:tcBorders>
              <w:top w:val="nil"/>
              <w:left w:val="single" w:sz="4" w:space="0" w:color="000000"/>
              <w:bottom w:val="single" w:sz="4" w:space="0" w:color="auto"/>
              <w:right w:val="single" w:sz="4" w:space="0" w:color="000000"/>
            </w:tcBorders>
            <w:shd w:val="clear" w:color="auto" w:fill="auto"/>
            <w:hideMark/>
          </w:tcPr>
          <w:p w:rsidR="00AA1B9F" w:rsidRPr="00AA1B9F" w:rsidRDefault="00AA1B9F" w:rsidP="00AA1B9F">
            <w:pPr>
              <w:widowControl/>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ФИЗИЧЕСКАЯ КУЛЬТУРА И СПОРТ</w:t>
            </w:r>
          </w:p>
        </w:tc>
        <w:tc>
          <w:tcPr>
            <w:tcW w:w="1280" w:type="dxa"/>
            <w:tcBorders>
              <w:top w:val="nil"/>
              <w:left w:val="nil"/>
              <w:bottom w:val="single" w:sz="4" w:space="0" w:color="auto"/>
              <w:right w:val="single" w:sz="4" w:space="0" w:color="000000"/>
            </w:tcBorders>
            <w:shd w:val="clear" w:color="auto" w:fill="auto"/>
            <w:vAlign w:val="center"/>
            <w:hideMark/>
          </w:tcPr>
          <w:p w:rsidR="00AA1B9F" w:rsidRPr="00AA1B9F" w:rsidRDefault="00AA1B9F" w:rsidP="00AA1B9F">
            <w:pPr>
              <w:widowControl/>
              <w:jc w:val="center"/>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1100</w:t>
            </w:r>
          </w:p>
        </w:tc>
        <w:tc>
          <w:tcPr>
            <w:tcW w:w="1414" w:type="dxa"/>
            <w:tcBorders>
              <w:top w:val="nil"/>
              <w:left w:val="nil"/>
              <w:bottom w:val="single" w:sz="4" w:space="0" w:color="auto"/>
              <w:right w:val="single" w:sz="4" w:space="0" w:color="000000"/>
            </w:tcBorders>
            <w:shd w:val="clear" w:color="auto" w:fill="auto"/>
            <w:vAlign w:val="center"/>
            <w:hideMark/>
          </w:tcPr>
          <w:p w:rsidR="00AA1B9F" w:rsidRPr="00AA1B9F" w:rsidRDefault="00AA1B9F" w:rsidP="00AA1B9F">
            <w:pPr>
              <w:widowControl/>
              <w:jc w:val="right"/>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 xml:space="preserve">5,00   </w:t>
            </w:r>
          </w:p>
        </w:tc>
        <w:tc>
          <w:tcPr>
            <w:tcW w:w="1420" w:type="dxa"/>
            <w:tcBorders>
              <w:top w:val="nil"/>
              <w:left w:val="nil"/>
              <w:bottom w:val="single" w:sz="4" w:space="0" w:color="auto"/>
              <w:right w:val="single" w:sz="4" w:space="0" w:color="000000"/>
            </w:tcBorders>
            <w:shd w:val="clear" w:color="auto" w:fill="auto"/>
            <w:vAlign w:val="center"/>
            <w:hideMark/>
          </w:tcPr>
          <w:p w:rsidR="00AA1B9F" w:rsidRPr="00AA1B9F" w:rsidRDefault="00AA1B9F" w:rsidP="00AA1B9F">
            <w:pPr>
              <w:widowControl/>
              <w:jc w:val="right"/>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 xml:space="preserve">5,00   </w:t>
            </w:r>
          </w:p>
        </w:tc>
      </w:tr>
      <w:tr w:rsidR="00AA1B9F" w:rsidRPr="00AA1B9F" w:rsidTr="00AA6409">
        <w:trPr>
          <w:trHeight w:val="345"/>
        </w:trPr>
        <w:tc>
          <w:tcPr>
            <w:tcW w:w="5402" w:type="dxa"/>
            <w:tcBorders>
              <w:top w:val="single" w:sz="4" w:space="0" w:color="auto"/>
              <w:left w:val="single" w:sz="4" w:space="0" w:color="auto"/>
              <w:bottom w:val="single" w:sz="4" w:space="0" w:color="auto"/>
              <w:right w:val="single" w:sz="4" w:space="0" w:color="auto"/>
            </w:tcBorders>
            <w:shd w:val="clear" w:color="auto" w:fill="auto"/>
            <w:hideMark/>
          </w:tcPr>
          <w:p w:rsidR="00AA1B9F" w:rsidRPr="00AA1B9F" w:rsidRDefault="00AA1B9F" w:rsidP="00AA1B9F">
            <w:pPr>
              <w:widowControl/>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Физическая культура</w:t>
            </w: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jc w:val="center"/>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1101</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jc w:val="right"/>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 xml:space="preserve">5,00   </w:t>
            </w:r>
          </w:p>
        </w:tc>
        <w:tc>
          <w:tcPr>
            <w:tcW w:w="1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jc w:val="right"/>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 xml:space="preserve">5,00   </w:t>
            </w:r>
          </w:p>
        </w:tc>
      </w:tr>
      <w:tr w:rsidR="00AA1B9F" w:rsidRPr="00AA1B9F" w:rsidTr="00AA6409">
        <w:trPr>
          <w:trHeight w:val="585"/>
        </w:trPr>
        <w:tc>
          <w:tcPr>
            <w:tcW w:w="5402" w:type="dxa"/>
            <w:tcBorders>
              <w:top w:val="single" w:sz="4" w:space="0" w:color="auto"/>
              <w:left w:val="single" w:sz="4" w:space="0" w:color="auto"/>
              <w:bottom w:val="single" w:sz="4" w:space="0" w:color="auto"/>
              <w:right w:val="single" w:sz="4" w:space="0" w:color="000000"/>
            </w:tcBorders>
            <w:shd w:val="clear" w:color="auto" w:fill="auto"/>
            <w:hideMark/>
          </w:tcPr>
          <w:p w:rsidR="00AA1B9F" w:rsidRPr="00AA1B9F" w:rsidRDefault="00AA1B9F" w:rsidP="00AA1B9F">
            <w:pPr>
              <w:widowControl/>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ОБСЛУЖИВАНИЕ МУНИЦИПАЛЬНОГО ГОСУДАРСТВЕННОГО ДОЛГА</w:t>
            </w:r>
          </w:p>
        </w:tc>
        <w:tc>
          <w:tcPr>
            <w:tcW w:w="1280" w:type="dxa"/>
            <w:tcBorders>
              <w:top w:val="single" w:sz="4" w:space="0" w:color="auto"/>
              <w:left w:val="nil"/>
              <w:bottom w:val="single" w:sz="4" w:space="0" w:color="auto"/>
              <w:right w:val="nil"/>
            </w:tcBorders>
            <w:shd w:val="clear" w:color="auto" w:fill="auto"/>
            <w:vAlign w:val="center"/>
            <w:hideMark/>
          </w:tcPr>
          <w:p w:rsidR="00AA1B9F" w:rsidRPr="00AA1B9F" w:rsidRDefault="00AA1B9F" w:rsidP="00AA1B9F">
            <w:pPr>
              <w:widowControl/>
              <w:jc w:val="center"/>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1300</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jc w:val="right"/>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 xml:space="preserve">0,40   </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rsidR="00AA1B9F" w:rsidRPr="00AA1B9F" w:rsidRDefault="00AA1B9F" w:rsidP="00AA1B9F">
            <w:pPr>
              <w:widowControl/>
              <w:jc w:val="right"/>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 xml:space="preserve">0,40   </w:t>
            </w:r>
          </w:p>
        </w:tc>
      </w:tr>
      <w:tr w:rsidR="00AA1B9F" w:rsidRPr="00AA1B9F" w:rsidTr="00AA6409">
        <w:trPr>
          <w:trHeight w:val="510"/>
        </w:trPr>
        <w:tc>
          <w:tcPr>
            <w:tcW w:w="5402" w:type="dxa"/>
            <w:tcBorders>
              <w:top w:val="nil"/>
              <w:left w:val="single" w:sz="4" w:space="0" w:color="000000"/>
              <w:bottom w:val="single" w:sz="4" w:space="0" w:color="000000"/>
              <w:right w:val="single" w:sz="4" w:space="0" w:color="000000"/>
            </w:tcBorders>
            <w:shd w:val="clear" w:color="auto" w:fill="auto"/>
            <w:hideMark/>
          </w:tcPr>
          <w:p w:rsidR="00AA1B9F" w:rsidRPr="00AA1B9F" w:rsidRDefault="00AA1B9F" w:rsidP="00AA1B9F">
            <w:pPr>
              <w:widowControl/>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Обслуживание государственного внутреннего и муниципального долга</w:t>
            </w:r>
          </w:p>
        </w:tc>
        <w:tc>
          <w:tcPr>
            <w:tcW w:w="1280" w:type="dxa"/>
            <w:tcBorders>
              <w:top w:val="nil"/>
              <w:left w:val="nil"/>
              <w:bottom w:val="single" w:sz="4" w:space="0" w:color="000000"/>
              <w:right w:val="nil"/>
            </w:tcBorders>
            <w:shd w:val="clear" w:color="auto" w:fill="auto"/>
            <w:vAlign w:val="center"/>
            <w:hideMark/>
          </w:tcPr>
          <w:p w:rsidR="00AA1B9F" w:rsidRPr="00AA1B9F" w:rsidRDefault="00AA1B9F" w:rsidP="00AA1B9F">
            <w:pPr>
              <w:widowControl/>
              <w:jc w:val="center"/>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1301</w:t>
            </w:r>
          </w:p>
        </w:tc>
        <w:tc>
          <w:tcPr>
            <w:tcW w:w="1414" w:type="dxa"/>
            <w:tcBorders>
              <w:top w:val="nil"/>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jc w:val="right"/>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 xml:space="preserve">0,40   </w:t>
            </w:r>
          </w:p>
        </w:tc>
        <w:tc>
          <w:tcPr>
            <w:tcW w:w="1420" w:type="dxa"/>
            <w:tcBorders>
              <w:top w:val="nil"/>
              <w:left w:val="nil"/>
              <w:bottom w:val="single" w:sz="4" w:space="0" w:color="auto"/>
              <w:right w:val="single" w:sz="4" w:space="0" w:color="auto"/>
            </w:tcBorders>
            <w:shd w:val="clear" w:color="auto" w:fill="auto"/>
            <w:vAlign w:val="center"/>
            <w:hideMark/>
          </w:tcPr>
          <w:p w:rsidR="00AA1B9F" w:rsidRPr="00AA1B9F" w:rsidRDefault="00AA1B9F" w:rsidP="00AA1B9F">
            <w:pPr>
              <w:widowControl/>
              <w:jc w:val="right"/>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 xml:space="preserve">0,40   </w:t>
            </w:r>
          </w:p>
        </w:tc>
      </w:tr>
      <w:tr w:rsidR="00AA1B9F" w:rsidRPr="00AA1B9F" w:rsidTr="00AA6409">
        <w:trPr>
          <w:trHeight w:val="765"/>
        </w:trPr>
        <w:tc>
          <w:tcPr>
            <w:tcW w:w="5402" w:type="dxa"/>
            <w:tcBorders>
              <w:top w:val="nil"/>
              <w:left w:val="single" w:sz="4" w:space="0" w:color="000000"/>
              <w:bottom w:val="single" w:sz="4" w:space="0" w:color="000000"/>
              <w:right w:val="single" w:sz="4" w:space="0" w:color="000000"/>
            </w:tcBorders>
            <w:shd w:val="clear" w:color="auto" w:fill="auto"/>
            <w:hideMark/>
          </w:tcPr>
          <w:p w:rsidR="00AA1B9F" w:rsidRPr="00AA1B9F" w:rsidRDefault="00AA1B9F" w:rsidP="00AA1B9F">
            <w:pPr>
              <w:widowControl/>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МЕЖБЮДЖЕТНЫЕ ТРАНСФЕРТЫ ОБЩЕГО ХАРАКТЕРА БЮДЖЕТАМ БЮДЖЕТНОЙ СИСТЕМЫ РОССИЙСКОЙ ФЕДЕРАЦИИ</w:t>
            </w:r>
          </w:p>
        </w:tc>
        <w:tc>
          <w:tcPr>
            <w:tcW w:w="1280" w:type="dxa"/>
            <w:tcBorders>
              <w:top w:val="nil"/>
              <w:left w:val="nil"/>
              <w:bottom w:val="single" w:sz="4" w:space="0" w:color="000000"/>
              <w:right w:val="nil"/>
            </w:tcBorders>
            <w:shd w:val="clear" w:color="auto" w:fill="auto"/>
            <w:vAlign w:val="center"/>
            <w:hideMark/>
          </w:tcPr>
          <w:p w:rsidR="00AA1B9F" w:rsidRPr="00AA1B9F" w:rsidRDefault="00AA1B9F" w:rsidP="00AA1B9F">
            <w:pPr>
              <w:widowControl/>
              <w:jc w:val="center"/>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1400</w:t>
            </w:r>
          </w:p>
        </w:tc>
        <w:tc>
          <w:tcPr>
            <w:tcW w:w="1414" w:type="dxa"/>
            <w:tcBorders>
              <w:top w:val="nil"/>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jc w:val="right"/>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 xml:space="preserve">286,10   </w:t>
            </w:r>
          </w:p>
        </w:tc>
        <w:tc>
          <w:tcPr>
            <w:tcW w:w="1420" w:type="dxa"/>
            <w:tcBorders>
              <w:top w:val="nil"/>
              <w:left w:val="nil"/>
              <w:bottom w:val="single" w:sz="4" w:space="0" w:color="auto"/>
              <w:right w:val="single" w:sz="4" w:space="0" w:color="auto"/>
            </w:tcBorders>
            <w:shd w:val="clear" w:color="auto" w:fill="auto"/>
            <w:vAlign w:val="center"/>
            <w:hideMark/>
          </w:tcPr>
          <w:p w:rsidR="00AA1B9F" w:rsidRPr="00AA1B9F" w:rsidRDefault="00AA1B9F" w:rsidP="00AA1B9F">
            <w:pPr>
              <w:widowControl/>
              <w:jc w:val="right"/>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 xml:space="preserve">286,10   </w:t>
            </w:r>
          </w:p>
        </w:tc>
      </w:tr>
      <w:tr w:rsidR="00AA1B9F" w:rsidRPr="00AA1B9F" w:rsidTr="00AA6409">
        <w:trPr>
          <w:trHeight w:val="300"/>
        </w:trPr>
        <w:tc>
          <w:tcPr>
            <w:tcW w:w="5402" w:type="dxa"/>
            <w:tcBorders>
              <w:top w:val="nil"/>
              <w:left w:val="single" w:sz="4" w:space="0" w:color="000000"/>
              <w:bottom w:val="single" w:sz="4" w:space="0" w:color="000000"/>
              <w:right w:val="single" w:sz="4" w:space="0" w:color="000000"/>
            </w:tcBorders>
            <w:shd w:val="clear" w:color="auto" w:fill="auto"/>
            <w:hideMark/>
          </w:tcPr>
          <w:p w:rsidR="00AA1B9F" w:rsidRPr="00AA1B9F" w:rsidRDefault="00AA1B9F" w:rsidP="00AA1B9F">
            <w:pPr>
              <w:widowControl/>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Прочие межбюджетные трансферты общего характера</w:t>
            </w:r>
          </w:p>
        </w:tc>
        <w:tc>
          <w:tcPr>
            <w:tcW w:w="1280" w:type="dxa"/>
            <w:tcBorders>
              <w:top w:val="nil"/>
              <w:left w:val="nil"/>
              <w:bottom w:val="nil"/>
              <w:right w:val="nil"/>
            </w:tcBorders>
            <w:shd w:val="clear" w:color="auto" w:fill="auto"/>
            <w:vAlign w:val="center"/>
            <w:hideMark/>
          </w:tcPr>
          <w:p w:rsidR="00AA1B9F" w:rsidRPr="00AA1B9F" w:rsidRDefault="00AA1B9F" w:rsidP="00AA1B9F">
            <w:pPr>
              <w:widowControl/>
              <w:jc w:val="center"/>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1403</w:t>
            </w:r>
          </w:p>
        </w:tc>
        <w:tc>
          <w:tcPr>
            <w:tcW w:w="1414" w:type="dxa"/>
            <w:tcBorders>
              <w:top w:val="nil"/>
              <w:left w:val="single" w:sz="4" w:space="0" w:color="auto"/>
              <w:bottom w:val="nil"/>
              <w:right w:val="single" w:sz="4" w:space="0" w:color="auto"/>
            </w:tcBorders>
            <w:shd w:val="clear" w:color="auto" w:fill="auto"/>
            <w:vAlign w:val="center"/>
            <w:hideMark/>
          </w:tcPr>
          <w:p w:rsidR="00AA1B9F" w:rsidRPr="00AA1B9F" w:rsidRDefault="00AA1B9F" w:rsidP="00AA1B9F">
            <w:pPr>
              <w:widowControl/>
              <w:jc w:val="right"/>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 xml:space="preserve">286,09   </w:t>
            </w:r>
          </w:p>
        </w:tc>
        <w:tc>
          <w:tcPr>
            <w:tcW w:w="1420" w:type="dxa"/>
            <w:tcBorders>
              <w:top w:val="nil"/>
              <w:left w:val="nil"/>
              <w:bottom w:val="single" w:sz="4" w:space="0" w:color="auto"/>
              <w:right w:val="single" w:sz="4" w:space="0" w:color="auto"/>
            </w:tcBorders>
            <w:shd w:val="clear" w:color="auto" w:fill="auto"/>
            <w:vAlign w:val="center"/>
            <w:hideMark/>
          </w:tcPr>
          <w:p w:rsidR="00AA1B9F" w:rsidRPr="00AA1B9F" w:rsidRDefault="00AA1B9F" w:rsidP="00AA1B9F">
            <w:pPr>
              <w:widowControl/>
              <w:jc w:val="right"/>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 xml:space="preserve">286,10   </w:t>
            </w:r>
          </w:p>
        </w:tc>
      </w:tr>
      <w:tr w:rsidR="00AA1B9F" w:rsidRPr="00AA1B9F" w:rsidTr="00AA6409">
        <w:trPr>
          <w:trHeight w:val="315"/>
        </w:trPr>
        <w:tc>
          <w:tcPr>
            <w:tcW w:w="5402" w:type="dxa"/>
            <w:tcBorders>
              <w:top w:val="nil"/>
              <w:left w:val="single" w:sz="4" w:space="0" w:color="000000"/>
              <w:bottom w:val="single" w:sz="4" w:space="0" w:color="000000"/>
              <w:right w:val="nil"/>
            </w:tcBorders>
            <w:shd w:val="clear" w:color="auto" w:fill="auto"/>
            <w:hideMark/>
          </w:tcPr>
          <w:p w:rsidR="00AA1B9F" w:rsidRPr="00AA1B9F" w:rsidRDefault="00AA1B9F" w:rsidP="00AA1B9F">
            <w:pPr>
              <w:widowControl/>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ИТОГО:</w:t>
            </w: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jc w:val="center"/>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 </w:t>
            </w:r>
          </w:p>
        </w:tc>
        <w:tc>
          <w:tcPr>
            <w:tcW w:w="1414" w:type="dxa"/>
            <w:tcBorders>
              <w:top w:val="single" w:sz="4" w:space="0" w:color="auto"/>
              <w:left w:val="nil"/>
              <w:bottom w:val="single" w:sz="4" w:space="0" w:color="auto"/>
              <w:right w:val="single" w:sz="4" w:space="0" w:color="auto"/>
            </w:tcBorders>
            <w:shd w:val="clear" w:color="auto" w:fill="auto"/>
            <w:vAlign w:val="center"/>
            <w:hideMark/>
          </w:tcPr>
          <w:p w:rsidR="00AA1B9F" w:rsidRPr="00AA1B9F" w:rsidRDefault="00AA1B9F" w:rsidP="00AA1B9F">
            <w:pPr>
              <w:widowControl/>
              <w:jc w:val="right"/>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 xml:space="preserve">9 651,17   </w:t>
            </w:r>
          </w:p>
        </w:tc>
        <w:tc>
          <w:tcPr>
            <w:tcW w:w="1420" w:type="dxa"/>
            <w:tcBorders>
              <w:top w:val="nil"/>
              <w:left w:val="nil"/>
              <w:bottom w:val="single" w:sz="4" w:space="0" w:color="auto"/>
              <w:right w:val="single" w:sz="4" w:space="0" w:color="auto"/>
            </w:tcBorders>
            <w:shd w:val="clear" w:color="auto" w:fill="auto"/>
            <w:vAlign w:val="center"/>
            <w:hideMark/>
          </w:tcPr>
          <w:p w:rsidR="00AA1B9F" w:rsidRPr="00AA1B9F" w:rsidRDefault="00AA1B9F" w:rsidP="00AA1B9F">
            <w:pPr>
              <w:widowControl/>
              <w:jc w:val="right"/>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 xml:space="preserve">9 526,15   </w:t>
            </w:r>
          </w:p>
        </w:tc>
      </w:tr>
    </w:tbl>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Приложение 7</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к Решению Думы МО "Ныгда"</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«О бюджете муниципального образования </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на 2025 год и на плановый период 2026 и 2027 годов"</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от 26.12.2024 г. №5/22-дмо</w:t>
      </w:r>
    </w:p>
    <w:p w:rsidR="00AA1B9F" w:rsidRPr="00AA1B9F" w:rsidRDefault="00AA1B9F" w:rsidP="00AA1B9F">
      <w:pPr>
        <w:widowControl/>
        <w:jc w:val="center"/>
        <w:rPr>
          <w:rFonts w:ascii="Arial" w:eastAsia="Times New Roman" w:hAnsi="Arial" w:cs="Arial"/>
          <w:color w:val="auto"/>
          <w:lang w:bidi="ar-SA"/>
        </w:rPr>
      </w:pPr>
    </w:p>
    <w:p w:rsidR="00AA1B9F" w:rsidRPr="00AA1B9F" w:rsidRDefault="00AA1B9F" w:rsidP="00AA1B9F">
      <w:pPr>
        <w:widowControl/>
        <w:jc w:val="center"/>
        <w:rPr>
          <w:rFonts w:ascii="Arial" w:eastAsia="Times New Roman" w:hAnsi="Arial" w:cs="Arial"/>
          <w:color w:val="auto"/>
          <w:lang w:bidi="ar-SA"/>
        </w:rPr>
      </w:pPr>
      <w:r w:rsidRPr="00AA1B9F">
        <w:rPr>
          <w:rFonts w:ascii="Arial" w:eastAsia="Times New Roman" w:hAnsi="Arial" w:cs="Arial"/>
          <w:color w:val="auto"/>
          <w:lang w:bidi="ar-SA"/>
        </w:rPr>
        <w:t>РАСПРЕДЕЛЕНИЕ БЮДЖЕТНЫХ АССИГНОВАНИЙ ПО ЦЕЛЕВЫМ СТАТЬЯМ ГРУППАМ ВИДОВ РАСХОДОВ, РАЗДЕЛАМ, ПОДРАЗДЕЛАМ КЛАССИФИКАЦИИ РАСХОДОВ БЮДЖЕТОВ НА 2025 ГОД</w:t>
      </w: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r w:rsidRPr="00AA1B9F">
        <w:rPr>
          <w:rFonts w:ascii="Arial" w:eastAsia="Times New Roman" w:hAnsi="Arial" w:cs="Arial"/>
          <w:color w:val="auto"/>
          <w:lang w:bidi="ar-SA"/>
        </w:rPr>
        <w:t>(тыс. рублей)</w:t>
      </w:r>
    </w:p>
    <w:tbl>
      <w:tblPr>
        <w:tblW w:w="9442" w:type="dxa"/>
        <w:tblInd w:w="93" w:type="dxa"/>
        <w:tblLook w:val="04A0" w:firstRow="1" w:lastRow="0" w:firstColumn="1" w:lastColumn="0" w:noHBand="0" w:noVBand="1"/>
      </w:tblPr>
      <w:tblGrid>
        <w:gridCol w:w="4268"/>
        <w:gridCol w:w="1537"/>
        <w:gridCol w:w="1258"/>
        <w:gridCol w:w="984"/>
        <w:gridCol w:w="1395"/>
      </w:tblGrid>
      <w:tr w:rsidR="00AA1B9F" w:rsidRPr="00AA1B9F" w:rsidTr="00AA6409">
        <w:trPr>
          <w:trHeight w:val="255"/>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Наименование</w:t>
            </w:r>
          </w:p>
        </w:tc>
        <w:tc>
          <w:tcPr>
            <w:tcW w:w="1537" w:type="dxa"/>
            <w:tcBorders>
              <w:top w:val="single" w:sz="4" w:space="0" w:color="auto"/>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КЦСР</w:t>
            </w:r>
          </w:p>
        </w:tc>
        <w:tc>
          <w:tcPr>
            <w:tcW w:w="1258" w:type="dxa"/>
            <w:tcBorders>
              <w:top w:val="single" w:sz="4" w:space="0" w:color="auto"/>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ВР</w:t>
            </w:r>
          </w:p>
        </w:tc>
        <w:tc>
          <w:tcPr>
            <w:tcW w:w="984" w:type="dxa"/>
            <w:tcBorders>
              <w:top w:val="single" w:sz="4" w:space="0" w:color="auto"/>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proofErr w:type="spellStart"/>
            <w:r w:rsidRPr="00AA1B9F">
              <w:rPr>
                <w:rFonts w:ascii="Courier New" w:eastAsia="Times New Roman" w:hAnsi="Courier New" w:cs="Courier New"/>
                <w:b/>
                <w:bCs/>
                <w:color w:val="auto"/>
                <w:sz w:val="22"/>
                <w:szCs w:val="22"/>
                <w:lang w:bidi="ar-SA"/>
              </w:rPr>
              <w:t>РзПз</w:t>
            </w:r>
            <w:proofErr w:type="spellEnd"/>
          </w:p>
        </w:tc>
        <w:tc>
          <w:tcPr>
            <w:tcW w:w="1395" w:type="dxa"/>
            <w:tcBorders>
              <w:top w:val="single" w:sz="4" w:space="0" w:color="auto"/>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Сумма </w:t>
            </w:r>
          </w:p>
        </w:tc>
      </w:tr>
      <w:tr w:rsidR="00AA1B9F" w:rsidRPr="00AA1B9F" w:rsidTr="00AA6409">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Осуществление полномочий муниципальными органами</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4330000000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248,20   </w:t>
            </w:r>
          </w:p>
        </w:tc>
      </w:tr>
      <w:tr w:rsidR="00AA1B9F" w:rsidRPr="00AA1B9F" w:rsidTr="00AA6409">
        <w:trPr>
          <w:trHeight w:val="852"/>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Осуществление первичного воинского учета на территориях, где отсутствуют военные комиссариаты</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4330051180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248,20   </w:t>
            </w:r>
          </w:p>
        </w:tc>
      </w:tr>
      <w:tr w:rsidR="00AA1B9F" w:rsidRPr="00AA1B9F" w:rsidTr="00AA6409">
        <w:trPr>
          <w:trHeight w:val="133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4330051180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192,44   </w:t>
            </w:r>
          </w:p>
        </w:tc>
      </w:tr>
      <w:tr w:rsidR="00AA1B9F" w:rsidRPr="00AA1B9F" w:rsidTr="00AA6409">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lastRenderedPageBreak/>
              <w:t>Мобилизационная и вневойсковая подготовка</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4330051180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0203</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192,44   </w:t>
            </w:r>
          </w:p>
        </w:tc>
      </w:tr>
      <w:tr w:rsidR="00AA1B9F" w:rsidRPr="00AA1B9F" w:rsidTr="00AA6409">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4330051180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55,76   </w:t>
            </w:r>
          </w:p>
        </w:tc>
      </w:tr>
      <w:tr w:rsidR="00AA1B9F" w:rsidRPr="00AA1B9F" w:rsidTr="00AA6409">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Мобилизационная и вневойсковая подготовка</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4330051180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0203</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55,76   </w:t>
            </w:r>
          </w:p>
        </w:tc>
      </w:tr>
      <w:tr w:rsidR="00AA1B9F" w:rsidRPr="00AA1B9F" w:rsidTr="00AA6409">
        <w:trPr>
          <w:trHeight w:val="1812"/>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4330073150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0,70   </w:t>
            </w:r>
          </w:p>
        </w:tc>
      </w:tr>
      <w:tr w:rsidR="00AA1B9F" w:rsidRPr="00AA1B9F" w:rsidTr="00AA6409">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4330073150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0,70   </w:t>
            </w:r>
          </w:p>
        </w:tc>
      </w:tr>
      <w:tr w:rsidR="00AA1B9F" w:rsidRPr="00AA1B9F" w:rsidTr="00AA6409">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Другие общегосударственные вопросы</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4330073150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0113</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0,70   </w:t>
            </w:r>
          </w:p>
        </w:tc>
      </w:tr>
      <w:tr w:rsidR="00AA1B9F" w:rsidRPr="00AA1B9F" w:rsidTr="00AA6409">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Учреждения культуры</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4400000000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3 566,77   </w:t>
            </w:r>
          </w:p>
        </w:tc>
      </w:tr>
      <w:tr w:rsidR="00AA1B9F" w:rsidRPr="00AA1B9F" w:rsidTr="00AA6409">
        <w:trPr>
          <w:trHeight w:val="589"/>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Учреждения культуры и мероприятия в сфере культуры </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4409900000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3 364,67   </w:t>
            </w:r>
          </w:p>
        </w:tc>
      </w:tr>
      <w:tr w:rsidR="00AA1B9F" w:rsidRPr="00AA1B9F" w:rsidTr="00AA6409">
        <w:trPr>
          <w:trHeight w:val="570"/>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Обеспечение деятельности (оказание услуг) подведомственного учреждения</w:t>
            </w:r>
          </w:p>
        </w:tc>
        <w:tc>
          <w:tcPr>
            <w:tcW w:w="153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4409960210</w:t>
            </w:r>
          </w:p>
        </w:tc>
        <w:tc>
          <w:tcPr>
            <w:tcW w:w="125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98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3 364,67   </w:t>
            </w:r>
          </w:p>
        </w:tc>
      </w:tr>
      <w:tr w:rsidR="00AA1B9F" w:rsidRPr="00AA1B9F" w:rsidTr="00AA6409">
        <w:trPr>
          <w:trHeight w:val="510"/>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Предоставление субсидий бюджетным, автономным учреждениям и иным некоммерческим организациям</w:t>
            </w:r>
          </w:p>
        </w:tc>
        <w:tc>
          <w:tcPr>
            <w:tcW w:w="1537" w:type="dxa"/>
            <w:tcBorders>
              <w:top w:val="single" w:sz="4" w:space="0" w:color="auto"/>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4409960210</w:t>
            </w:r>
          </w:p>
        </w:tc>
        <w:tc>
          <w:tcPr>
            <w:tcW w:w="1258" w:type="dxa"/>
            <w:tcBorders>
              <w:top w:val="single" w:sz="4" w:space="0" w:color="auto"/>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600</w:t>
            </w:r>
          </w:p>
        </w:tc>
        <w:tc>
          <w:tcPr>
            <w:tcW w:w="984" w:type="dxa"/>
            <w:tcBorders>
              <w:top w:val="single" w:sz="4" w:space="0" w:color="auto"/>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395" w:type="dxa"/>
            <w:tcBorders>
              <w:top w:val="single" w:sz="4" w:space="0" w:color="auto"/>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3 364,67   </w:t>
            </w:r>
          </w:p>
        </w:tc>
      </w:tr>
      <w:tr w:rsidR="00AA1B9F" w:rsidRPr="00AA1B9F" w:rsidTr="00AA6409">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Культура</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4409960210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600</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0801</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3 364,67   </w:t>
            </w:r>
          </w:p>
        </w:tc>
      </w:tr>
      <w:tr w:rsidR="00AA1B9F" w:rsidRPr="00AA1B9F" w:rsidTr="00AA6409">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Реализация мероприятий перечня проектов народных инициатив</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44099S2370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202,10   </w:t>
            </w:r>
          </w:p>
        </w:tc>
      </w:tr>
      <w:tr w:rsidR="00AA1B9F" w:rsidRPr="00AA1B9F" w:rsidTr="00AA6409">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Обеспечение деятельности (оказание услуг) подведомственного учреждения</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44099S2370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202,10   </w:t>
            </w:r>
          </w:p>
        </w:tc>
      </w:tr>
      <w:tr w:rsidR="00AA1B9F" w:rsidRPr="00AA1B9F" w:rsidTr="00AA6409">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Предоставление субсидий бюджетным, автономным учреждениям и иным некоммерческим организациям</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44099S2370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600</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202,10   </w:t>
            </w:r>
          </w:p>
        </w:tc>
      </w:tr>
      <w:tr w:rsidR="00AA1B9F" w:rsidRPr="00AA1B9F" w:rsidTr="00AA6409">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Культура</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44099S2370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600</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0801</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202,10   </w:t>
            </w:r>
          </w:p>
        </w:tc>
      </w:tr>
      <w:tr w:rsidR="00AA1B9F" w:rsidRPr="00AA1B9F" w:rsidTr="00AA6409">
        <w:trPr>
          <w:trHeight w:val="30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proofErr w:type="gramStart"/>
            <w:r w:rsidRPr="00AA1B9F">
              <w:rPr>
                <w:rFonts w:ascii="Courier New" w:eastAsia="Times New Roman" w:hAnsi="Courier New" w:cs="Courier New"/>
                <w:b/>
                <w:bCs/>
                <w:color w:val="auto"/>
                <w:sz w:val="22"/>
                <w:szCs w:val="22"/>
                <w:lang w:bidi="ar-SA"/>
              </w:rPr>
              <w:t>Резервный</w:t>
            </w:r>
            <w:proofErr w:type="gramEnd"/>
            <w:r w:rsidRPr="00AA1B9F">
              <w:rPr>
                <w:rFonts w:ascii="Courier New" w:eastAsia="Times New Roman" w:hAnsi="Courier New" w:cs="Courier New"/>
                <w:b/>
                <w:bCs/>
                <w:color w:val="auto"/>
                <w:sz w:val="22"/>
                <w:szCs w:val="22"/>
                <w:lang w:bidi="ar-SA"/>
              </w:rPr>
              <w:t xml:space="preserve"> фонды администрации МО "Ныгда"</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4522500000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5,00   </w:t>
            </w:r>
          </w:p>
        </w:tc>
      </w:tr>
      <w:tr w:rsidR="00AA1B9F" w:rsidRPr="00AA1B9F" w:rsidTr="00AA6409">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Иные бюджетные ассигнования</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4522560120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800</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5,00   </w:t>
            </w:r>
          </w:p>
        </w:tc>
      </w:tr>
      <w:tr w:rsidR="00AA1B9F" w:rsidRPr="00AA1B9F" w:rsidTr="00AA6409">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Резервные фонды </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4522560120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800</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0111</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5,00   </w:t>
            </w:r>
          </w:p>
        </w:tc>
      </w:tr>
      <w:tr w:rsidR="00AA1B9F" w:rsidRPr="00AA1B9F" w:rsidTr="00AA6409">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Обеспечение деятельности Думы муниципального образования</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4912200000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1,00   </w:t>
            </w:r>
          </w:p>
        </w:tc>
      </w:tr>
      <w:tr w:rsidR="00AA1B9F" w:rsidRPr="00AA1B9F" w:rsidTr="00AA6409">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4912260120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1,00   </w:t>
            </w:r>
          </w:p>
        </w:tc>
      </w:tr>
      <w:tr w:rsidR="00AA1B9F" w:rsidRPr="00AA1B9F" w:rsidTr="00AA6409">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lastRenderedPageBreak/>
              <w:t>Функционирование законодательных (представительных) органов государственной власти</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4912260120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0103</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1,00   </w:t>
            </w:r>
          </w:p>
        </w:tc>
      </w:tr>
      <w:tr w:rsidR="00AA1B9F" w:rsidRPr="00AA1B9F" w:rsidTr="00AA6409">
        <w:trPr>
          <w:trHeight w:val="78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Руководитель исполнительного органа муниципальной власти, замещающий муниципальную должность муниципального образования</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4922300000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1 429,35   </w:t>
            </w:r>
          </w:p>
        </w:tc>
      </w:tr>
      <w:tr w:rsidR="00AA1B9F" w:rsidRPr="00AA1B9F" w:rsidTr="00AA6409">
        <w:trPr>
          <w:trHeight w:val="126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4922360110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1 429,35   </w:t>
            </w:r>
          </w:p>
        </w:tc>
      </w:tr>
      <w:tr w:rsidR="00AA1B9F" w:rsidRPr="00AA1B9F" w:rsidTr="00AA6409">
        <w:trPr>
          <w:trHeight w:val="78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Функционирование высшего должностного лица субъекта Российской Федерации и муниципального образования</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4922360110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0102</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1 429,35   </w:t>
            </w:r>
          </w:p>
        </w:tc>
      </w:tr>
      <w:tr w:rsidR="00AA1B9F" w:rsidRPr="00AA1B9F" w:rsidTr="00AA6409">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Исполнительный орган местной администрации</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4922400000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5 417,90   </w:t>
            </w:r>
          </w:p>
        </w:tc>
      </w:tr>
      <w:tr w:rsidR="00AA1B9F" w:rsidRPr="00AA1B9F" w:rsidTr="00AA6409">
        <w:trPr>
          <w:trHeight w:val="127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4922460110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4 331,10   </w:t>
            </w:r>
          </w:p>
        </w:tc>
      </w:tr>
      <w:tr w:rsidR="00AA1B9F" w:rsidRPr="00AA1B9F" w:rsidTr="00AA6409">
        <w:trPr>
          <w:trHeight w:val="1020"/>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4922460110</w:t>
            </w:r>
          </w:p>
        </w:tc>
        <w:tc>
          <w:tcPr>
            <w:tcW w:w="125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w:t>
            </w:r>
          </w:p>
        </w:tc>
        <w:tc>
          <w:tcPr>
            <w:tcW w:w="98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0104</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4 331,10   </w:t>
            </w:r>
          </w:p>
        </w:tc>
      </w:tr>
      <w:tr w:rsidR="00AA1B9F" w:rsidRPr="00AA1B9F" w:rsidTr="00AA6409">
        <w:trPr>
          <w:trHeight w:val="510"/>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4922460120</w:t>
            </w:r>
          </w:p>
        </w:tc>
        <w:tc>
          <w:tcPr>
            <w:tcW w:w="1258" w:type="dxa"/>
            <w:tcBorders>
              <w:top w:val="single" w:sz="4" w:space="0" w:color="auto"/>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984" w:type="dxa"/>
            <w:tcBorders>
              <w:top w:val="single" w:sz="4" w:space="0" w:color="auto"/>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395" w:type="dxa"/>
            <w:tcBorders>
              <w:top w:val="single" w:sz="4" w:space="0" w:color="auto"/>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1 074,80   </w:t>
            </w:r>
          </w:p>
        </w:tc>
      </w:tr>
      <w:tr w:rsidR="00AA1B9F" w:rsidRPr="00AA1B9F" w:rsidTr="00AA6409">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4922460120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1 074,80   </w:t>
            </w:r>
          </w:p>
        </w:tc>
      </w:tr>
      <w:tr w:rsidR="00AA1B9F" w:rsidRPr="00AA1B9F" w:rsidTr="00AA6409">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4922460120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0104</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1 074,80   </w:t>
            </w:r>
          </w:p>
        </w:tc>
      </w:tr>
      <w:tr w:rsidR="00AA1B9F" w:rsidRPr="00AA1B9F" w:rsidTr="00AA6409">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Иные бюджетные ассигнования</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4922460120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800</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12,00   </w:t>
            </w:r>
          </w:p>
        </w:tc>
      </w:tr>
      <w:tr w:rsidR="00AA1B9F" w:rsidRPr="00AA1B9F" w:rsidTr="00AA6409">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Функционирование Правительства Российской Федерации, высших исполнительных органов государственной власти субъектов Российской </w:t>
            </w:r>
            <w:r w:rsidRPr="00AA1B9F">
              <w:rPr>
                <w:rFonts w:ascii="Courier New" w:eastAsia="Times New Roman" w:hAnsi="Courier New" w:cs="Courier New"/>
                <w:color w:val="auto"/>
                <w:sz w:val="22"/>
                <w:szCs w:val="22"/>
                <w:lang w:bidi="ar-SA"/>
              </w:rPr>
              <w:lastRenderedPageBreak/>
              <w:t>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lastRenderedPageBreak/>
              <w:t>4922460120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800</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0104</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12,00   </w:t>
            </w:r>
          </w:p>
        </w:tc>
      </w:tr>
      <w:tr w:rsidR="00AA1B9F" w:rsidRPr="00AA1B9F" w:rsidTr="00AA6409">
        <w:trPr>
          <w:trHeight w:val="510"/>
        </w:trPr>
        <w:tc>
          <w:tcPr>
            <w:tcW w:w="4268" w:type="dxa"/>
            <w:tcBorders>
              <w:top w:val="nil"/>
              <w:left w:val="single" w:sz="4" w:space="0" w:color="auto"/>
              <w:bottom w:val="nil"/>
              <w:right w:val="nil"/>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lastRenderedPageBreak/>
              <w:t>Деятельность финансового отдела муниципального образования</w:t>
            </w:r>
          </w:p>
        </w:tc>
        <w:tc>
          <w:tcPr>
            <w:tcW w:w="1537" w:type="dxa"/>
            <w:tcBorders>
              <w:top w:val="nil"/>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4922500000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1 144,29   </w:t>
            </w:r>
          </w:p>
        </w:tc>
      </w:tr>
      <w:tr w:rsidR="00AA1B9F" w:rsidRPr="00AA1B9F" w:rsidTr="00AA6409">
        <w:trPr>
          <w:trHeight w:val="585"/>
        </w:trPr>
        <w:tc>
          <w:tcPr>
            <w:tcW w:w="4268" w:type="dxa"/>
            <w:tcBorders>
              <w:top w:val="single" w:sz="4" w:space="0" w:color="000000"/>
              <w:left w:val="single" w:sz="4" w:space="0" w:color="auto"/>
              <w:bottom w:val="single" w:sz="4" w:space="0" w:color="000000"/>
              <w:right w:val="single" w:sz="4" w:space="0" w:color="000000"/>
            </w:tcBorders>
            <w:shd w:val="clear" w:color="auto" w:fill="auto"/>
            <w:vAlign w:val="bottom"/>
            <w:hideMark/>
          </w:tcPr>
          <w:p w:rsidR="00AA1B9F" w:rsidRPr="00AA1B9F" w:rsidRDefault="00AA1B9F" w:rsidP="00AA1B9F">
            <w:pPr>
              <w:widowControl/>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 xml:space="preserve">Расходы на выплаты по оплате труда работников муниципальных органов </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4922560110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1 143,29   </w:t>
            </w:r>
          </w:p>
        </w:tc>
      </w:tr>
      <w:tr w:rsidR="00AA1B9F" w:rsidRPr="00AA1B9F" w:rsidTr="00AA6409">
        <w:trPr>
          <w:trHeight w:val="76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Обеспечение деятельности финансовых, налоговых и таможенных органов и органов финансового (финансово-бюджетного) надзора</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4922560110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0106</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1 143,29   </w:t>
            </w:r>
          </w:p>
        </w:tc>
      </w:tr>
      <w:tr w:rsidR="00AA1B9F" w:rsidRPr="00AA1B9F" w:rsidTr="00AA6409">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Иные бюджетные ассигнования</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4922560120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800</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1,00   </w:t>
            </w:r>
          </w:p>
        </w:tc>
      </w:tr>
      <w:tr w:rsidR="00AA1B9F" w:rsidRPr="00AA1B9F" w:rsidTr="00AA6409">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4922560120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800</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0106</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1,00   </w:t>
            </w:r>
          </w:p>
        </w:tc>
      </w:tr>
      <w:tr w:rsidR="00AA1B9F" w:rsidRPr="00AA1B9F" w:rsidTr="00AA6409">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Доплаты к пенсиям, дополнительное пенсионное обеспечение</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493210000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196,60   </w:t>
            </w:r>
          </w:p>
        </w:tc>
      </w:tr>
      <w:tr w:rsidR="00AA1B9F" w:rsidRPr="00AA1B9F" w:rsidTr="00AA6409">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Социальное обеспечение и иные выплаты населению</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4932160120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300</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196,60   </w:t>
            </w:r>
          </w:p>
        </w:tc>
      </w:tr>
      <w:tr w:rsidR="00AA1B9F" w:rsidRPr="00AA1B9F" w:rsidTr="00AA6409">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Пенсионное обеспечение</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4932160120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300</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1001</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196,60   </w:t>
            </w:r>
          </w:p>
        </w:tc>
      </w:tr>
      <w:tr w:rsidR="00AA1B9F" w:rsidRPr="00AA1B9F" w:rsidTr="00AA6409">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Мероприятия в области физической культуры и спорта</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7952400000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10,00   </w:t>
            </w:r>
          </w:p>
        </w:tc>
      </w:tr>
      <w:tr w:rsidR="00AA1B9F" w:rsidRPr="00AA1B9F" w:rsidTr="00AA6409">
        <w:trPr>
          <w:trHeight w:val="273"/>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AA1B9F">
              <w:rPr>
                <w:rFonts w:ascii="Courier New" w:eastAsia="Times New Roman" w:hAnsi="Courier New" w:cs="Courier New"/>
                <w:color w:val="auto"/>
                <w:sz w:val="22"/>
                <w:szCs w:val="22"/>
                <w:lang w:bidi="ar-SA"/>
              </w:rPr>
              <w:t>)н</w:t>
            </w:r>
            <w:proofErr w:type="gramEnd"/>
            <w:r w:rsidRPr="00AA1B9F">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7952460120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10,00   </w:t>
            </w:r>
          </w:p>
        </w:tc>
      </w:tr>
      <w:tr w:rsidR="00AA1B9F" w:rsidRPr="00AA1B9F" w:rsidTr="00AA6409">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Физическая культура и спорт</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7952460120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1101</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10,00   </w:t>
            </w:r>
          </w:p>
        </w:tc>
      </w:tr>
      <w:tr w:rsidR="00AA1B9F" w:rsidRPr="00AA1B9F" w:rsidTr="00AA6409">
        <w:trPr>
          <w:trHeight w:val="127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Межбюджетные трансферты бюджетам муниципальных районов </w:t>
            </w:r>
            <w:proofErr w:type="gramStart"/>
            <w:r w:rsidRPr="00AA1B9F">
              <w:rPr>
                <w:rFonts w:ascii="Courier New" w:eastAsia="Times New Roman" w:hAnsi="Courier New" w:cs="Courier New"/>
                <w:b/>
                <w:bCs/>
                <w:color w:val="auto"/>
                <w:sz w:val="22"/>
                <w:szCs w:val="22"/>
                <w:lang w:bidi="ar-SA"/>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6812900000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357,51   </w:t>
            </w:r>
          </w:p>
        </w:tc>
      </w:tr>
      <w:tr w:rsidR="00AA1B9F" w:rsidRPr="00AA1B9F" w:rsidTr="00AA6409">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Межбюджетные трансферты</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6812960120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500</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357,51   </w:t>
            </w:r>
          </w:p>
        </w:tc>
      </w:tr>
      <w:tr w:rsidR="00AA1B9F" w:rsidRPr="00AA1B9F" w:rsidTr="00AA6409">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Прочие межбюджетные трансферты общего характера</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6812960120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500</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1403</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357,51   </w:t>
            </w:r>
          </w:p>
        </w:tc>
      </w:tr>
      <w:tr w:rsidR="00AA1B9F" w:rsidRPr="00AA1B9F" w:rsidTr="00AA6409">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Реализация мероприятий перечня проектов народных инициатив</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6904172370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202,00   </w:t>
            </w:r>
          </w:p>
        </w:tc>
      </w:tr>
      <w:tr w:rsidR="00AA1B9F" w:rsidRPr="00AA1B9F" w:rsidTr="00AA6409">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AA1B9F">
              <w:rPr>
                <w:rFonts w:ascii="Courier New" w:eastAsia="Times New Roman" w:hAnsi="Courier New" w:cs="Courier New"/>
                <w:color w:val="auto"/>
                <w:sz w:val="22"/>
                <w:szCs w:val="22"/>
                <w:lang w:bidi="ar-SA"/>
              </w:rPr>
              <w:t>)н</w:t>
            </w:r>
            <w:proofErr w:type="gramEnd"/>
            <w:r w:rsidRPr="00AA1B9F">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69041S2370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202,00   </w:t>
            </w:r>
          </w:p>
        </w:tc>
      </w:tr>
      <w:tr w:rsidR="00AA1B9F" w:rsidRPr="00AA1B9F" w:rsidTr="00AA6409">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Благоустройство</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69041S2370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0503</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202,00   </w:t>
            </w:r>
          </w:p>
        </w:tc>
      </w:tr>
      <w:tr w:rsidR="00AA1B9F" w:rsidRPr="00AA1B9F" w:rsidTr="00AA6409">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Прочие мероприятия по благоустройству городских округов и поселений</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6904100000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5,00   </w:t>
            </w:r>
          </w:p>
        </w:tc>
      </w:tr>
      <w:tr w:rsidR="00AA1B9F" w:rsidRPr="00AA1B9F" w:rsidTr="00AA6409">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AA1B9F">
              <w:rPr>
                <w:rFonts w:ascii="Courier New" w:eastAsia="Times New Roman" w:hAnsi="Courier New" w:cs="Courier New"/>
                <w:color w:val="auto"/>
                <w:sz w:val="22"/>
                <w:szCs w:val="22"/>
                <w:lang w:bidi="ar-SA"/>
              </w:rPr>
              <w:t>)н</w:t>
            </w:r>
            <w:proofErr w:type="gramEnd"/>
            <w:r w:rsidRPr="00AA1B9F">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6904160120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5,00   </w:t>
            </w:r>
          </w:p>
        </w:tc>
      </w:tr>
      <w:tr w:rsidR="00AA1B9F" w:rsidRPr="00AA1B9F" w:rsidTr="00AA6409">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lastRenderedPageBreak/>
              <w:t>Благоустройство</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6904160120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0503</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5,00   </w:t>
            </w:r>
          </w:p>
        </w:tc>
      </w:tr>
      <w:tr w:rsidR="00AA1B9F" w:rsidRPr="00AA1B9F" w:rsidTr="00AA6409">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Уличное освещение</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6904300000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20,00   </w:t>
            </w:r>
          </w:p>
        </w:tc>
      </w:tr>
      <w:tr w:rsidR="00AA1B9F" w:rsidRPr="00AA1B9F" w:rsidTr="00AA6409">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AA1B9F">
              <w:rPr>
                <w:rFonts w:ascii="Courier New" w:eastAsia="Times New Roman" w:hAnsi="Courier New" w:cs="Courier New"/>
                <w:color w:val="auto"/>
                <w:sz w:val="22"/>
                <w:szCs w:val="22"/>
                <w:lang w:bidi="ar-SA"/>
              </w:rPr>
              <w:t>)н</w:t>
            </w:r>
            <w:proofErr w:type="gramEnd"/>
            <w:r w:rsidRPr="00AA1B9F">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6904360120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20,00   </w:t>
            </w:r>
          </w:p>
        </w:tc>
      </w:tr>
      <w:tr w:rsidR="00AA1B9F" w:rsidRPr="00AA1B9F" w:rsidTr="00AA6409">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Благоустройство</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6904360120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0503</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20,00   </w:t>
            </w:r>
          </w:p>
        </w:tc>
      </w:tr>
      <w:tr w:rsidR="00AA1B9F" w:rsidRPr="00AA1B9F" w:rsidTr="00AA6409">
        <w:trPr>
          <w:trHeight w:val="1058"/>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Муниципальная программа "Энергосбережение и повышение энергетической эффективности на территории муниципального образования "Ныгда" на 2023-2027 годы"</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7952100000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20,00   </w:t>
            </w:r>
          </w:p>
        </w:tc>
      </w:tr>
      <w:tr w:rsidR="00AA1B9F" w:rsidRPr="00AA1B9F" w:rsidTr="00AA6409">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AA1B9F">
              <w:rPr>
                <w:rFonts w:ascii="Courier New" w:eastAsia="Times New Roman" w:hAnsi="Courier New" w:cs="Courier New"/>
                <w:color w:val="auto"/>
                <w:sz w:val="22"/>
                <w:szCs w:val="22"/>
                <w:lang w:bidi="ar-SA"/>
              </w:rPr>
              <w:t>)н</w:t>
            </w:r>
            <w:proofErr w:type="gramEnd"/>
            <w:r w:rsidRPr="00AA1B9F">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7952160120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20,00   </w:t>
            </w:r>
          </w:p>
        </w:tc>
      </w:tr>
      <w:tr w:rsidR="00AA1B9F" w:rsidRPr="00AA1B9F" w:rsidTr="00AA6409">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7952160120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0104</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20,00   </w:t>
            </w:r>
          </w:p>
        </w:tc>
      </w:tr>
      <w:tr w:rsidR="00AA1B9F" w:rsidRPr="00AA1B9F" w:rsidTr="00AA6409">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Муниципальная программа "Поддержка и развитие малого и среднего предпринимательства в муниципальном образовании "Ныгда" на 2024-2026 годы"</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7952200000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0,50   </w:t>
            </w:r>
          </w:p>
        </w:tc>
      </w:tr>
      <w:tr w:rsidR="00AA1B9F" w:rsidRPr="00AA1B9F" w:rsidTr="00AA6409">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AA1B9F">
              <w:rPr>
                <w:rFonts w:ascii="Courier New" w:eastAsia="Times New Roman" w:hAnsi="Courier New" w:cs="Courier New"/>
                <w:color w:val="auto"/>
                <w:sz w:val="22"/>
                <w:szCs w:val="22"/>
                <w:lang w:bidi="ar-SA"/>
              </w:rPr>
              <w:t>)н</w:t>
            </w:r>
            <w:proofErr w:type="gramEnd"/>
            <w:r w:rsidRPr="00AA1B9F">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7952260120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0,50   </w:t>
            </w:r>
          </w:p>
        </w:tc>
      </w:tr>
      <w:tr w:rsidR="00AA1B9F" w:rsidRPr="00AA1B9F" w:rsidTr="00AA6409">
        <w:trPr>
          <w:trHeight w:val="1020"/>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7952260120</w:t>
            </w:r>
          </w:p>
        </w:tc>
        <w:tc>
          <w:tcPr>
            <w:tcW w:w="125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98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0104</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0,50   </w:t>
            </w:r>
          </w:p>
        </w:tc>
      </w:tr>
      <w:tr w:rsidR="00AA1B9F" w:rsidRPr="00AA1B9F" w:rsidTr="00AA6409">
        <w:trPr>
          <w:trHeight w:val="765"/>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Муниципальная  программа "Пожарная безопасность на территории муниципального образования "Ныгда" от чрезвычайных ситуаций на 2024-2026 годы"</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7952300000</w:t>
            </w:r>
          </w:p>
        </w:tc>
        <w:tc>
          <w:tcPr>
            <w:tcW w:w="1258" w:type="dxa"/>
            <w:tcBorders>
              <w:top w:val="single" w:sz="4" w:space="0" w:color="auto"/>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984" w:type="dxa"/>
            <w:tcBorders>
              <w:top w:val="single" w:sz="4" w:space="0" w:color="auto"/>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395" w:type="dxa"/>
            <w:tcBorders>
              <w:top w:val="single" w:sz="4" w:space="0" w:color="auto"/>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15,50   </w:t>
            </w:r>
          </w:p>
        </w:tc>
      </w:tr>
      <w:tr w:rsidR="00AA1B9F" w:rsidRPr="00AA1B9F" w:rsidTr="00AA6409">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AA1B9F">
              <w:rPr>
                <w:rFonts w:ascii="Courier New" w:eastAsia="Times New Roman" w:hAnsi="Courier New" w:cs="Courier New"/>
                <w:color w:val="auto"/>
                <w:sz w:val="22"/>
                <w:szCs w:val="22"/>
                <w:lang w:bidi="ar-SA"/>
              </w:rPr>
              <w:t>)н</w:t>
            </w:r>
            <w:proofErr w:type="gramEnd"/>
            <w:r w:rsidRPr="00AA1B9F">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7952360120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15,50   </w:t>
            </w:r>
          </w:p>
        </w:tc>
      </w:tr>
      <w:tr w:rsidR="00AA1B9F" w:rsidRPr="00AA1B9F" w:rsidTr="00AA6409">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7952360120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0310</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15,50   </w:t>
            </w:r>
          </w:p>
        </w:tc>
      </w:tr>
      <w:tr w:rsidR="00AA1B9F" w:rsidRPr="00AA1B9F" w:rsidTr="00AA6409">
        <w:trPr>
          <w:trHeight w:val="76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Муниципальная программа "Развитие физической культуры и спорта в муниципальном образовании "Ныгда" на 2021-</w:t>
            </w:r>
            <w:r w:rsidRPr="00AA1B9F">
              <w:rPr>
                <w:rFonts w:ascii="Courier New" w:eastAsia="Times New Roman" w:hAnsi="Courier New" w:cs="Courier New"/>
                <w:b/>
                <w:bCs/>
                <w:color w:val="auto"/>
                <w:sz w:val="22"/>
                <w:szCs w:val="22"/>
                <w:lang w:bidi="ar-SA"/>
              </w:rPr>
              <w:lastRenderedPageBreak/>
              <w:t>2025гг"</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lastRenderedPageBreak/>
              <w:t>7952400000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10,00   </w:t>
            </w:r>
          </w:p>
        </w:tc>
      </w:tr>
      <w:tr w:rsidR="00AA1B9F" w:rsidRPr="00AA1B9F" w:rsidTr="00AA6409">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lastRenderedPageBreak/>
              <w:t>Закупка товаров, работ и услуг для государственных (муниципальных</w:t>
            </w:r>
            <w:proofErr w:type="gramStart"/>
            <w:r w:rsidRPr="00AA1B9F">
              <w:rPr>
                <w:rFonts w:ascii="Courier New" w:eastAsia="Times New Roman" w:hAnsi="Courier New" w:cs="Courier New"/>
                <w:color w:val="auto"/>
                <w:sz w:val="22"/>
                <w:szCs w:val="22"/>
                <w:lang w:bidi="ar-SA"/>
              </w:rPr>
              <w:t>)н</w:t>
            </w:r>
            <w:proofErr w:type="gramEnd"/>
            <w:r w:rsidRPr="00AA1B9F">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7952460120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10,00   </w:t>
            </w:r>
          </w:p>
        </w:tc>
      </w:tr>
      <w:tr w:rsidR="00AA1B9F" w:rsidRPr="00AA1B9F" w:rsidTr="00AA6409">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7952460120</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1101</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10,00   </w:t>
            </w:r>
          </w:p>
        </w:tc>
      </w:tr>
      <w:tr w:rsidR="00AA1B9F" w:rsidRPr="00AA1B9F" w:rsidTr="00AA6409">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Всего расходов</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258"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12640,31</w:t>
            </w:r>
          </w:p>
        </w:tc>
      </w:tr>
    </w:tbl>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Приложение 8</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к Решению Думы МО "Ныгда"</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«О бюджете муниципального образования </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на 2025 год и на плановый период 2026 и 2027 годов"</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от 26.12.2024 г. №5/22-дмо</w:t>
      </w: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r w:rsidRPr="00AA1B9F">
        <w:rPr>
          <w:rFonts w:ascii="Arial" w:eastAsia="Times New Roman" w:hAnsi="Arial" w:cs="Arial"/>
          <w:color w:val="auto"/>
          <w:lang w:bidi="ar-SA"/>
        </w:rPr>
        <w:t>РАСПРЕДЕЛЕНИЕ БЮДЖЕТНЫХ АССИГНОВАНИЙ ПО ЦЕЛЕВЫМ СТАТЬЯМ, ГРУППАМ ВИДОВ РАСХОДОВ, РАЗДЕЛАМ, ПОДРАЗДЕЛАМ КЛАССИФИКАЦИИ РАСХОДОВ БЮДЖЕТОВ НА ПЛАНОВЫЙ ПЕРИОД 2026</w:t>
      </w:r>
      <w:proofErr w:type="gramStart"/>
      <w:r w:rsidRPr="00AA1B9F">
        <w:rPr>
          <w:rFonts w:ascii="Arial" w:eastAsia="Times New Roman" w:hAnsi="Arial" w:cs="Arial"/>
          <w:color w:val="auto"/>
          <w:lang w:bidi="ar-SA"/>
        </w:rPr>
        <w:t xml:space="preserve"> И</w:t>
      </w:r>
      <w:proofErr w:type="gramEnd"/>
      <w:r w:rsidRPr="00AA1B9F">
        <w:rPr>
          <w:rFonts w:ascii="Arial" w:eastAsia="Times New Roman" w:hAnsi="Arial" w:cs="Arial"/>
          <w:color w:val="auto"/>
          <w:lang w:bidi="ar-SA"/>
        </w:rPr>
        <w:t xml:space="preserve"> 2027 ГОДОВ</w:t>
      </w: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vertAlign w:val="subscript"/>
          <w:lang w:bidi="ar-SA"/>
        </w:rPr>
      </w:pPr>
      <w:r w:rsidRPr="00AA1B9F">
        <w:rPr>
          <w:rFonts w:ascii="Arial" w:eastAsia="Times New Roman" w:hAnsi="Arial" w:cs="Arial"/>
          <w:color w:val="auto"/>
          <w:vertAlign w:val="subscript"/>
          <w:lang w:bidi="ar-SA"/>
        </w:rPr>
        <w:t>(</w:t>
      </w:r>
      <w:proofErr w:type="spellStart"/>
      <w:r w:rsidRPr="00AA1B9F">
        <w:rPr>
          <w:rFonts w:ascii="Arial" w:eastAsia="Times New Roman" w:hAnsi="Arial" w:cs="Arial"/>
          <w:color w:val="auto"/>
          <w:vertAlign w:val="subscript"/>
          <w:lang w:bidi="ar-SA"/>
        </w:rPr>
        <w:t>тыс</w:t>
      </w:r>
      <w:proofErr w:type="gramStart"/>
      <w:r w:rsidRPr="00AA1B9F">
        <w:rPr>
          <w:rFonts w:ascii="Arial" w:eastAsia="Times New Roman" w:hAnsi="Arial" w:cs="Arial"/>
          <w:color w:val="auto"/>
          <w:vertAlign w:val="subscript"/>
          <w:lang w:bidi="ar-SA"/>
        </w:rPr>
        <w:t>.р</w:t>
      </w:r>
      <w:proofErr w:type="gramEnd"/>
      <w:r w:rsidRPr="00AA1B9F">
        <w:rPr>
          <w:rFonts w:ascii="Arial" w:eastAsia="Times New Roman" w:hAnsi="Arial" w:cs="Arial"/>
          <w:color w:val="auto"/>
          <w:vertAlign w:val="subscript"/>
          <w:lang w:bidi="ar-SA"/>
        </w:rPr>
        <w:t>ублей</w:t>
      </w:r>
      <w:proofErr w:type="spellEnd"/>
      <w:r w:rsidRPr="00AA1B9F">
        <w:rPr>
          <w:rFonts w:ascii="Arial" w:eastAsia="Times New Roman" w:hAnsi="Arial" w:cs="Arial"/>
          <w:color w:val="auto"/>
          <w:vertAlign w:val="subscript"/>
          <w:lang w:bidi="ar-SA"/>
        </w:rPr>
        <w:t>)</w:t>
      </w:r>
    </w:p>
    <w:tbl>
      <w:tblPr>
        <w:tblW w:w="9337" w:type="dxa"/>
        <w:tblInd w:w="93" w:type="dxa"/>
        <w:tblLook w:val="04A0" w:firstRow="1" w:lastRow="0" w:firstColumn="1" w:lastColumn="0" w:noHBand="0" w:noVBand="1"/>
      </w:tblPr>
      <w:tblGrid>
        <w:gridCol w:w="4126"/>
        <w:gridCol w:w="1537"/>
        <w:gridCol w:w="613"/>
        <w:gridCol w:w="745"/>
        <w:gridCol w:w="1216"/>
        <w:gridCol w:w="1141"/>
      </w:tblGrid>
      <w:tr w:rsidR="00AA1B9F" w:rsidRPr="00AA1B9F" w:rsidTr="00AA6409">
        <w:trPr>
          <w:trHeight w:val="255"/>
        </w:trPr>
        <w:tc>
          <w:tcPr>
            <w:tcW w:w="41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Наименование</w:t>
            </w:r>
          </w:p>
        </w:tc>
        <w:tc>
          <w:tcPr>
            <w:tcW w:w="1537" w:type="dxa"/>
            <w:tcBorders>
              <w:top w:val="single" w:sz="4" w:space="0" w:color="auto"/>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КЦСР</w:t>
            </w:r>
          </w:p>
        </w:tc>
        <w:tc>
          <w:tcPr>
            <w:tcW w:w="613" w:type="dxa"/>
            <w:tcBorders>
              <w:top w:val="single" w:sz="4" w:space="0" w:color="auto"/>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ВР</w:t>
            </w:r>
          </w:p>
        </w:tc>
        <w:tc>
          <w:tcPr>
            <w:tcW w:w="745" w:type="dxa"/>
            <w:tcBorders>
              <w:top w:val="single" w:sz="4" w:space="0" w:color="auto"/>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proofErr w:type="spellStart"/>
            <w:r w:rsidRPr="00AA1B9F">
              <w:rPr>
                <w:rFonts w:ascii="Courier New" w:eastAsia="Times New Roman" w:hAnsi="Courier New" w:cs="Courier New"/>
                <w:b/>
                <w:bCs/>
                <w:color w:val="auto"/>
                <w:sz w:val="22"/>
                <w:szCs w:val="22"/>
                <w:lang w:bidi="ar-SA"/>
              </w:rPr>
              <w:t>РзПз</w:t>
            </w:r>
            <w:proofErr w:type="spellEnd"/>
          </w:p>
        </w:tc>
        <w:tc>
          <w:tcPr>
            <w:tcW w:w="1216" w:type="dxa"/>
            <w:tcBorders>
              <w:top w:val="single" w:sz="4" w:space="0" w:color="auto"/>
              <w:left w:val="nil"/>
              <w:bottom w:val="single" w:sz="4" w:space="0" w:color="auto"/>
              <w:right w:val="single" w:sz="4" w:space="0" w:color="auto"/>
            </w:tcBorders>
            <w:shd w:val="clear" w:color="auto" w:fill="auto"/>
            <w:vAlign w:val="center"/>
            <w:hideMark/>
          </w:tcPr>
          <w:p w:rsidR="00AA1B9F" w:rsidRPr="00AA1B9F" w:rsidRDefault="00AA1B9F" w:rsidP="00AA1B9F">
            <w:pPr>
              <w:widowControl/>
              <w:jc w:val="center"/>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2026 год</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AA1B9F" w:rsidRPr="00AA1B9F" w:rsidRDefault="00AA1B9F" w:rsidP="00AA1B9F">
            <w:pPr>
              <w:widowControl/>
              <w:jc w:val="center"/>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 xml:space="preserve">2027 год </w:t>
            </w:r>
          </w:p>
        </w:tc>
      </w:tr>
      <w:tr w:rsidR="00AA1B9F" w:rsidRPr="00AA1B9F" w:rsidTr="00AA6409">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Осуществление полномочий муниципальными органами</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4330000000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272,70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282,70   </w:t>
            </w:r>
          </w:p>
        </w:tc>
      </w:tr>
      <w:tr w:rsidR="00AA1B9F" w:rsidRPr="00AA1B9F" w:rsidTr="00AA6409">
        <w:trPr>
          <w:trHeight w:val="469"/>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Осуществление первичного воинского учета на территориях, где отсутствуют военные комиссариаты</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4330051180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272,00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282,00   </w:t>
            </w:r>
          </w:p>
        </w:tc>
      </w:tr>
      <w:tr w:rsidR="00AA1B9F" w:rsidRPr="00AA1B9F" w:rsidTr="00AA6409">
        <w:trPr>
          <w:trHeight w:val="133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Расходы на выплаты персоналу в целях обеспечения выполнения функций государственными (муниципальными) органами, </w:t>
            </w:r>
            <w:r w:rsidRPr="00AA1B9F">
              <w:rPr>
                <w:rFonts w:ascii="Courier New" w:eastAsia="Times New Roman" w:hAnsi="Courier New" w:cs="Courier New"/>
                <w:color w:val="auto"/>
                <w:sz w:val="22"/>
                <w:szCs w:val="22"/>
                <w:lang w:bidi="ar-SA"/>
              </w:rPr>
              <w:lastRenderedPageBreak/>
              <w:t>казенными учреждениями, органами управления государственными внебюджетными фондами</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lastRenderedPageBreak/>
              <w:t>4330051180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192,40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192,40   </w:t>
            </w:r>
          </w:p>
        </w:tc>
      </w:tr>
      <w:tr w:rsidR="00AA1B9F" w:rsidRPr="00AA1B9F" w:rsidTr="00AA6409">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lastRenderedPageBreak/>
              <w:t>Мобилизационная и вневойсковая подготовка</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4330051180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0203</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192,40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192,40   </w:t>
            </w:r>
          </w:p>
        </w:tc>
      </w:tr>
      <w:tr w:rsidR="00AA1B9F" w:rsidRPr="00AA1B9F" w:rsidTr="00AA6409">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4330051180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79,60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89,60   </w:t>
            </w:r>
          </w:p>
        </w:tc>
      </w:tr>
      <w:tr w:rsidR="00AA1B9F" w:rsidRPr="00AA1B9F" w:rsidTr="00AA6409">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Мобилизационная и вневойсковая подготовка</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4330051180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0203</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79,60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89,60   </w:t>
            </w:r>
          </w:p>
        </w:tc>
      </w:tr>
      <w:tr w:rsidR="00AA1B9F" w:rsidRPr="00AA1B9F" w:rsidTr="00AA6409">
        <w:trPr>
          <w:trHeight w:val="1883"/>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4330073150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0,7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0,70   </w:t>
            </w:r>
          </w:p>
        </w:tc>
      </w:tr>
      <w:tr w:rsidR="00AA1B9F" w:rsidRPr="00AA1B9F" w:rsidTr="00AA6409">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4330073150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0,7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0,70   </w:t>
            </w:r>
          </w:p>
        </w:tc>
      </w:tr>
      <w:tr w:rsidR="00AA1B9F" w:rsidRPr="00AA1B9F" w:rsidTr="00AA6409">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Другие общегосударственные вопросы</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4330073150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0113</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0,7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0,70   </w:t>
            </w:r>
          </w:p>
        </w:tc>
      </w:tr>
      <w:tr w:rsidR="00AA1B9F" w:rsidRPr="00AA1B9F" w:rsidTr="00AA6409">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Учреждения культуры</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4400000000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1966,10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2110,50   </w:t>
            </w:r>
          </w:p>
        </w:tc>
      </w:tr>
      <w:tr w:rsidR="00AA1B9F" w:rsidRPr="00AA1B9F" w:rsidTr="00AA6409">
        <w:trPr>
          <w:trHeight w:val="600"/>
        </w:trPr>
        <w:tc>
          <w:tcPr>
            <w:tcW w:w="41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Учреждения культуры и мероприятия в сфере культуры </w:t>
            </w:r>
          </w:p>
        </w:tc>
        <w:tc>
          <w:tcPr>
            <w:tcW w:w="153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4409900000</w:t>
            </w:r>
          </w:p>
        </w:tc>
        <w:tc>
          <w:tcPr>
            <w:tcW w:w="61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21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1966,10</w:t>
            </w:r>
          </w:p>
        </w:tc>
        <w:tc>
          <w:tcPr>
            <w:tcW w:w="11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2110,50</w:t>
            </w:r>
          </w:p>
        </w:tc>
      </w:tr>
      <w:tr w:rsidR="00AA1B9F" w:rsidRPr="00AA1B9F" w:rsidTr="00AA6409">
        <w:trPr>
          <w:trHeight w:val="570"/>
        </w:trPr>
        <w:tc>
          <w:tcPr>
            <w:tcW w:w="41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Обеспечение деятельности (оказание услуг) подведомственного учреждения</w:t>
            </w:r>
          </w:p>
        </w:tc>
        <w:tc>
          <w:tcPr>
            <w:tcW w:w="1537" w:type="dxa"/>
            <w:tcBorders>
              <w:top w:val="single" w:sz="4" w:space="0" w:color="auto"/>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4409960210</w:t>
            </w:r>
          </w:p>
        </w:tc>
        <w:tc>
          <w:tcPr>
            <w:tcW w:w="613" w:type="dxa"/>
            <w:tcBorders>
              <w:top w:val="single" w:sz="4" w:space="0" w:color="auto"/>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45" w:type="dxa"/>
            <w:tcBorders>
              <w:top w:val="single" w:sz="4" w:space="0" w:color="auto"/>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216" w:type="dxa"/>
            <w:tcBorders>
              <w:top w:val="single" w:sz="4" w:space="0" w:color="auto"/>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1966,10   </w:t>
            </w:r>
          </w:p>
        </w:tc>
        <w:tc>
          <w:tcPr>
            <w:tcW w:w="1100" w:type="dxa"/>
            <w:tcBorders>
              <w:top w:val="single" w:sz="4" w:space="0" w:color="auto"/>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2110,50   </w:t>
            </w:r>
          </w:p>
        </w:tc>
      </w:tr>
      <w:tr w:rsidR="00AA1B9F" w:rsidRPr="00AA1B9F" w:rsidTr="00AA6409">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Предоставление субсидий бюджетным, автономным учреждениям и иным некоммерческим организациям</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4409960210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600</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1966,10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2110,50   </w:t>
            </w:r>
          </w:p>
        </w:tc>
      </w:tr>
      <w:tr w:rsidR="00AA1B9F" w:rsidRPr="00AA1B9F" w:rsidTr="00AA6409">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Культура</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4409960210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600</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0801</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1966,10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2110,50   </w:t>
            </w:r>
          </w:p>
        </w:tc>
      </w:tr>
      <w:tr w:rsidR="00AA1B9F" w:rsidRPr="00AA1B9F" w:rsidTr="00AA6409">
        <w:trPr>
          <w:trHeight w:val="30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proofErr w:type="gramStart"/>
            <w:r w:rsidRPr="00AA1B9F">
              <w:rPr>
                <w:rFonts w:ascii="Courier New" w:eastAsia="Times New Roman" w:hAnsi="Courier New" w:cs="Courier New"/>
                <w:b/>
                <w:bCs/>
                <w:color w:val="auto"/>
                <w:sz w:val="22"/>
                <w:szCs w:val="22"/>
                <w:lang w:bidi="ar-SA"/>
              </w:rPr>
              <w:t>Резервный</w:t>
            </w:r>
            <w:proofErr w:type="gramEnd"/>
            <w:r w:rsidRPr="00AA1B9F">
              <w:rPr>
                <w:rFonts w:ascii="Courier New" w:eastAsia="Times New Roman" w:hAnsi="Courier New" w:cs="Courier New"/>
                <w:b/>
                <w:bCs/>
                <w:color w:val="auto"/>
                <w:sz w:val="22"/>
                <w:szCs w:val="22"/>
                <w:lang w:bidi="ar-SA"/>
              </w:rPr>
              <w:t xml:space="preserve"> фонды администрации МО "Ныгда"</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4522500000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5,00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5,00   </w:t>
            </w:r>
          </w:p>
        </w:tc>
      </w:tr>
      <w:tr w:rsidR="00AA1B9F" w:rsidRPr="00AA1B9F" w:rsidTr="00AA6409">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Иные бюджетные ассигнования</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4522560120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800</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5,00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5,00   </w:t>
            </w:r>
          </w:p>
        </w:tc>
      </w:tr>
      <w:tr w:rsidR="00AA1B9F" w:rsidRPr="00AA1B9F" w:rsidTr="00AA6409">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Резервные фонды </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4522560120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800</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0111</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5,00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5,00   </w:t>
            </w:r>
          </w:p>
        </w:tc>
      </w:tr>
      <w:tr w:rsidR="00AA1B9F" w:rsidRPr="00AA1B9F" w:rsidTr="00AA6409">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Обслуживание муниципального государственного долга</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4652000000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0,40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0,40   </w:t>
            </w:r>
          </w:p>
        </w:tc>
      </w:tr>
      <w:tr w:rsidR="00AA1B9F" w:rsidRPr="00AA1B9F" w:rsidTr="00AA6409">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Расходы на обеспечение функций  администрации муниципального образования</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4652060120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0,40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0,40   </w:t>
            </w:r>
          </w:p>
        </w:tc>
      </w:tr>
      <w:tr w:rsidR="00AA1B9F" w:rsidRPr="00AA1B9F" w:rsidTr="00AA6409">
        <w:trPr>
          <w:trHeight w:val="409"/>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Обслуживание государственного (муниципального) долга</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4652060120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700</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1301</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0,40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0,40   </w:t>
            </w:r>
          </w:p>
        </w:tc>
      </w:tr>
      <w:tr w:rsidR="00AA1B9F" w:rsidRPr="00AA1B9F" w:rsidTr="00AA6409">
        <w:trPr>
          <w:trHeight w:val="76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Предупреждение и ликвидация последствий чрезвычайных ситуаций природного и </w:t>
            </w:r>
            <w:r w:rsidRPr="00AA1B9F">
              <w:rPr>
                <w:rFonts w:ascii="Courier New" w:eastAsia="Times New Roman" w:hAnsi="Courier New" w:cs="Courier New"/>
                <w:b/>
                <w:bCs/>
                <w:color w:val="auto"/>
                <w:sz w:val="22"/>
                <w:szCs w:val="22"/>
                <w:lang w:bidi="ar-SA"/>
              </w:rPr>
              <w:lastRenderedPageBreak/>
              <w:t>техногенного характера</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lastRenderedPageBreak/>
              <w:t>4682600000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5,00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5,00   </w:t>
            </w:r>
          </w:p>
        </w:tc>
      </w:tr>
      <w:tr w:rsidR="00AA1B9F" w:rsidRPr="00AA1B9F" w:rsidTr="00AA6409">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lastRenderedPageBreak/>
              <w:t>Расходы на обеспечение функций муниципальных органов</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4682660120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5,00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5,00   </w:t>
            </w:r>
          </w:p>
        </w:tc>
      </w:tr>
      <w:tr w:rsidR="00AA1B9F" w:rsidRPr="00AA1B9F" w:rsidTr="00AA6409">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4682660120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0310</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5,00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5,00   </w:t>
            </w:r>
          </w:p>
        </w:tc>
      </w:tr>
      <w:tr w:rsidR="00AA1B9F" w:rsidRPr="00AA1B9F" w:rsidTr="00AA6409">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Мероприятия в области коммунального хозяйства</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4812800000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     </w:t>
            </w:r>
          </w:p>
        </w:tc>
      </w:tr>
      <w:tr w:rsidR="00AA1B9F" w:rsidRPr="00AA1B9F" w:rsidTr="00AA6409">
        <w:trPr>
          <w:trHeight w:val="398"/>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4812860120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     </w:t>
            </w:r>
          </w:p>
        </w:tc>
      </w:tr>
      <w:tr w:rsidR="00AA1B9F" w:rsidRPr="00AA1B9F" w:rsidTr="00AA6409">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4812860120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     </w:t>
            </w:r>
          </w:p>
        </w:tc>
      </w:tr>
      <w:tr w:rsidR="00AA1B9F" w:rsidRPr="00AA1B9F" w:rsidTr="00AA6409">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Коммунальное хозяйство</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4812860120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0502</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     </w:t>
            </w:r>
          </w:p>
        </w:tc>
      </w:tr>
      <w:tr w:rsidR="00AA1B9F" w:rsidRPr="00AA1B9F" w:rsidTr="00AA6409">
        <w:trPr>
          <w:trHeight w:val="52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Обеспечение деятельности Думы муниципального образования "Ныгда"</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4912200000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1,00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1,00   </w:t>
            </w:r>
          </w:p>
        </w:tc>
      </w:tr>
      <w:tr w:rsidR="00AA1B9F" w:rsidRPr="00AA1B9F" w:rsidTr="00AA6409">
        <w:trPr>
          <w:trHeight w:val="48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4912260120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1,00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1,00   </w:t>
            </w:r>
          </w:p>
        </w:tc>
      </w:tr>
      <w:tr w:rsidR="00AA1B9F" w:rsidRPr="00AA1B9F" w:rsidTr="00AA6409">
        <w:trPr>
          <w:trHeight w:val="5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Функционирование законодательных (представительных) органов государственной власти </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4912260120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0103</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1,00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1,00   </w:t>
            </w:r>
          </w:p>
        </w:tc>
      </w:tr>
      <w:tr w:rsidR="00AA1B9F" w:rsidRPr="00AA1B9F" w:rsidTr="00AA6409">
        <w:trPr>
          <w:trHeight w:val="78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Руководитель исполнительного органа муниципальной власти, замещающий муниципальную должность муниципального образования</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4922300000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1015,56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1015,56   </w:t>
            </w:r>
          </w:p>
        </w:tc>
      </w:tr>
      <w:tr w:rsidR="00AA1B9F" w:rsidRPr="00AA1B9F" w:rsidTr="00AA6409">
        <w:trPr>
          <w:trHeight w:val="1260"/>
        </w:trPr>
        <w:tc>
          <w:tcPr>
            <w:tcW w:w="41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4922360110</w:t>
            </w:r>
          </w:p>
        </w:tc>
        <w:tc>
          <w:tcPr>
            <w:tcW w:w="61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w:t>
            </w:r>
          </w:p>
        </w:tc>
        <w:tc>
          <w:tcPr>
            <w:tcW w:w="7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21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1015,56   </w:t>
            </w:r>
          </w:p>
        </w:tc>
        <w:tc>
          <w:tcPr>
            <w:tcW w:w="11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1015,56   </w:t>
            </w:r>
          </w:p>
        </w:tc>
      </w:tr>
      <w:tr w:rsidR="00AA1B9F" w:rsidRPr="00AA1B9F" w:rsidTr="00AA6409">
        <w:trPr>
          <w:trHeight w:val="578"/>
        </w:trPr>
        <w:tc>
          <w:tcPr>
            <w:tcW w:w="41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Функционирование высшего должностного лица субъекта Российской Федерации и муниципального образования</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4922360110</w:t>
            </w:r>
          </w:p>
        </w:tc>
        <w:tc>
          <w:tcPr>
            <w:tcW w:w="613" w:type="dxa"/>
            <w:tcBorders>
              <w:top w:val="single" w:sz="4" w:space="0" w:color="auto"/>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w:t>
            </w:r>
          </w:p>
        </w:tc>
        <w:tc>
          <w:tcPr>
            <w:tcW w:w="745" w:type="dxa"/>
            <w:tcBorders>
              <w:top w:val="single" w:sz="4" w:space="0" w:color="auto"/>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0102</w:t>
            </w:r>
          </w:p>
        </w:tc>
        <w:tc>
          <w:tcPr>
            <w:tcW w:w="1216" w:type="dxa"/>
            <w:tcBorders>
              <w:top w:val="single" w:sz="4" w:space="0" w:color="auto"/>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1015,56   </w:t>
            </w:r>
          </w:p>
        </w:tc>
        <w:tc>
          <w:tcPr>
            <w:tcW w:w="1100" w:type="dxa"/>
            <w:tcBorders>
              <w:top w:val="single" w:sz="4" w:space="0" w:color="auto"/>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1015,56   </w:t>
            </w:r>
          </w:p>
        </w:tc>
      </w:tr>
      <w:tr w:rsidR="00AA1B9F" w:rsidRPr="00AA1B9F" w:rsidTr="00AA6409">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Исполнительный орган местной администрации</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4922400000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4701,38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4421,96   </w:t>
            </w:r>
          </w:p>
        </w:tc>
      </w:tr>
      <w:tr w:rsidR="00AA1B9F" w:rsidRPr="00AA1B9F" w:rsidTr="00AA6409">
        <w:trPr>
          <w:trHeight w:val="127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AA1B9F">
              <w:rPr>
                <w:rFonts w:ascii="Courier New" w:eastAsia="Times New Roman" w:hAnsi="Courier New" w:cs="Courier New"/>
                <w:color w:val="auto"/>
                <w:sz w:val="22"/>
                <w:szCs w:val="22"/>
                <w:lang w:bidi="ar-SA"/>
              </w:rPr>
              <w:lastRenderedPageBreak/>
              <w:t>внебюджетными фондами</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lastRenderedPageBreak/>
              <w:t>4922460110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4131,74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3832,36   </w:t>
            </w:r>
          </w:p>
        </w:tc>
      </w:tr>
      <w:tr w:rsidR="00AA1B9F" w:rsidRPr="00AA1B9F" w:rsidTr="00AA6409">
        <w:trPr>
          <w:trHeight w:val="102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4922460110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0104</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4131,74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3832,36   </w:t>
            </w:r>
          </w:p>
        </w:tc>
      </w:tr>
      <w:tr w:rsidR="00AA1B9F" w:rsidRPr="00AA1B9F" w:rsidTr="00AA6409">
        <w:trPr>
          <w:trHeight w:val="492"/>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4922460120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560,64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579,60   </w:t>
            </w:r>
          </w:p>
        </w:tc>
      </w:tr>
      <w:tr w:rsidR="00AA1B9F" w:rsidRPr="00AA1B9F" w:rsidTr="00AA6409">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4922460120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560,64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579,60   </w:t>
            </w:r>
          </w:p>
        </w:tc>
      </w:tr>
      <w:tr w:rsidR="00AA1B9F" w:rsidRPr="00AA1B9F" w:rsidTr="00AA6409">
        <w:trPr>
          <w:trHeight w:val="102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4922460120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0104</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560,64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579,60   </w:t>
            </w:r>
          </w:p>
        </w:tc>
      </w:tr>
      <w:tr w:rsidR="00AA1B9F" w:rsidRPr="00AA1B9F" w:rsidTr="00AA6409">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Иные бюджетные ассигнования</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4922460120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800</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9,00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10,00   </w:t>
            </w:r>
          </w:p>
        </w:tc>
      </w:tr>
      <w:tr w:rsidR="00AA1B9F" w:rsidRPr="00AA1B9F" w:rsidTr="00AA6409">
        <w:trPr>
          <w:trHeight w:val="102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4922460120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800</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0104</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9,00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10,00   </w:t>
            </w:r>
          </w:p>
        </w:tc>
      </w:tr>
      <w:tr w:rsidR="00AA1B9F" w:rsidRPr="00AA1B9F" w:rsidTr="00AA6409">
        <w:trPr>
          <w:trHeight w:val="273"/>
        </w:trPr>
        <w:tc>
          <w:tcPr>
            <w:tcW w:w="4126" w:type="dxa"/>
            <w:tcBorders>
              <w:top w:val="nil"/>
              <w:left w:val="single" w:sz="4" w:space="0" w:color="auto"/>
              <w:bottom w:val="nil"/>
              <w:right w:val="nil"/>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Деятельность финансового отдела муниципального образования</w:t>
            </w:r>
          </w:p>
        </w:tc>
        <w:tc>
          <w:tcPr>
            <w:tcW w:w="1537" w:type="dxa"/>
            <w:tcBorders>
              <w:top w:val="nil"/>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4922500000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782,23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782,23   </w:t>
            </w:r>
          </w:p>
        </w:tc>
      </w:tr>
      <w:tr w:rsidR="00AA1B9F" w:rsidRPr="00AA1B9F" w:rsidTr="00AA6409">
        <w:trPr>
          <w:trHeight w:val="585"/>
        </w:trPr>
        <w:tc>
          <w:tcPr>
            <w:tcW w:w="4126" w:type="dxa"/>
            <w:tcBorders>
              <w:top w:val="single" w:sz="4" w:space="0" w:color="000000"/>
              <w:left w:val="single" w:sz="4" w:space="0" w:color="auto"/>
              <w:bottom w:val="single" w:sz="4" w:space="0" w:color="000000"/>
              <w:right w:val="single" w:sz="4" w:space="0" w:color="000000"/>
            </w:tcBorders>
            <w:shd w:val="clear" w:color="auto" w:fill="auto"/>
            <w:vAlign w:val="bottom"/>
            <w:hideMark/>
          </w:tcPr>
          <w:p w:rsidR="00AA1B9F" w:rsidRPr="00AA1B9F" w:rsidRDefault="00AA1B9F" w:rsidP="00AA1B9F">
            <w:pPr>
              <w:widowControl/>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 xml:space="preserve">Расходы на выплаты по оплате труда работников муниципальных органов </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4922560110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782,23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782,23   </w:t>
            </w:r>
          </w:p>
        </w:tc>
      </w:tr>
      <w:tr w:rsidR="00AA1B9F" w:rsidRPr="00AA1B9F" w:rsidTr="00AA6409">
        <w:trPr>
          <w:trHeight w:val="76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Обеспечение деятельности финансовых, налоговых и таможенных органов и органов финансового (финансово-бюджетного) надзора</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4922560110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0106</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782,23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782,23   </w:t>
            </w:r>
          </w:p>
        </w:tc>
      </w:tr>
      <w:tr w:rsidR="00AA1B9F" w:rsidRPr="00AA1B9F" w:rsidTr="00AA6409">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Доплаты к пенсиям, дополнительное пенсионное обеспечение</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493210000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196,60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196,60   </w:t>
            </w:r>
          </w:p>
        </w:tc>
      </w:tr>
      <w:tr w:rsidR="00AA1B9F" w:rsidRPr="00AA1B9F" w:rsidTr="00AA6409">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Социальное обеспечение и иные выплаты населению</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4932160120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300</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196,60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196,60   </w:t>
            </w:r>
          </w:p>
        </w:tc>
      </w:tr>
      <w:tr w:rsidR="00AA1B9F" w:rsidRPr="00AA1B9F" w:rsidTr="00AA6409">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Пенсионное обеспечение</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4932160120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300</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1001</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196,60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196,60   </w:t>
            </w:r>
          </w:p>
        </w:tc>
      </w:tr>
      <w:tr w:rsidR="00AA1B9F" w:rsidRPr="00AA1B9F" w:rsidTr="00AA6409">
        <w:trPr>
          <w:trHeight w:val="469"/>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Мероприятия в области физической культуры и спорта</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5029700000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5,00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5,00   </w:t>
            </w:r>
          </w:p>
        </w:tc>
      </w:tr>
      <w:tr w:rsidR="00AA1B9F" w:rsidRPr="00AA1B9F" w:rsidTr="00AA6409">
        <w:trPr>
          <w:trHeight w:val="60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lastRenderedPageBreak/>
              <w:t>Расходы на обеспечение функций муниципальных органов</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5029760120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5,00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5,00   </w:t>
            </w:r>
          </w:p>
        </w:tc>
      </w:tr>
      <w:tr w:rsidR="00AA1B9F" w:rsidRPr="00AA1B9F" w:rsidTr="00AA6409">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5029760120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5,00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5,00   </w:t>
            </w:r>
          </w:p>
        </w:tc>
      </w:tr>
      <w:tr w:rsidR="00AA1B9F" w:rsidRPr="00AA1B9F" w:rsidTr="00AA6409">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Физическая культура</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5029760120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1101</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5,00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5,00   </w:t>
            </w:r>
          </w:p>
        </w:tc>
      </w:tr>
      <w:tr w:rsidR="00AA1B9F" w:rsidRPr="00AA1B9F" w:rsidTr="00AA6409">
        <w:trPr>
          <w:trHeight w:val="127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Межбюджетные трансферты бюджетам муниципальных районов </w:t>
            </w:r>
            <w:proofErr w:type="gramStart"/>
            <w:r w:rsidRPr="00AA1B9F">
              <w:rPr>
                <w:rFonts w:ascii="Courier New" w:eastAsia="Times New Roman" w:hAnsi="Courier New" w:cs="Courier New"/>
                <w:b/>
                <w:bCs/>
                <w:color w:val="auto"/>
                <w:sz w:val="22"/>
                <w:szCs w:val="22"/>
                <w:lang w:bidi="ar-SA"/>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6812900000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286,1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286,10   </w:t>
            </w:r>
          </w:p>
        </w:tc>
      </w:tr>
      <w:tr w:rsidR="00AA1B9F" w:rsidRPr="00AA1B9F" w:rsidTr="00AA6409">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Межбюджетные трансферты</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6812900000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500</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286,1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286,10   </w:t>
            </w:r>
          </w:p>
        </w:tc>
      </w:tr>
      <w:tr w:rsidR="00AA1B9F" w:rsidRPr="00AA1B9F" w:rsidTr="00AA6409">
        <w:trPr>
          <w:trHeight w:val="31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Прочие межбюджетные трансферты общего характера</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6812900000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500</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1403</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286,1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286,10   </w:t>
            </w:r>
          </w:p>
        </w:tc>
      </w:tr>
      <w:tr w:rsidR="00AA1B9F" w:rsidRPr="00AA1B9F" w:rsidTr="00AA6409">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Организация и содержание мест захоронения</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6904000000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     </w:t>
            </w:r>
          </w:p>
        </w:tc>
      </w:tr>
      <w:tr w:rsidR="00AA1B9F" w:rsidRPr="00AA1B9F" w:rsidTr="00AA6409">
        <w:trPr>
          <w:trHeight w:val="432"/>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6904060120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     </w:t>
            </w:r>
          </w:p>
        </w:tc>
      </w:tr>
      <w:tr w:rsidR="00AA1B9F" w:rsidRPr="00AA1B9F" w:rsidTr="00AA6409">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AA1B9F">
              <w:rPr>
                <w:rFonts w:ascii="Courier New" w:eastAsia="Times New Roman" w:hAnsi="Courier New" w:cs="Courier New"/>
                <w:color w:val="auto"/>
                <w:sz w:val="22"/>
                <w:szCs w:val="22"/>
                <w:lang w:bidi="ar-SA"/>
              </w:rPr>
              <w:t>)н</w:t>
            </w:r>
            <w:proofErr w:type="gramEnd"/>
            <w:r w:rsidRPr="00AA1B9F">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6904060120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     </w:t>
            </w:r>
          </w:p>
        </w:tc>
      </w:tr>
      <w:tr w:rsidR="00AA1B9F" w:rsidRPr="00AA1B9F" w:rsidTr="00AA6409">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Благоустройство</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6904060120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0503</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w:t>
            </w:r>
          </w:p>
        </w:tc>
      </w:tr>
      <w:tr w:rsidR="00AA1B9F" w:rsidRPr="00AA1B9F" w:rsidTr="00AA6409">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Прочие мероприятия по благоустройству городских округов и поселений</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6904100000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5,00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5,00   </w:t>
            </w:r>
          </w:p>
        </w:tc>
      </w:tr>
      <w:tr w:rsidR="00AA1B9F" w:rsidRPr="00AA1B9F" w:rsidTr="00AA6409">
        <w:trPr>
          <w:trHeight w:val="503"/>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6904160120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5,00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5,00   </w:t>
            </w:r>
          </w:p>
        </w:tc>
      </w:tr>
      <w:tr w:rsidR="00AA1B9F" w:rsidRPr="00AA1B9F" w:rsidTr="00AA6409">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AA1B9F">
              <w:rPr>
                <w:rFonts w:ascii="Courier New" w:eastAsia="Times New Roman" w:hAnsi="Courier New" w:cs="Courier New"/>
                <w:color w:val="auto"/>
                <w:sz w:val="22"/>
                <w:szCs w:val="22"/>
                <w:lang w:bidi="ar-SA"/>
              </w:rPr>
              <w:t>)н</w:t>
            </w:r>
            <w:proofErr w:type="gramEnd"/>
            <w:r w:rsidRPr="00AA1B9F">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6904160120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5,00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5,00   </w:t>
            </w:r>
          </w:p>
        </w:tc>
      </w:tr>
      <w:tr w:rsidR="00AA1B9F" w:rsidRPr="00AA1B9F" w:rsidTr="00AA6409">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Благоустройство</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6904160120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0503</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5,00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5,00   </w:t>
            </w:r>
          </w:p>
        </w:tc>
      </w:tr>
      <w:tr w:rsidR="00AA1B9F" w:rsidRPr="00AA1B9F" w:rsidTr="00AA6409">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Организация освещения улиц</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6904300000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45"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5,00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5,00   </w:t>
            </w:r>
          </w:p>
        </w:tc>
      </w:tr>
      <w:tr w:rsidR="00AA1B9F" w:rsidRPr="00AA1B9F" w:rsidTr="00AA6409">
        <w:trPr>
          <w:trHeight w:val="503"/>
        </w:trPr>
        <w:tc>
          <w:tcPr>
            <w:tcW w:w="41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6904360120</w:t>
            </w:r>
          </w:p>
        </w:tc>
        <w:tc>
          <w:tcPr>
            <w:tcW w:w="61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21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5,00   </w:t>
            </w:r>
          </w:p>
        </w:tc>
        <w:tc>
          <w:tcPr>
            <w:tcW w:w="11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5,00   </w:t>
            </w:r>
          </w:p>
        </w:tc>
      </w:tr>
      <w:tr w:rsidR="00AA1B9F" w:rsidRPr="00AA1B9F" w:rsidTr="00AA6409">
        <w:trPr>
          <w:trHeight w:val="510"/>
        </w:trPr>
        <w:tc>
          <w:tcPr>
            <w:tcW w:w="41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AA1B9F">
              <w:rPr>
                <w:rFonts w:ascii="Courier New" w:eastAsia="Times New Roman" w:hAnsi="Courier New" w:cs="Courier New"/>
                <w:color w:val="auto"/>
                <w:sz w:val="22"/>
                <w:szCs w:val="22"/>
                <w:lang w:bidi="ar-SA"/>
              </w:rPr>
              <w:t>)н</w:t>
            </w:r>
            <w:proofErr w:type="gramEnd"/>
            <w:r w:rsidRPr="00AA1B9F">
              <w:rPr>
                <w:rFonts w:ascii="Courier New" w:eastAsia="Times New Roman" w:hAnsi="Courier New" w:cs="Courier New"/>
                <w:color w:val="auto"/>
                <w:sz w:val="22"/>
                <w:szCs w:val="22"/>
                <w:lang w:bidi="ar-SA"/>
              </w:rPr>
              <w:t>ужд</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6904360120</w:t>
            </w:r>
          </w:p>
        </w:tc>
        <w:tc>
          <w:tcPr>
            <w:tcW w:w="613" w:type="dxa"/>
            <w:tcBorders>
              <w:top w:val="single" w:sz="4" w:space="0" w:color="auto"/>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745"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216" w:type="dxa"/>
            <w:tcBorders>
              <w:top w:val="single" w:sz="4" w:space="0" w:color="auto"/>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5,00   </w:t>
            </w:r>
          </w:p>
        </w:tc>
        <w:tc>
          <w:tcPr>
            <w:tcW w:w="1100" w:type="dxa"/>
            <w:tcBorders>
              <w:top w:val="single" w:sz="4" w:space="0" w:color="auto"/>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5,00   </w:t>
            </w:r>
          </w:p>
        </w:tc>
      </w:tr>
      <w:tr w:rsidR="00AA1B9F" w:rsidRPr="00AA1B9F" w:rsidTr="00AA6409">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Благоустройство</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6904360120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0503</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5,00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5,00   </w:t>
            </w:r>
          </w:p>
        </w:tc>
      </w:tr>
      <w:tr w:rsidR="00AA1B9F" w:rsidRPr="00AA1B9F" w:rsidTr="00AA6409">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Реализация мероприятий перечня проектов народных инициатив</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6904S72370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404,10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404,10   </w:t>
            </w:r>
          </w:p>
        </w:tc>
      </w:tr>
      <w:tr w:rsidR="00AA1B9F" w:rsidRPr="00AA1B9F" w:rsidTr="00AA6409">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6904S72370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404,10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404,10   </w:t>
            </w:r>
          </w:p>
        </w:tc>
      </w:tr>
      <w:tr w:rsidR="00AA1B9F" w:rsidRPr="00AA1B9F" w:rsidTr="00AA6409">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Благоустройство</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69041S2370</w:t>
            </w:r>
          </w:p>
        </w:tc>
        <w:tc>
          <w:tcPr>
            <w:tcW w:w="61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745"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0503</w:t>
            </w:r>
          </w:p>
        </w:tc>
        <w:tc>
          <w:tcPr>
            <w:tcW w:w="1216"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404,10   </w:t>
            </w:r>
          </w:p>
        </w:tc>
        <w:tc>
          <w:tcPr>
            <w:tcW w:w="11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404,10   </w:t>
            </w:r>
          </w:p>
        </w:tc>
      </w:tr>
      <w:tr w:rsidR="00AA1B9F" w:rsidRPr="00AA1B9F" w:rsidTr="00AA6409">
        <w:trPr>
          <w:trHeight w:val="255"/>
        </w:trPr>
        <w:tc>
          <w:tcPr>
            <w:tcW w:w="4126" w:type="dxa"/>
            <w:tcBorders>
              <w:top w:val="nil"/>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Всего расходов</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 </w:t>
            </w:r>
          </w:p>
        </w:tc>
        <w:tc>
          <w:tcPr>
            <w:tcW w:w="61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 </w:t>
            </w:r>
          </w:p>
        </w:tc>
        <w:tc>
          <w:tcPr>
            <w:tcW w:w="745"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 </w:t>
            </w:r>
          </w:p>
        </w:tc>
        <w:tc>
          <w:tcPr>
            <w:tcW w:w="1216"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9651,17   </w:t>
            </w:r>
          </w:p>
        </w:tc>
        <w:tc>
          <w:tcPr>
            <w:tcW w:w="11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9526,15   </w:t>
            </w:r>
          </w:p>
        </w:tc>
      </w:tr>
    </w:tbl>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Приложение 9</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к Решению Думы МО "Ныгда"</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«О бюджете муниципального образования </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на 2025 год и на плановый период 2026 и 2026 годов"</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от 26.12.2024 г. №5/22-дмо</w:t>
      </w: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center"/>
        <w:rPr>
          <w:rFonts w:ascii="Arial" w:eastAsia="Times New Roman" w:hAnsi="Arial" w:cs="Arial"/>
          <w:color w:val="auto"/>
          <w:lang w:bidi="ar-SA"/>
        </w:rPr>
      </w:pPr>
      <w:r w:rsidRPr="00AA1B9F">
        <w:rPr>
          <w:rFonts w:ascii="Arial" w:eastAsia="Times New Roman" w:hAnsi="Arial" w:cs="Arial"/>
          <w:color w:val="auto"/>
          <w:lang w:bidi="ar-SA"/>
        </w:rPr>
        <w:t xml:space="preserve">ВЕДОМСТВЕННАЯ СТРУКТУРА РАСХОДОВ  МЕСТНОГО БЮДЖЕТА НА 2025 ГОД (ПО ГЛАВНЫМ РАСПОРЯДИТЕЛЯМ СРЕДСТВ МЕСТНОГО БЮДЖЕТА РАЗДЕЛАМ, ПОДРАЗДЕЛАМ, ЦЕЛЕВЫМ СТАТЬЯМ, ГРУППАМ </w:t>
      </w:r>
      <w:proofErr w:type="gramStart"/>
      <w:r w:rsidRPr="00AA1B9F">
        <w:rPr>
          <w:rFonts w:ascii="Arial" w:eastAsia="Times New Roman" w:hAnsi="Arial" w:cs="Arial"/>
          <w:color w:val="auto"/>
          <w:lang w:bidi="ar-SA"/>
        </w:rPr>
        <w:t>ВИДОВ РАСХОДОВ КЛАССИФИКАЦИИ РАСХОДОВ БЮДЖЕТОВ</w:t>
      </w:r>
      <w:proofErr w:type="gramEnd"/>
      <w:r w:rsidRPr="00AA1B9F">
        <w:rPr>
          <w:rFonts w:ascii="Arial" w:eastAsia="Times New Roman" w:hAnsi="Arial" w:cs="Arial"/>
          <w:color w:val="auto"/>
          <w:lang w:bidi="ar-SA"/>
        </w:rPr>
        <w:t>)</w:t>
      </w: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vertAlign w:val="subscript"/>
          <w:lang w:bidi="ar-SA"/>
        </w:rPr>
      </w:pPr>
      <w:r w:rsidRPr="00AA1B9F">
        <w:rPr>
          <w:rFonts w:ascii="Arial" w:eastAsia="Times New Roman" w:hAnsi="Arial" w:cs="Arial"/>
          <w:color w:val="auto"/>
          <w:vertAlign w:val="subscript"/>
          <w:lang w:bidi="ar-SA"/>
        </w:rPr>
        <w:t>(</w:t>
      </w:r>
      <w:proofErr w:type="spellStart"/>
      <w:r w:rsidRPr="00AA1B9F">
        <w:rPr>
          <w:rFonts w:ascii="Arial" w:eastAsia="Times New Roman" w:hAnsi="Arial" w:cs="Arial"/>
          <w:color w:val="auto"/>
          <w:vertAlign w:val="subscript"/>
          <w:lang w:bidi="ar-SA"/>
        </w:rPr>
        <w:t>тыс</w:t>
      </w:r>
      <w:proofErr w:type="gramStart"/>
      <w:r w:rsidRPr="00AA1B9F">
        <w:rPr>
          <w:rFonts w:ascii="Arial" w:eastAsia="Times New Roman" w:hAnsi="Arial" w:cs="Arial"/>
          <w:color w:val="auto"/>
          <w:vertAlign w:val="subscript"/>
          <w:lang w:bidi="ar-SA"/>
        </w:rPr>
        <w:t>.р</w:t>
      </w:r>
      <w:proofErr w:type="gramEnd"/>
      <w:r w:rsidRPr="00AA1B9F">
        <w:rPr>
          <w:rFonts w:ascii="Arial" w:eastAsia="Times New Roman" w:hAnsi="Arial" w:cs="Arial"/>
          <w:color w:val="auto"/>
          <w:vertAlign w:val="subscript"/>
          <w:lang w:bidi="ar-SA"/>
        </w:rPr>
        <w:t>ублей</w:t>
      </w:r>
      <w:proofErr w:type="spellEnd"/>
      <w:r w:rsidRPr="00AA1B9F">
        <w:rPr>
          <w:rFonts w:ascii="Arial" w:eastAsia="Times New Roman" w:hAnsi="Arial" w:cs="Arial"/>
          <w:color w:val="auto"/>
          <w:vertAlign w:val="subscript"/>
          <w:lang w:bidi="ar-SA"/>
        </w:rPr>
        <w:t>)</w:t>
      </w:r>
    </w:p>
    <w:tbl>
      <w:tblPr>
        <w:tblW w:w="9371" w:type="dxa"/>
        <w:tblInd w:w="93" w:type="dxa"/>
        <w:tblLook w:val="04A0" w:firstRow="1" w:lastRow="0" w:firstColumn="1" w:lastColumn="0" w:noHBand="0" w:noVBand="1"/>
      </w:tblPr>
      <w:tblGrid>
        <w:gridCol w:w="4089"/>
        <w:gridCol w:w="933"/>
        <w:gridCol w:w="814"/>
        <w:gridCol w:w="1524"/>
        <w:gridCol w:w="854"/>
        <w:gridCol w:w="1263"/>
      </w:tblGrid>
      <w:tr w:rsidR="00AA1B9F" w:rsidRPr="00AA1B9F" w:rsidTr="00AA6409">
        <w:trPr>
          <w:trHeight w:val="255"/>
        </w:trPr>
        <w:tc>
          <w:tcPr>
            <w:tcW w:w="412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Наименование главного распорядителя кредитов</w:t>
            </w:r>
          </w:p>
        </w:tc>
        <w:tc>
          <w:tcPr>
            <w:tcW w:w="94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proofErr w:type="spellStart"/>
            <w:r w:rsidRPr="00AA1B9F">
              <w:rPr>
                <w:rFonts w:ascii="Courier New" w:eastAsia="Times New Roman" w:hAnsi="Courier New" w:cs="Courier New"/>
                <w:b/>
                <w:bCs/>
                <w:color w:val="auto"/>
                <w:sz w:val="22"/>
                <w:szCs w:val="22"/>
                <w:lang w:bidi="ar-SA"/>
              </w:rPr>
              <w:t>Гл</w:t>
            </w:r>
            <w:proofErr w:type="spellEnd"/>
          </w:p>
        </w:tc>
        <w:tc>
          <w:tcPr>
            <w:tcW w:w="82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proofErr w:type="spellStart"/>
            <w:r w:rsidRPr="00AA1B9F">
              <w:rPr>
                <w:rFonts w:ascii="Courier New" w:eastAsia="Times New Roman" w:hAnsi="Courier New" w:cs="Courier New"/>
                <w:b/>
                <w:bCs/>
                <w:color w:val="auto"/>
                <w:sz w:val="22"/>
                <w:szCs w:val="22"/>
                <w:lang w:bidi="ar-SA"/>
              </w:rPr>
              <w:t>РзПр</w:t>
            </w:r>
            <w:proofErr w:type="spellEnd"/>
          </w:p>
        </w:tc>
        <w:tc>
          <w:tcPr>
            <w:tcW w:w="153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ЦСР</w:t>
            </w:r>
          </w:p>
        </w:tc>
        <w:tc>
          <w:tcPr>
            <w:tcW w:w="86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ВР</w:t>
            </w:r>
          </w:p>
        </w:tc>
        <w:tc>
          <w:tcPr>
            <w:tcW w:w="1088"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сумма</w:t>
            </w:r>
          </w:p>
        </w:tc>
      </w:tr>
      <w:tr w:rsidR="00AA1B9F" w:rsidRPr="00AA1B9F" w:rsidTr="00AA6409">
        <w:trPr>
          <w:trHeight w:val="255"/>
        </w:trPr>
        <w:tc>
          <w:tcPr>
            <w:tcW w:w="4126" w:type="dxa"/>
            <w:vMerge/>
            <w:tcBorders>
              <w:top w:val="single" w:sz="4" w:space="0" w:color="auto"/>
              <w:left w:val="single" w:sz="4" w:space="0" w:color="auto"/>
              <w:bottom w:val="single" w:sz="4" w:space="0" w:color="000000"/>
              <w:right w:val="single" w:sz="4" w:space="0" w:color="auto"/>
            </w:tcBorders>
            <w:vAlign w:val="center"/>
            <w:hideMark/>
          </w:tcPr>
          <w:p w:rsidR="00AA1B9F" w:rsidRPr="00AA1B9F" w:rsidRDefault="00AA1B9F" w:rsidP="00AA1B9F">
            <w:pPr>
              <w:widowControl/>
              <w:rPr>
                <w:rFonts w:ascii="Courier New" w:eastAsia="Times New Roman" w:hAnsi="Courier New" w:cs="Courier New"/>
                <w:b/>
                <w:bCs/>
                <w:color w:val="auto"/>
                <w:sz w:val="22"/>
                <w:szCs w:val="22"/>
                <w:lang w:bidi="ar-SA"/>
              </w:rPr>
            </w:pPr>
          </w:p>
        </w:tc>
        <w:tc>
          <w:tcPr>
            <w:tcW w:w="940" w:type="dxa"/>
            <w:vMerge/>
            <w:tcBorders>
              <w:top w:val="single" w:sz="4" w:space="0" w:color="auto"/>
              <w:left w:val="single" w:sz="4" w:space="0" w:color="auto"/>
              <w:bottom w:val="single" w:sz="4" w:space="0" w:color="000000"/>
              <w:right w:val="single" w:sz="4" w:space="0" w:color="auto"/>
            </w:tcBorders>
            <w:vAlign w:val="center"/>
            <w:hideMark/>
          </w:tcPr>
          <w:p w:rsidR="00AA1B9F" w:rsidRPr="00AA1B9F" w:rsidRDefault="00AA1B9F" w:rsidP="00AA1B9F">
            <w:pPr>
              <w:widowControl/>
              <w:rPr>
                <w:rFonts w:ascii="Courier New" w:eastAsia="Times New Roman" w:hAnsi="Courier New" w:cs="Courier New"/>
                <w:b/>
                <w:bCs/>
                <w:color w:val="auto"/>
                <w:sz w:val="22"/>
                <w:szCs w:val="22"/>
                <w:lang w:bidi="ar-SA"/>
              </w:rPr>
            </w:pPr>
          </w:p>
        </w:tc>
        <w:tc>
          <w:tcPr>
            <w:tcW w:w="820" w:type="dxa"/>
            <w:vMerge/>
            <w:tcBorders>
              <w:top w:val="single" w:sz="4" w:space="0" w:color="auto"/>
              <w:left w:val="single" w:sz="4" w:space="0" w:color="auto"/>
              <w:bottom w:val="single" w:sz="4" w:space="0" w:color="000000"/>
              <w:right w:val="single" w:sz="4" w:space="0" w:color="auto"/>
            </w:tcBorders>
            <w:vAlign w:val="center"/>
            <w:hideMark/>
          </w:tcPr>
          <w:p w:rsidR="00AA1B9F" w:rsidRPr="00AA1B9F" w:rsidRDefault="00AA1B9F" w:rsidP="00AA1B9F">
            <w:pPr>
              <w:widowControl/>
              <w:rPr>
                <w:rFonts w:ascii="Courier New" w:eastAsia="Times New Roman" w:hAnsi="Courier New" w:cs="Courier New"/>
                <w:b/>
                <w:bCs/>
                <w:color w:val="auto"/>
                <w:sz w:val="22"/>
                <w:szCs w:val="22"/>
                <w:lang w:bidi="ar-SA"/>
              </w:rPr>
            </w:pPr>
          </w:p>
        </w:tc>
        <w:tc>
          <w:tcPr>
            <w:tcW w:w="1537" w:type="dxa"/>
            <w:vMerge/>
            <w:tcBorders>
              <w:top w:val="single" w:sz="4" w:space="0" w:color="auto"/>
              <w:left w:val="single" w:sz="4" w:space="0" w:color="auto"/>
              <w:bottom w:val="single" w:sz="4" w:space="0" w:color="000000"/>
              <w:right w:val="single" w:sz="4" w:space="0" w:color="auto"/>
            </w:tcBorders>
            <w:vAlign w:val="center"/>
            <w:hideMark/>
          </w:tcPr>
          <w:p w:rsidR="00AA1B9F" w:rsidRPr="00AA1B9F" w:rsidRDefault="00AA1B9F" w:rsidP="00AA1B9F">
            <w:pPr>
              <w:widowControl/>
              <w:rPr>
                <w:rFonts w:ascii="Courier New" w:eastAsia="Times New Roman" w:hAnsi="Courier New" w:cs="Courier New"/>
                <w:b/>
                <w:bCs/>
                <w:color w:val="auto"/>
                <w:sz w:val="22"/>
                <w:szCs w:val="22"/>
                <w:lang w:bidi="ar-SA"/>
              </w:rPr>
            </w:pPr>
          </w:p>
        </w:tc>
        <w:tc>
          <w:tcPr>
            <w:tcW w:w="860" w:type="dxa"/>
            <w:vMerge/>
            <w:tcBorders>
              <w:top w:val="single" w:sz="4" w:space="0" w:color="auto"/>
              <w:left w:val="single" w:sz="4" w:space="0" w:color="auto"/>
              <w:bottom w:val="single" w:sz="4" w:space="0" w:color="000000"/>
              <w:right w:val="single" w:sz="4" w:space="0" w:color="auto"/>
            </w:tcBorders>
            <w:vAlign w:val="center"/>
            <w:hideMark/>
          </w:tcPr>
          <w:p w:rsidR="00AA1B9F" w:rsidRPr="00AA1B9F" w:rsidRDefault="00AA1B9F" w:rsidP="00AA1B9F">
            <w:pPr>
              <w:widowControl/>
              <w:rPr>
                <w:rFonts w:ascii="Courier New" w:eastAsia="Times New Roman" w:hAnsi="Courier New" w:cs="Courier New"/>
                <w:b/>
                <w:bCs/>
                <w:color w:val="auto"/>
                <w:sz w:val="22"/>
                <w:szCs w:val="22"/>
                <w:lang w:bidi="ar-SA"/>
              </w:rPr>
            </w:pPr>
          </w:p>
        </w:tc>
        <w:tc>
          <w:tcPr>
            <w:tcW w:w="1088" w:type="dxa"/>
            <w:vMerge/>
            <w:tcBorders>
              <w:top w:val="single" w:sz="4" w:space="0" w:color="auto"/>
              <w:left w:val="single" w:sz="4" w:space="0" w:color="auto"/>
              <w:bottom w:val="single" w:sz="4" w:space="0" w:color="000000"/>
              <w:right w:val="single" w:sz="4" w:space="0" w:color="auto"/>
            </w:tcBorders>
            <w:vAlign w:val="center"/>
            <w:hideMark/>
          </w:tcPr>
          <w:p w:rsidR="00AA1B9F" w:rsidRPr="00AA1B9F" w:rsidRDefault="00AA1B9F" w:rsidP="00AA1B9F">
            <w:pPr>
              <w:widowControl/>
              <w:rPr>
                <w:rFonts w:ascii="Courier New" w:eastAsia="Times New Roman" w:hAnsi="Courier New" w:cs="Courier New"/>
                <w:b/>
                <w:bCs/>
                <w:color w:val="auto"/>
                <w:sz w:val="22"/>
                <w:szCs w:val="22"/>
                <w:lang w:bidi="ar-SA"/>
              </w:rPr>
            </w:pPr>
          </w:p>
        </w:tc>
      </w:tr>
      <w:tr w:rsidR="00AA1B9F" w:rsidRPr="00AA1B9F" w:rsidTr="00AA6409">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Финансовый отдел МО "Ныгда"</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027</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86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1501,80</w:t>
            </w:r>
          </w:p>
        </w:tc>
      </w:tr>
      <w:tr w:rsidR="00AA1B9F" w:rsidRPr="00AA1B9F" w:rsidTr="00AA6409">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Общегосударственные вопросы</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027</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w:t>
            </w:r>
            <w:proofErr w:type="gramStart"/>
            <w:r w:rsidRPr="00AA1B9F">
              <w:rPr>
                <w:rFonts w:ascii="Courier New" w:eastAsia="Times New Roman" w:hAnsi="Courier New" w:cs="Courier New"/>
                <w:b/>
                <w:bCs/>
                <w:color w:val="auto"/>
                <w:sz w:val="22"/>
                <w:szCs w:val="22"/>
                <w:lang w:bidi="ar-SA"/>
              </w:rPr>
              <w:t>1</w:t>
            </w:r>
            <w:proofErr w:type="gramEnd"/>
            <w:r w:rsidRPr="00AA1B9F">
              <w:rPr>
                <w:rFonts w:ascii="Courier New" w:eastAsia="Times New Roman" w:hAnsi="Courier New" w:cs="Courier New"/>
                <w:b/>
                <w:bCs/>
                <w:color w:val="auto"/>
                <w:sz w:val="22"/>
                <w:szCs w:val="22"/>
                <w:lang w:bidi="ar-SA"/>
              </w:rPr>
              <w:t xml:space="preserve"> 00</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1144,29</w:t>
            </w:r>
          </w:p>
        </w:tc>
      </w:tr>
      <w:tr w:rsidR="00AA1B9F" w:rsidRPr="00AA1B9F" w:rsidTr="00AA6409">
        <w:trPr>
          <w:trHeight w:val="70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lastRenderedPageBreak/>
              <w:t>Обеспечение деятельности финансовых, налоговых и таможенных органов и органов финансового (финансово-бюджетного) надзора</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027</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w:t>
            </w:r>
            <w:proofErr w:type="gramStart"/>
            <w:r w:rsidRPr="00AA1B9F">
              <w:rPr>
                <w:rFonts w:ascii="Courier New" w:eastAsia="Times New Roman" w:hAnsi="Courier New" w:cs="Courier New"/>
                <w:b/>
                <w:bCs/>
                <w:color w:val="auto"/>
                <w:sz w:val="22"/>
                <w:szCs w:val="22"/>
                <w:lang w:bidi="ar-SA"/>
              </w:rPr>
              <w:t>1</w:t>
            </w:r>
            <w:proofErr w:type="gramEnd"/>
            <w:r w:rsidRPr="00AA1B9F">
              <w:rPr>
                <w:rFonts w:ascii="Courier New" w:eastAsia="Times New Roman" w:hAnsi="Courier New" w:cs="Courier New"/>
                <w:b/>
                <w:bCs/>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1144,29</w:t>
            </w:r>
          </w:p>
        </w:tc>
      </w:tr>
      <w:tr w:rsidR="00AA1B9F" w:rsidRPr="00AA1B9F" w:rsidTr="00AA6409">
        <w:trPr>
          <w:trHeight w:val="510"/>
        </w:trPr>
        <w:tc>
          <w:tcPr>
            <w:tcW w:w="4126" w:type="dxa"/>
            <w:tcBorders>
              <w:top w:val="nil"/>
              <w:left w:val="single" w:sz="4" w:space="0" w:color="auto"/>
              <w:bottom w:val="nil"/>
              <w:right w:val="nil"/>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Деятельность финансового отдела муниципального образования</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027</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w:t>
            </w:r>
            <w:proofErr w:type="gramStart"/>
            <w:r w:rsidRPr="00AA1B9F">
              <w:rPr>
                <w:rFonts w:ascii="Courier New" w:eastAsia="Times New Roman" w:hAnsi="Courier New" w:cs="Courier New"/>
                <w:b/>
                <w:bCs/>
                <w:color w:val="auto"/>
                <w:sz w:val="22"/>
                <w:szCs w:val="22"/>
                <w:lang w:bidi="ar-SA"/>
              </w:rPr>
              <w:t>1</w:t>
            </w:r>
            <w:proofErr w:type="gramEnd"/>
            <w:r w:rsidRPr="00AA1B9F">
              <w:rPr>
                <w:rFonts w:ascii="Courier New" w:eastAsia="Times New Roman" w:hAnsi="Courier New" w:cs="Courier New"/>
                <w:b/>
                <w:bCs/>
                <w:color w:val="auto"/>
                <w:sz w:val="22"/>
                <w:szCs w:val="22"/>
                <w:lang w:bidi="ar-SA"/>
              </w:rPr>
              <w:t xml:space="preserve"> 06</w:t>
            </w:r>
          </w:p>
        </w:tc>
        <w:tc>
          <w:tcPr>
            <w:tcW w:w="1537" w:type="dxa"/>
            <w:tcBorders>
              <w:top w:val="nil"/>
              <w:left w:val="nil"/>
              <w:bottom w:val="nil"/>
              <w:right w:val="nil"/>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4922500000</w:t>
            </w:r>
          </w:p>
        </w:tc>
        <w:tc>
          <w:tcPr>
            <w:tcW w:w="860" w:type="dxa"/>
            <w:tcBorders>
              <w:top w:val="nil"/>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1144,29</w:t>
            </w:r>
          </w:p>
        </w:tc>
      </w:tr>
      <w:tr w:rsidR="00AA1B9F" w:rsidRPr="00AA1B9F" w:rsidTr="00AA6409">
        <w:trPr>
          <w:trHeight w:val="510"/>
        </w:trPr>
        <w:tc>
          <w:tcPr>
            <w:tcW w:w="4126" w:type="dxa"/>
            <w:tcBorders>
              <w:top w:val="single" w:sz="4" w:space="0" w:color="000000"/>
              <w:left w:val="single" w:sz="4" w:space="0" w:color="auto"/>
              <w:bottom w:val="single" w:sz="4" w:space="0" w:color="000000"/>
              <w:right w:val="single" w:sz="4" w:space="0" w:color="000000"/>
            </w:tcBorders>
            <w:shd w:val="clear" w:color="auto" w:fill="auto"/>
            <w:vAlign w:val="bottom"/>
            <w:hideMark/>
          </w:tcPr>
          <w:p w:rsidR="00AA1B9F" w:rsidRPr="00AA1B9F" w:rsidRDefault="00AA1B9F" w:rsidP="00AA1B9F">
            <w:pPr>
              <w:widowControl/>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 xml:space="preserve">Расходы на выплаты по оплате труда работников муниципальных органов </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w:t>
            </w:r>
            <w:proofErr w:type="gramStart"/>
            <w:r w:rsidRPr="00AA1B9F">
              <w:rPr>
                <w:rFonts w:ascii="Courier New" w:eastAsia="Times New Roman" w:hAnsi="Courier New" w:cs="Courier New"/>
                <w:color w:val="auto"/>
                <w:sz w:val="22"/>
                <w:szCs w:val="22"/>
                <w:lang w:bidi="ar-SA"/>
              </w:rPr>
              <w:t>1</w:t>
            </w:r>
            <w:proofErr w:type="gramEnd"/>
            <w:r w:rsidRPr="00AA1B9F">
              <w:rPr>
                <w:rFonts w:ascii="Courier New" w:eastAsia="Times New Roman" w:hAnsi="Courier New" w:cs="Courier New"/>
                <w:color w:val="auto"/>
                <w:sz w:val="22"/>
                <w:szCs w:val="22"/>
                <w:lang w:bidi="ar-SA"/>
              </w:rPr>
              <w:t xml:space="preserve"> 06</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4922560110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1143,29</w:t>
            </w:r>
          </w:p>
        </w:tc>
      </w:tr>
      <w:tr w:rsidR="00AA1B9F" w:rsidRPr="00AA1B9F" w:rsidTr="00AA6409">
        <w:trPr>
          <w:trHeight w:val="1320"/>
        </w:trPr>
        <w:tc>
          <w:tcPr>
            <w:tcW w:w="4126" w:type="dxa"/>
            <w:tcBorders>
              <w:top w:val="nil"/>
              <w:left w:val="single" w:sz="4" w:space="0" w:color="auto"/>
              <w:bottom w:val="nil"/>
              <w:right w:val="nil"/>
            </w:tcBorders>
            <w:shd w:val="clear" w:color="auto" w:fill="auto"/>
            <w:vAlign w:val="bottom"/>
            <w:hideMark/>
          </w:tcPr>
          <w:p w:rsidR="00AA1B9F" w:rsidRPr="00AA1B9F" w:rsidRDefault="00AA1B9F" w:rsidP="00AA1B9F">
            <w:pPr>
              <w:widowControl/>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w:t>
            </w:r>
            <w:proofErr w:type="gramStart"/>
            <w:r w:rsidRPr="00AA1B9F">
              <w:rPr>
                <w:rFonts w:ascii="Courier New" w:eastAsia="Times New Roman" w:hAnsi="Courier New" w:cs="Courier New"/>
                <w:color w:val="auto"/>
                <w:sz w:val="22"/>
                <w:szCs w:val="22"/>
                <w:lang w:bidi="ar-SA"/>
              </w:rPr>
              <w:t>1</w:t>
            </w:r>
            <w:proofErr w:type="gramEnd"/>
            <w:r w:rsidRPr="00AA1B9F">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4922560110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1143,29</w:t>
            </w:r>
          </w:p>
        </w:tc>
      </w:tr>
      <w:tr w:rsidR="00AA1B9F" w:rsidRPr="00AA1B9F" w:rsidTr="00AA6409">
        <w:trPr>
          <w:trHeight w:val="495"/>
        </w:trPr>
        <w:tc>
          <w:tcPr>
            <w:tcW w:w="4126" w:type="dxa"/>
            <w:tcBorders>
              <w:top w:val="single" w:sz="4" w:space="0" w:color="000000"/>
              <w:left w:val="single" w:sz="4" w:space="0" w:color="auto"/>
              <w:bottom w:val="nil"/>
              <w:right w:val="nil"/>
            </w:tcBorders>
            <w:shd w:val="clear" w:color="auto" w:fill="auto"/>
            <w:vAlign w:val="bottom"/>
            <w:hideMark/>
          </w:tcPr>
          <w:p w:rsidR="00AA1B9F" w:rsidRPr="00AA1B9F" w:rsidRDefault="00AA1B9F" w:rsidP="00AA1B9F">
            <w:pPr>
              <w:widowControl/>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Расходы на выплаты персоналу государственных (муниципальных) органов</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w:t>
            </w:r>
            <w:proofErr w:type="gramStart"/>
            <w:r w:rsidRPr="00AA1B9F">
              <w:rPr>
                <w:rFonts w:ascii="Courier New" w:eastAsia="Times New Roman" w:hAnsi="Courier New" w:cs="Courier New"/>
                <w:color w:val="auto"/>
                <w:sz w:val="22"/>
                <w:szCs w:val="22"/>
                <w:lang w:bidi="ar-SA"/>
              </w:rPr>
              <w:t>1</w:t>
            </w:r>
            <w:proofErr w:type="gramEnd"/>
            <w:r w:rsidRPr="00AA1B9F">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4922560110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120</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1143,29</w:t>
            </w:r>
          </w:p>
        </w:tc>
      </w:tr>
      <w:tr w:rsidR="00AA1B9F" w:rsidRPr="00AA1B9F" w:rsidTr="00AA6409">
        <w:trPr>
          <w:trHeight w:val="510"/>
        </w:trPr>
        <w:tc>
          <w:tcPr>
            <w:tcW w:w="4126" w:type="dxa"/>
            <w:tcBorders>
              <w:top w:val="single" w:sz="4" w:space="0" w:color="000000"/>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Фонд оплаты труда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w:t>
            </w:r>
            <w:proofErr w:type="gramStart"/>
            <w:r w:rsidRPr="00AA1B9F">
              <w:rPr>
                <w:rFonts w:ascii="Courier New" w:eastAsia="Times New Roman" w:hAnsi="Courier New" w:cs="Courier New"/>
                <w:color w:val="auto"/>
                <w:sz w:val="22"/>
                <w:szCs w:val="22"/>
                <w:lang w:bidi="ar-SA"/>
              </w:rPr>
              <w:t>1</w:t>
            </w:r>
            <w:proofErr w:type="gramEnd"/>
            <w:r w:rsidRPr="00AA1B9F">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4922560110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121</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878,10</w:t>
            </w:r>
          </w:p>
        </w:tc>
      </w:tr>
      <w:tr w:rsidR="00AA1B9F" w:rsidRPr="00AA1B9F" w:rsidTr="00AA6409">
        <w:trPr>
          <w:trHeight w:val="87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w:t>
            </w:r>
            <w:proofErr w:type="gramStart"/>
            <w:r w:rsidRPr="00AA1B9F">
              <w:rPr>
                <w:rFonts w:ascii="Courier New" w:eastAsia="Times New Roman" w:hAnsi="Courier New" w:cs="Courier New"/>
                <w:color w:val="auto"/>
                <w:sz w:val="22"/>
                <w:szCs w:val="22"/>
                <w:lang w:bidi="ar-SA"/>
              </w:rPr>
              <w:t>1</w:t>
            </w:r>
            <w:proofErr w:type="gramEnd"/>
            <w:r w:rsidRPr="00AA1B9F">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4922560110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129</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265,19</w:t>
            </w:r>
          </w:p>
        </w:tc>
      </w:tr>
      <w:tr w:rsidR="00AA1B9F" w:rsidRPr="00AA1B9F" w:rsidTr="00AA6409">
        <w:trPr>
          <w:trHeight w:val="48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w:t>
            </w:r>
            <w:proofErr w:type="gramStart"/>
            <w:r w:rsidRPr="00AA1B9F">
              <w:rPr>
                <w:rFonts w:ascii="Courier New" w:eastAsia="Times New Roman" w:hAnsi="Courier New" w:cs="Courier New"/>
                <w:color w:val="auto"/>
                <w:sz w:val="22"/>
                <w:szCs w:val="22"/>
                <w:lang w:bidi="ar-SA"/>
              </w:rPr>
              <w:t>1</w:t>
            </w:r>
            <w:proofErr w:type="gramEnd"/>
            <w:r w:rsidRPr="00AA1B9F">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4922560120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w:t>
            </w:r>
          </w:p>
        </w:tc>
      </w:tr>
      <w:tr w:rsidR="00AA1B9F" w:rsidRPr="00AA1B9F" w:rsidTr="00AA6409">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w:t>
            </w:r>
            <w:proofErr w:type="gramStart"/>
            <w:r w:rsidRPr="00AA1B9F">
              <w:rPr>
                <w:rFonts w:ascii="Courier New" w:eastAsia="Times New Roman" w:hAnsi="Courier New" w:cs="Courier New"/>
                <w:color w:val="auto"/>
                <w:sz w:val="22"/>
                <w:szCs w:val="22"/>
                <w:lang w:bidi="ar-SA"/>
              </w:rPr>
              <w:t>1</w:t>
            </w:r>
            <w:proofErr w:type="gramEnd"/>
            <w:r w:rsidRPr="00AA1B9F">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4922560120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w:t>
            </w:r>
          </w:p>
        </w:tc>
      </w:tr>
      <w:tr w:rsidR="00AA1B9F" w:rsidRPr="00AA1B9F" w:rsidTr="00AA6409">
        <w:trPr>
          <w:trHeight w:val="48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w:t>
            </w:r>
            <w:proofErr w:type="gramStart"/>
            <w:r w:rsidRPr="00AA1B9F">
              <w:rPr>
                <w:rFonts w:ascii="Courier New" w:eastAsia="Times New Roman" w:hAnsi="Courier New" w:cs="Courier New"/>
                <w:color w:val="auto"/>
                <w:sz w:val="22"/>
                <w:szCs w:val="22"/>
                <w:lang w:bidi="ar-SA"/>
              </w:rPr>
              <w:t>1</w:t>
            </w:r>
            <w:proofErr w:type="gramEnd"/>
            <w:r w:rsidRPr="00AA1B9F">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4922560120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240</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w:t>
            </w:r>
          </w:p>
        </w:tc>
      </w:tr>
      <w:tr w:rsidR="00AA1B9F" w:rsidRPr="00AA1B9F" w:rsidTr="00AA6409">
        <w:trPr>
          <w:trHeight w:val="57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w:t>
            </w:r>
            <w:proofErr w:type="gramStart"/>
            <w:r w:rsidRPr="00AA1B9F">
              <w:rPr>
                <w:rFonts w:ascii="Courier New" w:eastAsia="Times New Roman" w:hAnsi="Courier New" w:cs="Courier New"/>
                <w:color w:val="auto"/>
                <w:sz w:val="22"/>
                <w:szCs w:val="22"/>
                <w:lang w:bidi="ar-SA"/>
              </w:rPr>
              <w:t>1</w:t>
            </w:r>
            <w:proofErr w:type="gramEnd"/>
            <w:r w:rsidRPr="00AA1B9F">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4922560120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244</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r>
      <w:tr w:rsidR="00AA1B9F" w:rsidRPr="00AA1B9F" w:rsidTr="00AA6409">
        <w:trPr>
          <w:trHeight w:val="43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Иные бюджетные ассигнования</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w:t>
            </w:r>
            <w:proofErr w:type="gramStart"/>
            <w:r w:rsidRPr="00AA1B9F">
              <w:rPr>
                <w:rFonts w:ascii="Courier New" w:eastAsia="Times New Roman" w:hAnsi="Courier New" w:cs="Courier New"/>
                <w:color w:val="auto"/>
                <w:sz w:val="22"/>
                <w:szCs w:val="22"/>
                <w:lang w:bidi="ar-SA"/>
              </w:rPr>
              <w:t>1</w:t>
            </w:r>
            <w:proofErr w:type="gramEnd"/>
            <w:r w:rsidRPr="00AA1B9F">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4922560120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800</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w:t>
            </w:r>
          </w:p>
        </w:tc>
      </w:tr>
      <w:tr w:rsidR="00AA1B9F" w:rsidRPr="00AA1B9F" w:rsidTr="00AA6409">
        <w:trPr>
          <w:trHeight w:val="39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Уплата налогов, сборов и иных платежей</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w:t>
            </w:r>
            <w:proofErr w:type="gramStart"/>
            <w:r w:rsidRPr="00AA1B9F">
              <w:rPr>
                <w:rFonts w:ascii="Courier New" w:eastAsia="Times New Roman" w:hAnsi="Courier New" w:cs="Courier New"/>
                <w:color w:val="auto"/>
                <w:sz w:val="22"/>
                <w:szCs w:val="22"/>
                <w:lang w:bidi="ar-SA"/>
              </w:rPr>
              <w:t>1</w:t>
            </w:r>
            <w:proofErr w:type="gramEnd"/>
            <w:r w:rsidRPr="00AA1B9F">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4922560120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850</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w:t>
            </w:r>
          </w:p>
        </w:tc>
      </w:tr>
      <w:tr w:rsidR="00AA1B9F" w:rsidRPr="00AA1B9F" w:rsidTr="00AA6409">
        <w:trPr>
          <w:trHeight w:val="34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Уплата иных платежей, штрафов, пеней</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w:t>
            </w:r>
            <w:proofErr w:type="gramStart"/>
            <w:r w:rsidRPr="00AA1B9F">
              <w:rPr>
                <w:rFonts w:ascii="Courier New" w:eastAsia="Times New Roman" w:hAnsi="Courier New" w:cs="Courier New"/>
                <w:color w:val="auto"/>
                <w:sz w:val="22"/>
                <w:szCs w:val="22"/>
                <w:lang w:bidi="ar-SA"/>
              </w:rPr>
              <w:t>1</w:t>
            </w:r>
            <w:proofErr w:type="gramEnd"/>
            <w:r w:rsidRPr="00AA1B9F">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4922560120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853</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w:t>
            </w:r>
          </w:p>
        </w:tc>
      </w:tr>
      <w:tr w:rsidR="00AA1B9F" w:rsidRPr="00AA1B9F" w:rsidTr="00AA6409">
        <w:trPr>
          <w:trHeight w:val="76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Межбюджетные трансферты общего характера бюджетам субъектов Российской Федерации и муниципальных образований</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027</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14 00</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357,51</w:t>
            </w:r>
          </w:p>
        </w:tc>
      </w:tr>
      <w:tr w:rsidR="00AA1B9F" w:rsidRPr="00AA1B9F" w:rsidTr="00AA6409">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lastRenderedPageBreak/>
              <w:t>Прочие межбюджетные трансферты общего характера</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027</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14 03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357,51</w:t>
            </w:r>
          </w:p>
        </w:tc>
      </w:tr>
      <w:tr w:rsidR="00AA1B9F" w:rsidRPr="00AA1B9F" w:rsidTr="00AA6409">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Межбюджетные трансферты муниципального образования</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027</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14 03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6812900000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357,51</w:t>
            </w:r>
          </w:p>
        </w:tc>
      </w:tr>
      <w:tr w:rsidR="00AA1B9F" w:rsidRPr="00AA1B9F" w:rsidTr="00AA6409">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14 03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6812960120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357,51</w:t>
            </w:r>
          </w:p>
        </w:tc>
      </w:tr>
      <w:tr w:rsidR="00AA1B9F" w:rsidRPr="00AA1B9F" w:rsidTr="00AA6409">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Межбюджетные трансферты</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14 03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6812960120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500</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357,51</w:t>
            </w:r>
          </w:p>
        </w:tc>
      </w:tr>
      <w:tr w:rsidR="00AA1B9F" w:rsidRPr="00AA1B9F" w:rsidTr="00AA6409">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Администрация МО "Ныгда"</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11138,51</w:t>
            </w:r>
          </w:p>
        </w:tc>
      </w:tr>
      <w:tr w:rsidR="00AA1B9F" w:rsidRPr="00AA1B9F" w:rsidTr="00AA6409">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Общегосударственные вопросы</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w:t>
            </w:r>
            <w:proofErr w:type="gramStart"/>
            <w:r w:rsidRPr="00AA1B9F">
              <w:rPr>
                <w:rFonts w:ascii="Courier New" w:eastAsia="Times New Roman" w:hAnsi="Courier New" w:cs="Courier New"/>
                <w:b/>
                <w:bCs/>
                <w:color w:val="auto"/>
                <w:sz w:val="22"/>
                <w:szCs w:val="22"/>
                <w:lang w:bidi="ar-SA"/>
              </w:rPr>
              <w:t>1</w:t>
            </w:r>
            <w:proofErr w:type="gramEnd"/>
            <w:r w:rsidRPr="00AA1B9F">
              <w:rPr>
                <w:rFonts w:ascii="Courier New" w:eastAsia="Times New Roman" w:hAnsi="Courier New" w:cs="Courier New"/>
                <w:b/>
                <w:bCs/>
                <w:color w:val="auto"/>
                <w:sz w:val="22"/>
                <w:szCs w:val="22"/>
                <w:lang w:bidi="ar-SA"/>
              </w:rPr>
              <w:t xml:space="preserve"> 00</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6874,44</w:t>
            </w:r>
          </w:p>
        </w:tc>
      </w:tr>
      <w:tr w:rsidR="00AA1B9F" w:rsidRPr="00AA1B9F" w:rsidTr="00AA6409">
        <w:trPr>
          <w:trHeight w:val="72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Функционирование высшего должностного лица субъекта Российской Федерации и муниципального образования</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w:t>
            </w:r>
            <w:proofErr w:type="gramStart"/>
            <w:r w:rsidRPr="00AA1B9F">
              <w:rPr>
                <w:rFonts w:ascii="Courier New" w:eastAsia="Times New Roman" w:hAnsi="Courier New" w:cs="Courier New"/>
                <w:b/>
                <w:bCs/>
                <w:color w:val="auto"/>
                <w:sz w:val="22"/>
                <w:szCs w:val="22"/>
                <w:lang w:bidi="ar-SA"/>
              </w:rPr>
              <w:t>1</w:t>
            </w:r>
            <w:proofErr w:type="gramEnd"/>
            <w:r w:rsidRPr="00AA1B9F">
              <w:rPr>
                <w:rFonts w:ascii="Courier New" w:eastAsia="Times New Roman" w:hAnsi="Courier New" w:cs="Courier New"/>
                <w:b/>
                <w:bCs/>
                <w:color w:val="auto"/>
                <w:sz w:val="22"/>
                <w:szCs w:val="22"/>
                <w:lang w:bidi="ar-SA"/>
              </w:rPr>
              <w:t xml:space="preserve"> 02</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1429,35</w:t>
            </w:r>
          </w:p>
        </w:tc>
      </w:tr>
      <w:tr w:rsidR="00AA1B9F" w:rsidRPr="00AA1B9F" w:rsidTr="00AA6409">
        <w:trPr>
          <w:trHeight w:val="72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Руководитель исполнительного органа муниципальной власти, замещающий муниципальную должность муниципального образования</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w:t>
            </w:r>
            <w:proofErr w:type="gramStart"/>
            <w:r w:rsidRPr="00AA1B9F">
              <w:rPr>
                <w:rFonts w:ascii="Courier New" w:eastAsia="Times New Roman" w:hAnsi="Courier New" w:cs="Courier New"/>
                <w:b/>
                <w:bCs/>
                <w:color w:val="auto"/>
                <w:sz w:val="22"/>
                <w:szCs w:val="22"/>
                <w:lang w:bidi="ar-SA"/>
              </w:rPr>
              <w:t>1</w:t>
            </w:r>
            <w:proofErr w:type="gramEnd"/>
            <w:r w:rsidRPr="00AA1B9F">
              <w:rPr>
                <w:rFonts w:ascii="Courier New" w:eastAsia="Times New Roman" w:hAnsi="Courier New" w:cs="Courier New"/>
                <w:b/>
                <w:bCs/>
                <w:color w:val="auto"/>
                <w:sz w:val="22"/>
                <w:szCs w:val="22"/>
                <w:lang w:bidi="ar-SA"/>
              </w:rPr>
              <w:t xml:space="preserve"> 02 </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4922300000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1429,35</w:t>
            </w:r>
          </w:p>
        </w:tc>
      </w:tr>
      <w:tr w:rsidR="00AA1B9F" w:rsidRPr="00AA1B9F" w:rsidTr="00AA6409">
        <w:trPr>
          <w:trHeight w:val="52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Расходы на выплаты по оплате труда работников муниципальных органов </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w:t>
            </w:r>
            <w:proofErr w:type="gramStart"/>
            <w:r w:rsidRPr="00AA1B9F">
              <w:rPr>
                <w:rFonts w:ascii="Courier New" w:eastAsia="Times New Roman" w:hAnsi="Courier New" w:cs="Courier New"/>
                <w:color w:val="auto"/>
                <w:sz w:val="22"/>
                <w:szCs w:val="22"/>
                <w:lang w:bidi="ar-SA"/>
              </w:rPr>
              <w:t>1</w:t>
            </w:r>
            <w:proofErr w:type="gramEnd"/>
            <w:r w:rsidRPr="00AA1B9F">
              <w:rPr>
                <w:rFonts w:ascii="Courier New" w:eastAsia="Times New Roman" w:hAnsi="Courier New" w:cs="Courier New"/>
                <w:color w:val="auto"/>
                <w:sz w:val="22"/>
                <w:szCs w:val="22"/>
                <w:lang w:bidi="ar-SA"/>
              </w:rPr>
              <w:t xml:space="preserve"> 02</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4922360110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1429,35</w:t>
            </w:r>
          </w:p>
        </w:tc>
      </w:tr>
      <w:tr w:rsidR="00AA1B9F" w:rsidRPr="00AA1B9F" w:rsidTr="00AA6409">
        <w:trPr>
          <w:trHeight w:val="124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w:t>
            </w:r>
            <w:proofErr w:type="gramStart"/>
            <w:r w:rsidRPr="00AA1B9F">
              <w:rPr>
                <w:rFonts w:ascii="Courier New" w:eastAsia="Times New Roman" w:hAnsi="Courier New" w:cs="Courier New"/>
                <w:color w:val="auto"/>
                <w:sz w:val="22"/>
                <w:szCs w:val="22"/>
                <w:lang w:bidi="ar-SA"/>
              </w:rPr>
              <w:t>1</w:t>
            </w:r>
            <w:proofErr w:type="gramEnd"/>
            <w:r w:rsidRPr="00AA1B9F">
              <w:rPr>
                <w:rFonts w:ascii="Courier New" w:eastAsia="Times New Roman" w:hAnsi="Courier New" w:cs="Courier New"/>
                <w:color w:val="auto"/>
                <w:sz w:val="22"/>
                <w:szCs w:val="22"/>
                <w:lang w:bidi="ar-SA"/>
              </w:rPr>
              <w:t xml:space="preserve"> 02</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4922360110</w:t>
            </w:r>
          </w:p>
        </w:tc>
        <w:tc>
          <w:tcPr>
            <w:tcW w:w="86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1429,35</w:t>
            </w:r>
          </w:p>
        </w:tc>
      </w:tr>
      <w:tr w:rsidR="00AA1B9F" w:rsidRPr="00AA1B9F" w:rsidTr="00AA6409">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Расходы на выплаты персоналу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w:t>
            </w:r>
            <w:proofErr w:type="gramStart"/>
            <w:r w:rsidRPr="00AA1B9F">
              <w:rPr>
                <w:rFonts w:ascii="Courier New" w:eastAsia="Times New Roman" w:hAnsi="Courier New" w:cs="Courier New"/>
                <w:color w:val="auto"/>
                <w:sz w:val="22"/>
                <w:szCs w:val="22"/>
                <w:lang w:bidi="ar-SA"/>
              </w:rPr>
              <w:t>1</w:t>
            </w:r>
            <w:proofErr w:type="gramEnd"/>
            <w:r w:rsidRPr="00AA1B9F">
              <w:rPr>
                <w:rFonts w:ascii="Courier New" w:eastAsia="Times New Roman" w:hAnsi="Courier New" w:cs="Courier New"/>
                <w:color w:val="auto"/>
                <w:sz w:val="22"/>
                <w:szCs w:val="22"/>
                <w:lang w:bidi="ar-SA"/>
              </w:rPr>
              <w:t xml:space="preserve"> 02</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4922360110</w:t>
            </w:r>
          </w:p>
        </w:tc>
        <w:tc>
          <w:tcPr>
            <w:tcW w:w="86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120</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1429,35</w:t>
            </w:r>
          </w:p>
        </w:tc>
      </w:tr>
      <w:tr w:rsidR="00AA1B9F" w:rsidRPr="00AA1B9F" w:rsidTr="00AA6409">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Фонд оплаты труда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w:t>
            </w:r>
            <w:proofErr w:type="gramStart"/>
            <w:r w:rsidRPr="00AA1B9F">
              <w:rPr>
                <w:rFonts w:ascii="Courier New" w:eastAsia="Times New Roman" w:hAnsi="Courier New" w:cs="Courier New"/>
                <w:color w:val="auto"/>
                <w:sz w:val="22"/>
                <w:szCs w:val="22"/>
                <w:lang w:bidi="ar-SA"/>
              </w:rPr>
              <w:t>1</w:t>
            </w:r>
            <w:proofErr w:type="gramEnd"/>
            <w:r w:rsidRPr="00AA1B9F">
              <w:rPr>
                <w:rFonts w:ascii="Courier New" w:eastAsia="Times New Roman" w:hAnsi="Courier New" w:cs="Courier New"/>
                <w:color w:val="auto"/>
                <w:sz w:val="22"/>
                <w:szCs w:val="22"/>
                <w:lang w:bidi="ar-SA"/>
              </w:rPr>
              <w:t xml:space="preserve"> 02</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4922360110</w:t>
            </w:r>
          </w:p>
        </w:tc>
        <w:tc>
          <w:tcPr>
            <w:tcW w:w="86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121</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1097,81</w:t>
            </w:r>
          </w:p>
        </w:tc>
      </w:tr>
      <w:tr w:rsidR="00AA1B9F" w:rsidRPr="00AA1B9F" w:rsidTr="00AA6409">
        <w:trPr>
          <w:trHeight w:val="780"/>
        </w:trPr>
        <w:tc>
          <w:tcPr>
            <w:tcW w:w="41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w:t>
            </w:r>
            <w:proofErr w:type="gramStart"/>
            <w:r w:rsidRPr="00AA1B9F">
              <w:rPr>
                <w:rFonts w:ascii="Courier New" w:eastAsia="Times New Roman" w:hAnsi="Courier New" w:cs="Courier New"/>
                <w:color w:val="auto"/>
                <w:sz w:val="22"/>
                <w:szCs w:val="22"/>
                <w:lang w:bidi="ar-SA"/>
              </w:rPr>
              <w:t>1</w:t>
            </w:r>
            <w:proofErr w:type="gramEnd"/>
            <w:r w:rsidRPr="00AA1B9F">
              <w:rPr>
                <w:rFonts w:ascii="Courier New" w:eastAsia="Times New Roman" w:hAnsi="Courier New" w:cs="Courier New"/>
                <w:color w:val="auto"/>
                <w:sz w:val="22"/>
                <w:szCs w:val="22"/>
                <w:lang w:bidi="ar-SA"/>
              </w:rPr>
              <w:t xml:space="preserve"> 02</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4922360110</w:t>
            </w:r>
          </w:p>
        </w:tc>
        <w:tc>
          <w:tcPr>
            <w:tcW w:w="8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129</w:t>
            </w:r>
          </w:p>
        </w:tc>
        <w:tc>
          <w:tcPr>
            <w:tcW w:w="10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331,54</w:t>
            </w:r>
          </w:p>
        </w:tc>
      </w:tr>
      <w:tr w:rsidR="00AA1B9F" w:rsidRPr="00AA1B9F" w:rsidTr="00AA6409">
        <w:trPr>
          <w:trHeight w:val="765"/>
        </w:trPr>
        <w:tc>
          <w:tcPr>
            <w:tcW w:w="41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01 03</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860" w:type="dxa"/>
            <w:tcBorders>
              <w:top w:val="single" w:sz="4" w:space="0" w:color="auto"/>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1,00</w:t>
            </w:r>
          </w:p>
        </w:tc>
      </w:tr>
      <w:tr w:rsidR="00AA1B9F" w:rsidRPr="00AA1B9F" w:rsidTr="00AA6409">
        <w:trPr>
          <w:trHeight w:val="54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Обеспечение деятельности законодательного органа муниципального образования</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01 03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4910000000</w:t>
            </w:r>
          </w:p>
        </w:tc>
        <w:tc>
          <w:tcPr>
            <w:tcW w:w="86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1,00</w:t>
            </w:r>
          </w:p>
        </w:tc>
      </w:tr>
      <w:tr w:rsidR="00AA1B9F" w:rsidRPr="00AA1B9F" w:rsidTr="00AA6409">
        <w:trPr>
          <w:trHeight w:val="46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Обеспечение деятельности Думы муниципального образования</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01 03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4912200000</w:t>
            </w:r>
          </w:p>
        </w:tc>
        <w:tc>
          <w:tcPr>
            <w:tcW w:w="86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w:t>
            </w:r>
          </w:p>
        </w:tc>
      </w:tr>
      <w:tr w:rsidR="00AA1B9F" w:rsidRPr="00AA1B9F" w:rsidTr="00AA6409">
        <w:trPr>
          <w:trHeight w:val="48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lastRenderedPageBreak/>
              <w:t>Расходы на обеспечение функций органа местного самоуправления</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01 03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4912260120</w:t>
            </w:r>
          </w:p>
        </w:tc>
        <w:tc>
          <w:tcPr>
            <w:tcW w:w="86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w:t>
            </w:r>
          </w:p>
        </w:tc>
      </w:tr>
      <w:tr w:rsidR="00AA1B9F" w:rsidRPr="00AA1B9F" w:rsidTr="00AA6409">
        <w:trPr>
          <w:trHeight w:val="48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01 03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4912260120</w:t>
            </w:r>
          </w:p>
        </w:tc>
        <w:tc>
          <w:tcPr>
            <w:tcW w:w="86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w:t>
            </w:r>
          </w:p>
        </w:tc>
      </w:tr>
      <w:tr w:rsidR="00AA1B9F" w:rsidRPr="00AA1B9F" w:rsidTr="00AA6409">
        <w:trPr>
          <w:trHeight w:val="48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01 03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4912260120</w:t>
            </w:r>
          </w:p>
        </w:tc>
        <w:tc>
          <w:tcPr>
            <w:tcW w:w="86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240</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w:t>
            </w:r>
          </w:p>
        </w:tc>
      </w:tr>
      <w:tr w:rsidR="00AA1B9F" w:rsidRPr="00AA1B9F" w:rsidTr="00AA6409">
        <w:trPr>
          <w:trHeight w:val="5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01 03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4912260120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244</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w:t>
            </w:r>
          </w:p>
        </w:tc>
      </w:tr>
      <w:tr w:rsidR="00AA1B9F" w:rsidRPr="00AA1B9F" w:rsidTr="00AA6409">
        <w:trPr>
          <w:trHeight w:val="105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5438,39</w:t>
            </w:r>
          </w:p>
        </w:tc>
      </w:tr>
      <w:tr w:rsidR="00AA1B9F" w:rsidRPr="00AA1B9F" w:rsidTr="00AA6409">
        <w:trPr>
          <w:trHeight w:val="31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Исполнительный орган местной администрации</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w:t>
            </w:r>
            <w:proofErr w:type="gramStart"/>
            <w:r w:rsidRPr="00AA1B9F">
              <w:rPr>
                <w:rFonts w:ascii="Courier New" w:eastAsia="Times New Roman" w:hAnsi="Courier New" w:cs="Courier New"/>
                <w:b/>
                <w:bCs/>
                <w:color w:val="auto"/>
                <w:sz w:val="22"/>
                <w:szCs w:val="22"/>
                <w:lang w:bidi="ar-SA"/>
              </w:rPr>
              <w:t>1</w:t>
            </w:r>
            <w:proofErr w:type="gramEnd"/>
            <w:r w:rsidRPr="00AA1B9F">
              <w:rPr>
                <w:rFonts w:ascii="Courier New" w:eastAsia="Times New Roman" w:hAnsi="Courier New" w:cs="Courier New"/>
                <w:b/>
                <w:bCs/>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4922400000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5417,89</w:t>
            </w:r>
          </w:p>
        </w:tc>
      </w:tr>
      <w:tr w:rsidR="00AA1B9F" w:rsidRPr="00AA1B9F" w:rsidTr="00AA6409">
        <w:trPr>
          <w:trHeight w:val="49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Расходы на выплаты по оплате труда работников муниципальных органов </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w:t>
            </w:r>
            <w:proofErr w:type="gramStart"/>
            <w:r w:rsidRPr="00AA1B9F">
              <w:rPr>
                <w:rFonts w:ascii="Courier New" w:eastAsia="Times New Roman" w:hAnsi="Courier New" w:cs="Courier New"/>
                <w:color w:val="auto"/>
                <w:sz w:val="22"/>
                <w:szCs w:val="22"/>
                <w:lang w:bidi="ar-SA"/>
              </w:rPr>
              <w:t>1</w:t>
            </w:r>
            <w:proofErr w:type="gramEnd"/>
            <w:r w:rsidRPr="00AA1B9F">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4922460110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5417,89</w:t>
            </w:r>
          </w:p>
        </w:tc>
      </w:tr>
      <w:tr w:rsidR="00AA1B9F" w:rsidRPr="00AA1B9F" w:rsidTr="00AA6409">
        <w:trPr>
          <w:trHeight w:val="100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w:t>
            </w:r>
            <w:r w:rsidRPr="00AA1B9F">
              <w:rPr>
                <w:rFonts w:ascii="Courier New" w:eastAsia="Times New Roman" w:hAnsi="Courier New" w:cs="Courier New"/>
                <w:color w:val="auto"/>
                <w:sz w:val="22"/>
                <w:szCs w:val="22"/>
                <w:lang w:bidi="ar-SA"/>
              </w:rPr>
              <w:br/>
              <w:t xml:space="preserve"> внебюджетными фондами</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w:t>
            </w:r>
            <w:proofErr w:type="gramStart"/>
            <w:r w:rsidRPr="00AA1B9F">
              <w:rPr>
                <w:rFonts w:ascii="Courier New" w:eastAsia="Times New Roman" w:hAnsi="Courier New" w:cs="Courier New"/>
                <w:color w:val="auto"/>
                <w:sz w:val="22"/>
                <w:szCs w:val="22"/>
                <w:lang w:bidi="ar-SA"/>
              </w:rPr>
              <w:t>1</w:t>
            </w:r>
            <w:proofErr w:type="gramEnd"/>
            <w:r w:rsidRPr="00AA1B9F">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4922460110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4331,10</w:t>
            </w:r>
          </w:p>
        </w:tc>
      </w:tr>
      <w:tr w:rsidR="00AA1B9F" w:rsidRPr="00AA1B9F" w:rsidTr="00AA6409">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Расходы на выплаты персоналу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w:t>
            </w:r>
            <w:proofErr w:type="gramStart"/>
            <w:r w:rsidRPr="00AA1B9F">
              <w:rPr>
                <w:rFonts w:ascii="Courier New" w:eastAsia="Times New Roman" w:hAnsi="Courier New" w:cs="Courier New"/>
                <w:color w:val="auto"/>
                <w:sz w:val="22"/>
                <w:szCs w:val="22"/>
                <w:lang w:bidi="ar-SA"/>
              </w:rPr>
              <w:t>1</w:t>
            </w:r>
            <w:proofErr w:type="gramEnd"/>
            <w:r w:rsidRPr="00AA1B9F">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4922460110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120</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4331,10</w:t>
            </w:r>
          </w:p>
        </w:tc>
      </w:tr>
      <w:tr w:rsidR="00AA1B9F" w:rsidRPr="00AA1B9F" w:rsidTr="00AA6409">
        <w:trPr>
          <w:trHeight w:val="510"/>
        </w:trPr>
        <w:tc>
          <w:tcPr>
            <w:tcW w:w="41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Фонд оплаты труда государственных (муниципальных) органов</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w:t>
            </w:r>
            <w:proofErr w:type="gramStart"/>
            <w:r w:rsidRPr="00AA1B9F">
              <w:rPr>
                <w:rFonts w:ascii="Courier New" w:eastAsia="Times New Roman" w:hAnsi="Courier New" w:cs="Courier New"/>
                <w:color w:val="auto"/>
                <w:sz w:val="22"/>
                <w:szCs w:val="22"/>
                <w:lang w:bidi="ar-SA"/>
              </w:rPr>
              <w:t>1</w:t>
            </w:r>
            <w:proofErr w:type="gramEnd"/>
            <w:r w:rsidRPr="00AA1B9F">
              <w:rPr>
                <w:rFonts w:ascii="Courier New" w:eastAsia="Times New Roman" w:hAnsi="Courier New" w:cs="Courier New"/>
                <w:color w:val="auto"/>
                <w:sz w:val="22"/>
                <w:szCs w:val="22"/>
                <w:lang w:bidi="ar-SA"/>
              </w:rPr>
              <w:t xml:space="preserve"> 04</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4922460110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121</w:t>
            </w:r>
          </w:p>
        </w:tc>
        <w:tc>
          <w:tcPr>
            <w:tcW w:w="10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3326,50</w:t>
            </w:r>
          </w:p>
        </w:tc>
      </w:tr>
      <w:tr w:rsidR="00AA1B9F" w:rsidRPr="00AA1B9F" w:rsidTr="00AA6409">
        <w:trPr>
          <w:trHeight w:val="540"/>
        </w:trPr>
        <w:tc>
          <w:tcPr>
            <w:tcW w:w="41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Иные выплаты персоналу, за исключением фонда оплаты труда</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w:t>
            </w:r>
            <w:proofErr w:type="gramStart"/>
            <w:r w:rsidRPr="00AA1B9F">
              <w:rPr>
                <w:rFonts w:ascii="Courier New" w:eastAsia="Times New Roman" w:hAnsi="Courier New" w:cs="Courier New"/>
                <w:color w:val="auto"/>
                <w:sz w:val="22"/>
                <w:szCs w:val="22"/>
                <w:lang w:bidi="ar-SA"/>
              </w:rPr>
              <w:t>1</w:t>
            </w:r>
            <w:proofErr w:type="gramEnd"/>
            <w:r w:rsidRPr="00AA1B9F">
              <w:rPr>
                <w:rFonts w:ascii="Courier New" w:eastAsia="Times New Roman" w:hAnsi="Courier New" w:cs="Courier New"/>
                <w:color w:val="auto"/>
                <w:sz w:val="22"/>
                <w:szCs w:val="22"/>
                <w:lang w:bidi="ar-SA"/>
              </w:rPr>
              <w:t xml:space="preserve"> 04</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4922460110</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122</w:t>
            </w:r>
          </w:p>
        </w:tc>
        <w:tc>
          <w:tcPr>
            <w:tcW w:w="1088"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w:t>
            </w:r>
          </w:p>
        </w:tc>
      </w:tr>
      <w:tr w:rsidR="00AA1B9F" w:rsidRPr="00AA1B9F" w:rsidTr="00AA6409">
        <w:trPr>
          <w:trHeight w:val="8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w:t>
            </w:r>
            <w:proofErr w:type="gramStart"/>
            <w:r w:rsidRPr="00AA1B9F">
              <w:rPr>
                <w:rFonts w:ascii="Courier New" w:eastAsia="Times New Roman" w:hAnsi="Courier New" w:cs="Courier New"/>
                <w:color w:val="auto"/>
                <w:sz w:val="22"/>
                <w:szCs w:val="22"/>
                <w:lang w:bidi="ar-SA"/>
              </w:rPr>
              <w:t>1</w:t>
            </w:r>
            <w:proofErr w:type="gramEnd"/>
            <w:r w:rsidRPr="00AA1B9F">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4922460110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129</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1004,60</w:t>
            </w:r>
          </w:p>
        </w:tc>
      </w:tr>
      <w:tr w:rsidR="00AA1B9F" w:rsidRPr="00AA1B9F" w:rsidTr="00AA6409">
        <w:trPr>
          <w:trHeight w:val="48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w:t>
            </w:r>
            <w:proofErr w:type="gramStart"/>
            <w:r w:rsidRPr="00AA1B9F">
              <w:rPr>
                <w:rFonts w:ascii="Courier New" w:eastAsia="Times New Roman" w:hAnsi="Courier New" w:cs="Courier New"/>
                <w:color w:val="auto"/>
                <w:sz w:val="22"/>
                <w:szCs w:val="22"/>
                <w:lang w:bidi="ar-SA"/>
              </w:rPr>
              <w:t>1</w:t>
            </w:r>
            <w:proofErr w:type="gramEnd"/>
            <w:r w:rsidRPr="00AA1B9F">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1086,79</w:t>
            </w:r>
          </w:p>
        </w:tc>
      </w:tr>
      <w:tr w:rsidR="00AA1B9F" w:rsidRPr="00AA1B9F" w:rsidTr="00AA6409">
        <w:trPr>
          <w:trHeight w:val="57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Закупка товаров, работ и услуг для обеспечения государственных </w:t>
            </w:r>
            <w:r w:rsidRPr="00AA1B9F">
              <w:rPr>
                <w:rFonts w:ascii="Courier New" w:eastAsia="Times New Roman" w:hAnsi="Courier New" w:cs="Courier New"/>
                <w:color w:val="auto"/>
                <w:sz w:val="22"/>
                <w:szCs w:val="22"/>
                <w:lang w:bidi="ar-SA"/>
              </w:rPr>
              <w:lastRenderedPageBreak/>
              <w:t>(муниципальных)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lastRenderedPageBreak/>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w:t>
            </w:r>
            <w:proofErr w:type="gramStart"/>
            <w:r w:rsidRPr="00AA1B9F">
              <w:rPr>
                <w:rFonts w:ascii="Courier New" w:eastAsia="Times New Roman" w:hAnsi="Courier New" w:cs="Courier New"/>
                <w:color w:val="auto"/>
                <w:sz w:val="22"/>
                <w:szCs w:val="22"/>
                <w:lang w:bidi="ar-SA"/>
              </w:rPr>
              <w:t>1</w:t>
            </w:r>
            <w:proofErr w:type="gramEnd"/>
            <w:r w:rsidRPr="00AA1B9F">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1074,79</w:t>
            </w:r>
          </w:p>
        </w:tc>
      </w:tr>
      <w:tr w:rsidR="00AA1B9F" w:rsidRPr="00AA1B9F" w:rsidTr="00AA6409">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lastRenderedPageBreak/>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w:t>
            </w:r>
            <w:proofErr w:type="gramStart"/>
            <w:r w:rsidRPr="00AA1B9F">
              <w:rPr>
                <w:rFonts w:ascii="Courier New" w:eastAsia="Times New Roman" w:hAnsi="Courier New" w:cs="Courier New"/>
                <w:color w:val="auto"/>
                <w:sz w:val="22"/>
                <w:szCs w:val="22"/>
                <w:lang w:bidi="ar-SA"/>
              </w:rPr>
              <w:t>1</w:t>
            </w:r>
            <w:proofErr w:type="gramEnd"/>
            <w:r w:rsidRPr="00AA1B9F">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240</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1074,79</w:t>
            </w:r>
          </w:p>
        </w:tc>
      </w:tr>
      <w:tr w:rsidR="00AA1B9F" w:rsidRPr="00AA1B9F" w:rsidTr="00AA6409">
        <w:trPr>
          <w:trHeight w:val="458"/>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Закупка в сфере информационно-телекоммуникационных технологий</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242</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172,00</w:t>
            </w:r>
          </w:p>
        </w:tc>
      </w:tr>
      <w:tr w:rsidR="00AA1B9F" w:rsidRPr="00AA1B9F" w:rsidTr="00AA6409">
        <w:trPr>
          <w:trHeight w:val="54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w:t>
            </w:r>
            <w:proofErr w:type="gramStart"/>
            <w:r w:rsidRPr="00AA1B9F">
              <w:rPr>
                <w:rFonts w:ascii="Courier New" w:eastAsia="Times New Roman" w:hAnsi="Courier New" w:cs="Courier New"/>
                <w:color w:val="auto"/>
                <w:sz w:val="22"/>
                <w:szCs w:val="22"/>
                <w:lang w:bidi="ar-SA"/>
              </w:rPr>
              <w:t>1</w:t>
            </w:r>
            <w:proofErr w:type="gramEnd"/>
            <w:r w:rsidRPr="00AA1B9F">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244</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312,79</w:t>
            </w:r>
          </w:p>
        </w:tc>
      </w:tr>
      <w:tr w:rsidR="00AA1B9F" w:rsidRPr="00AA1B9F" w:rsidTr="00AA6409">
        <w:trPr>
          <w:trHeight w:val="24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Закупка энергетических ресурсов</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w:t>
            </w:r>
            <w:proofErr w:type="gramStart"/>
            <w:r w:rsidRPr="00AA1B9F">
              <w:rPr>
                <w:rFonts w:ascii="Courier New" w:eastAsia="Times New Roman" w:hAnsi="Courier New" w:cs="Courier New"/>
                <w:color w:val="auto"/>
                <w:sz w:val="22"/>
                <w:szCs w:val="22"/>
                <w:lang w:bidi="ar-SA"/>
              </w:rPr>
              <w:t>1</w:t>
            </w:r>
            <w:proofErr w:type="gramEnd"/>
            <w:r w:rsidRPr="00AA1B9F">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247</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590,00</w:t>
            </w:r>
          </w:p>
        </w:tc>
      </w:tr>
      <w:tr w:rsidR="00AA1B9F" w:rsidRPr="00AA1B9F" w:rsidTr="00AA6409">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Иные бюджетные ассигнования</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w:t>
            </w:r>
            <w:proofErr w:type="gramStart"/>
            <w:r w:rsidRPr="00AA1B9F">
              <w:rPr>
                <w:rFonts w:ascii="Courier New" w:eastAsia="Times New Roman" w:hAnsi="Courier New" w:cs="Courier New"/>
                <w:color w:val="auto"/>
                <w:sz w:val="22"/>
                <w:szCs w:val="22"/>
                <w:lang w:bidi="ar-SA"/>
              </w:rPr>
              <w:t>1</w:t>
            </w:r>
            <w:proofErr w:type="gramEnd"/>
            <w:r w:rsidRPr="00AA1B9F">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800</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12,00</w:t>
            </w:r>
          </w:p>
        </w:tc>
      </w:tr>
      <w:tr w:rsidR="00AA1B9F" w:rsidRPr="00AA1B9F" w:rsidTr="00AA6409">
        <w:trPr>
          <w:trHeight w:val="30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Уплата налогов, сборов и иных платежей</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w:t>
            </w:r>
            <w:proofErr w:type="gramStart"/>
            <w:r w:rsidRPr="00AA1B9F">
              <w:rPr>
                <w:rFonts w:ascii="Courier New" w:eastAsia="Times New Roman" w:hAnsi="Courier New" w:cs="Courier New"/>
                <w:color w:val="auto"/>
                <w:sz w:val="22"/>
                <w:szCs w:val="22"/>
                <w:lang w:bidi="ar-SA"/>
              </w:rPr>
              <w:t>1</w:t>
            </w:r>
            <w:proofErr w:type="gramEnd"/>
            <w:r w:rsidRPr="00AA1B9F">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850</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12,00</w:t>
            </w:r>
          </w:p>
        </w:tc>
      </w:tr>
      <w:tr w:rsidR="00AA1B9F" w:rsidRPr="00AA1B9F" w:rsidTr="00AA6409">
        <w:trPr>
          <w:trHeight w:val="27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Уплата прочих налогов, сборов</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w:t>
            </w:r>
            <w:proofErr w:type="gramStart"/>
            <w:r w:rsidRPr="00AA1B9F">
              <w:rPr>
                <w:rFonts w:ascii="Courier New" w:eastAsia="Times New Roman" w:hAnsi="Courier New" w:cs="Courier New"/>
                <w:color w:val="auto"/>
                <w:sz w:val="22"/>
                <w:szCs w:val="22"/>
                <w:lang w:bidi="ar-SA"/>
              </w:rPr>
              <w:t>1</w:t>
            </w:r>
            <w:proofErr w:type="gramEnd"/>
            <w:r w:rsidRPr="00AA1B9F">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852</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5,00</w:t>
            </w:r>
          </w:p>
        </w:tc>
      </w:tr>
      <w:tr w:rsidR="00AA1B9F" w:rsidRPr="00AA1B9F" w:rsidTr="00AA6409">
        <w:trPr>
          <w:trHeight w:val="27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Уплата иных платежей, штрафов, пеней</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853</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7,00</w:t>
            </w:r>
          </w:p>
        </w:tc>
      </w:tr>
      <w:tr w:rsidR="00AA1B9F" w:rsidRPr="00AA1B9F" w:rsidTr="00AA6409">
        <w:trPr>
          <w:trHeight w:val="998"/>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Муниципальная программа "Энергосбережение и повышение энергетической эффективности на территории муниципального образования "Ныгда на 2023-2027 годы"</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7952100000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20,00</w:t>
            </w:r>
          </w:p>
        </w:tc>
      </w:tr>
      <w:tr w:rsidR="00AA1B9F" w:rsidRPr="00AA1B9F" w:rsidTr="00AA6409">
        <w:trPr>
          <w:trHeight w:val="52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7952160120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20,00</w:t>
            </w:r>
          </w:p>
        </w:tc>
      </w:tr>
      <w:tr w:rsidR="00AA1B9F" w:rsidRPr="00AA1B9F" w:rsidTr="00AA6409">
        <w:trPr>
          <w:trHeight w:val="49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7952160120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240</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20,00</w:t>
            </w:r>
          </w:p>
        </w:tc>
      </w:tr>
      <w:tr w:rsidR="00AA1B9F" w:rsidRPr="00AA1B9F" w:rsidTr="00AA6409">
        <w:trPr>
          <w:trHeight w:val="48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7952160120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244</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20,00</w:t>
            </w:r>
          </w:p>
        </w:tc>
      </w:tr>
      <w:tr w:rsidR="00AA1B9F" w:rsidRPr="00AA1B9F" w:rsidTr="00AA6409">
        <w:trPr>
          <w:trHeight w:val="1058"/>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Муниципальная  программа "Поддержка и развитие малого и среднего предпринимательства в муниципальном образовании "Ныгда на 2024-2026 годы"</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7952200000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0,50</w:t>
            </w:r>
          </w:p>
        </w:tc>
      </w:tr>
      <w:tr w:rsidR="00AA1B9F" w:rsidRPr="00AA1B9F" w:rsidTr="00AA6409">
        <w:trPr>
          <w:trHeight w:val="5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7952260120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0,50</w:t>
            </w:r>
          </w:p>
        </w:tc>
      </w:tr>
      <w:tr w:rsidR="00AA1B9F" w:rsidRPr="00AA1B9F" w:rsidTr="00AA6409">
        <w:trPr>
          <w:trHeight w:val="49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7952260120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240</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0,50</w:t>
            </w:r>
          </w:p>
        </w:tc>
      </w:tr>
      <w:tr w:rsidR="00AA1B9F" w:rsidRPr="00AA1B9F" w:rsidTr="00AA6409">
        <w:trPr>
          <w:trHeight w:val="48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lastRenderedPageBreak/>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7952260120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244</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0,50</w:t>
            </w:r>
          </w:p>
        </w:tc>
      </w:tr>
      <w:tr w:rsidR="00AA1B9F" w:rsidRPr="00AA1B9F" w:rsidTr="00AA6409">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Резервные фонды</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01 11</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5,00</w:t>
            </w:r>
          </w:p>
        </w:tc>
      </w:tr>
      <w:tr w:rsidR="00AA1B9F" w:rsidRPr="00AA1B9F" w:rsidTr="00AA6409">
        <w:trPr>
          <w:trHeight w:val="33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Резервные фонды местных администраций</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01 11</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4522500000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5,00</w:t>
            </w:r>
          </w:p>
        </w:tc>
      </w:tr>
      <w:tr w:rsidR="00AA1B9F" w:rsidRPr="00AA1B9F" w:rsidTr="00AA6409">
        <w:trPr>
          <w:trHeight w:val="349"/>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01 11</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4522560120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5,00</w:t>
            </w:r>
          </w:p>
        </w:tc>
      </w:tr>
      <w:tr w:rsidR="00AA1B9F" w:rsidRPr="00AA1B9F" w:rsidTr="00AA6409">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Иные бюджетные ассигнования</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01 11</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4522560120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800</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5,00</w:t>
            </w:r>
          </w:p>
        </w:tc>
      </w:tr>
      <w:tr w:rsidR="00AA1B9F" w:rsidRPr="00AA1B9F" w:rsidTr="00AA6409">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Резервные средства</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01 11</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4522560120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870</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5,00</w:t>
            </w:r>
          </w:p>
        </w:tc>
      </w:tr>
      <w:tr w:rsidR="00AA1B9F" w:rsidRPr="00AA1B9F" w:rsidTr="00AA6409">
        <w:trPr>
          <w:trHeight w:val="30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Другие общегосударственные вопросы</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01 13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0,70</w:t>
            </w:r>
          </w:p>
        </w:tc>
      </w:tr>
      <w:tr w:rsidR="00AA1B9F" w:rsidRPr="00AA1B9F" w:rsidTr="00AA6409">
        <w:trPr>
          <w:trHeight w:val="24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Осуществление полномочий муниципальными органами</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01 13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4330000000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0,70</w:t>
            </w:r>
          </w:p>
        </w:tc>
      </w:tr>
      <w:tr w:rsidR="00AA1B9F" w:rsidRPr="00AA1B9F" w:rsidTr="00AA6409">
        <w:trPr>
          <w:trHeight w:val="1812"/>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01 13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4330073150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0,70</w:t>
            </w:r>
          </w:p>
        </w:tc>
      </w:tr>
      <w:tr w:rsidR="00AA1B9F" w:rsidRPr="00AA1B9F" w:rsidTr="00AA6409">
        <w:trPr>
          <w:trHeight w:val="159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Расходы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01 13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4330073150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0,70</w:t>
            </w:r>
          </w:p>
        </w:tc>
      </w:tr>
      <w:tr w:rsidR="00AA1B9F" w:rsidRPr="00AA1B9F" w:rsidTr="00AA6409">
        <w:trPr>
          <w:trHeight w:val="540"/>
        </w:trPr>
        <w:tc>
          <w:tcPr>
            <w:tcW w:w="41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01 13</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4330073150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10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0,70</w:t>
            </w:r>
          </w:p>
        </w:tc>
      </w:tr>
      <w:tr w:rsidR="00AA1B9F" w:rsidRPr="00AA1B9F" w:rsidTr="00AA6409">
        <w:trPr>
          <w:trHeight w:val="510"/>
        </w:trPr>
        <w:tc>
          <w:tcPr>
            <w:tcW w:w="41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01 13</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4330073150</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240</w:t>
            </w:r>
          </w:p>
        </w:tc>
        <w:tc>
          <w:tcPr>
            <w:tcW w:w="1088"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0,70</w:t>
            </w:r>
          </w:p>
        </w:tc>
      </w:tr>
      <w:tr w:rsidR="00AA1B9F" w:rsidRPr="00AA1B9F" w:rsidTr="00AA6409">
        <w:trPr>
          <w:trHeight w:val="60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01 13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4330073150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244</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0,70</w:t>
            </w:r>
          </w:p>
        </w:tc>
      </w:tr>
      <w:tr w:rsidR="00AA1B9F" w:rsidRPr="00AA1B9F" w:rsidTr="00AA6409">
        <w:trPr>
          <w:trHeight w:val="30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Национальная оборона</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w:t>
            </w:r>
            <w:proofErr w:type="gramStart"/>
            <w:r w:rsidRPr="00AA1B9F">
              <w:rPr>
                <w:rFonts w:ascii="Courier New" w:eastAsia="Times New Roman" w:hAnsi="Courier New" w:cs="Courier New"/>
                <w:b/>
                <w:bCs/>
                <w:color w:val="auto"/>
                <w:sz w:val="22"/>
                <w:szCs w:val="22"/>
                <w:lang w:bidi="ar-SA"/>
              </w:rPr>
              <w:t>2</w:t>
            </w:r>
            <w:proofErr w:type="gramEnd"/>
            <w:r w:rsidRPr="00AA1B9F">
              <w:rPr>
                <w:rFonts w:ascii="Courier New" w:eastAsia="Times New Roman" w:hAnsi="Courier New" w:cs="Courier New"/>
                <w:b/>
                <w:bCs/>
                <w:color w:val="auto"/>
                <w:sz w:val="22"/>
                <w:szCs w:val="22"/>
                <w:lang w:bidi="ar-SA"/>
              </w:rPr>
              <w:t xml:space="preserve"> 00</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248,20</w:t>
            </w:r>
          </w:p>
        </w:tc>
      </w:tr>
      <w:tr w:rsidR="00AA1B9F" w:rsidRPr="00AA1B9F" w:rsidTr="00AA6409">
        <w:trPr>
          <w:trHeight w:val="30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Мобилизационная и вневойсковая подготовка</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w:t>
            </w:r>
            <w:proofErr w:type="gramStart"/>
            <w:r w:rsidRPr="00AA1B9F">
              <w:rPr>
                <w:rFonts w:ascii="Courier New" w:eastAsia="Times New Roman" w:hAnsi="Courier New" w:cs="Courier New"/>
                <w:b/>
                <w:bCs/>
                <w:color w:val="auto"/>
                <w:sz w:val="22"/>
                <w:szCs w:val="22"/>
                <w:lang w:bidi="ar-SA"/>
              </w:rPr>
              <w:t>2</w:t>
            </w:r>
            <w:proofErr w:type="gramEnd"/>
            <w:r w:rsidRPr="00AA1B9F">
              <w:rPr>
                <w:rFonts w:ascii="Courier New" w:eastAsia="Times New Roman" w:hAnsi="Courier New" w:cs="Courier New"/>
                <w:b/>
                <w:bCs/>
                <w:color w:val="auto"/>
                <w:sz w:val="22"/>
                <w:szCs w:val="22"/>
                <w:lang w:bidi="ar-SA"/>
              </w:rPr>
              <w:t xml:space="preserve"> 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248,20</w:t>
            </w:r>
          </w:p>
        </w:tc>
      </w:tr>
      <w:tr w:rsidR="00AA1B9F" w:rsidRPr="00AA1B9F" w:rsidTr="00AA6409">
        <w:trPr>
          <w:trHeight w:val="552"/>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lastRenderedPageBreak/>
              <w:t>Осуществление полномочий муниципальными органами</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w:t>
            </w:r>
            <w:proofErr w:type="gramStart"/>
            <w:r w:rsidRPr="00AA1B9F">
              <w:rPr>
                <w:rFonts w:ascii="Courier New" w:eastAsia="Times New Roman" w:hAnsi="Courier New" w:cs="Courier New"/>
                <w:b/>
                <w:bCs/>
                <w:color w:val="auto"/>
                <w:sz w:val="22"/>
                <w:szCs w:val="22"/>
                <w:lang w:bidi="ar-SA"/>
              </w:rPr>
              <w:t>2</w:t>
            </w:r>
            <w:proofErr w:type="gramEnd"/>
            <w:r w:rsidRPr="00AA1B9F">
              <w:rPr>
                <w:rFonts w:ascii="Courier New" w:eastAsia="Times New Roman" w:hAnsi="Courier New" w:cs="Courier New"/>
                <w:b/>
                <w:bCs/>
                <w:color w:val="auto"/>
                <w:sz w:val="22"/>
                <w:szCs w:val="22"/>
                <w:lang w:bidi="ar-SA"/>
              </w:rPr>
              <w:t xml:space="preserve"> 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4330000000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248,20</w:t>
            </w:r>
          </w:p>
        </w:tc>
      </w:tr>
      <w:tr w:rsidR="00AA1B9F" w:rsidRPr="00AA1B9F" w:rsidTr="00AA6409">
        <w:trPr>
          <w:trHeight w:val="57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Осуществление первичного воинского учета на территориях, где отсутствуют военные комиссариаты</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02 03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248,20</w:t>
            </w:r>
          </w:p>
        </w:tc>
      </w:tr>
      <w:tr w:rsidR="00AA1B9F" w:rsidRPr="00AA1B9F" w:rsidTr="00AA6409">
        <w:trPr>
          <w:trHeight w:val="133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02 03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192,41</w:t>
            </w:r>
          </w:p>
        </w:tc>
      </w:tr>
      <w:tr w:rsidR="00AA1B9F" w:rsidRPr="00AA1B9F" w:rsidTr="00AA6409">
        <w:trPr>
          <w:trHeight w:val="57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Расходы на выплаты персоналу</w:t>
            </w:r>
            <w:r w:rsidRPr="00AA1B9F">
              <w:rPr>
                <w:rFonts w:ascii="Courier New" w:eastAsia="Times New Roman" w:hAnsi="Courier New" w:cs="Courier New"/>
                <w:color w:val="auto"/>
                <w:sz w:val="22"/>
                <w:szCs w:val="22"/>
                <w:lang w:bidi="ar-SA"/>
              </w:rPr>
              <w:br/>
              <w:t xml:space="preserve">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02 03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120</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192,41</w:t>
            </w:r>
          </w:p>
        </w:tc>
      </w:tr>
      <w:tr w:rsidR="00AA1B9F" w:rsidRPr="00AA1B9F" w:rsidTr="00AA6409">
        <w:trPr>
          <w:trHeight w:val="57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Фонд оплаты труда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02 03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121</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147,78</w:t>
            </w:r>
          </w:p>
        </w:tc>
      </w:tr>
      <w:tr w:rsidR="00AA1B9F" w:rsidRPr="00AA1B9F" w:rsidTr="00AA6409">
        <w:trPr>
          <w:trHeight w:val="8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02 03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129</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44,63</w:t>
            </w:r>
          </w:p>
        </w:tc>
      </w:tr>
      <w:tr w:rsidR="00AA1B9F" w:rsidRPr="00AA1B9F" w:rsidTr="00AA6409">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02 03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55,79</w:t>
            </w:r>
          </w:p>
        </w:tc>
      </w:tr>
      <w:tr w:rsidR="00AA1B9F" w:rsidRPr="00AA1B9F" w:rsidTr="00AA6409">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02 03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240</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55,79</w:t>
            </w:r>
          </w:p>
        </w:tc>
      </w:tr>
      <w:tr w:rsidR="00AA1B9F" w:rsidRPr="00AA1B9F" w:rsidTr="00AA6409">
        <w:trPr>
          <w:trHeight w:val="63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02 03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244</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55,79</w:t>
            </w:r>
          </w:p>
        </w:tc>
      </w:tr>
      <w:tr w:rsidR="00AA1B9F" w:rsidRPr="00AA1B9F" w:rsidTr="00AA6409">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Национальная безопасность и правоохранительная деятельность</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03 00</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15,50</w:t>
            </w:r>
          </w:p>
        </w:tc>
      </w:tr>
      <w:tr w:rsidR="00AA1B9F" w:rsidRPr="00AA1B9F" w:rsidTr="00AA6409">
        <w:trPr>
          <w:trHeight w:val="76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Защита населения и территории от чрезвычайных ситуаций природного и техногенного характера, пожарная безопасность</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03 10</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15,50</w:t>
            </w:r>
          </w:p>
        </w:tc>
      </w:tr>
      <w:tr w:rsidR="00AA1B9F" w:rsidRPr="00AA1B9F" w:rsidTr="00AA6409">
        <w:trPr>
          <w:trHeight w:val="76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Предупреждение и ликвидация последствий чрезвычайных ситуаций природного и техногенного характера</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03 10</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4682600000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15,50</w:t>
            </w:r>
          </w:p>
        </w:tc>
      </w:tr>
      <w:tr w:rsidR="00AA1B9F" w:rsidRPr="00AA1B9F" w:rsidTr="00AA6409">
        <w:trPr>
          <w:trHeight w:val="852"/>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Муниципальная программа "Пожарная безопасность на территории муниципального образования "Ныгда" от чрезвычайных ситуаций на 2024-2026 годы"</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03 10</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7952300000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15,50</w:t>
            </w:r>
          </w:p>
        </w:tc>
      </w:tr>
      <w:tr w:rsidR="00AA1B9F" w:rsidRPr="00AA1B9F" w:rsidTr="00AA6409">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lastRenderedPageBreak/>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03 10</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7952360120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15,50</w:t>
            </w:r>
          </w:p>
        </w:tc>
      </w:tr>
      <w:tr w:rsidR="00AA1B9F" w:rsidRPr="00AA1B9F" w:rsidTr="00AA6409">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03 10</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7952360120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240</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15,50</w:t>
            </w:r>
          </w:p>
        </w:tc>
      </w:tr>
      <w:tr w:rsidR="00AA1B9F" w:rsidRPr="00AA1B9F" w:rsidTr="00AA6409">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03 10</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7952360120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244</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15,50</w:t>
            </w:r>
          </w:p>
        </w:tc>
      </w:tr>
      <w:tr w:rsidR="00AA1B9F" w:rsidRPr="00AA1B9F" w:rsidTr="00AA6409">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Жилищно-коммунальное хозяйство</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05 00</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227,00</w:t>
            </w:r>
          </w:p>
        </w:tc>
      </w:tr>
      <w:tr w:rsidR="00AA1B9F" w:rsidRPr="00AA1B9F" w:rsidTr="00AA6409">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Коммунальное хозяйство</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05 02</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0,00</w:t>
            </w:r>
          </w:p>
        </w:tc>
      </w:tr>
      <w:tr w:rsidR="00AA1B9F" w:rsidRPr="00AA1B9F" w:rsidTr="00AA6409">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Мероприятия в области коммунального хозяйства</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05 02</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4812800000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0,00</w:t>
            </w:r>
          </w:p>
        </w:tc>
      </w:tr>
      <w:tr w:rsidR="00AA1B9F" w:rsidRPr="00AA1B9F" w:rsidTr="00AA6409">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05 02</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4812860120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w:t>
            </w:r>
          </w:p>
        </w:tc>
      </w:tr>
      <w:tr w:rsidR="00AA1B9F" w:rsidRPr="00AA1B9F" w:rsidTr="00AA6409">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05 02</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4812860120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w:t>
            </w:r>
          </w:p>
        </w:tc>
      </w:tr>
      <w:tr w:rsidR="00AA1B9F" w:rsidRPr="00AA1B9F" w:rsidTr="00AA6409">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05 02</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4812860120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240</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w:t>
            </w:r>
          </w:p>
        </w:tc>
      </w:tr>
      <w:tr w:rsidR="00AA1B9F" w:rsidRPr="00AA1B9F" w:rsidTr="00AA6409">
        <w:trPr>
          <w:trHeight w:val="58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05 02</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4812860120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244</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w:t>
            </w:r>
          </w:p>
        </w:tc>
      </w:tr>
      <w:tr w:rsidR="00AA1B9F" w:rsidRPr="00AA1B9F" w:rsidTr="00AA6409">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Благоустройство</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227,00</w:t>
            </w:r>
          </w:p>
        </w:tc>
      </w:tr>
      <w:tr w:rsidR="00AA1B9F" w:rsidRPr="00AA1B9F" w:rsidTr="00AA6409">
        <w:trPr>
          <w:trHeight w:val="349"/>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Прочие мероприятия по благоустройству поселения</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6904100000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207,00</w:t>
            </w:r>
          </w:p>
        </w:tc>
      </w:tr>
      <w:tr w:rsidR="00AA1B9F" w:rsidRPr="00AA1B9F" w:rsidTr="00AA6409">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Реализация мероприятий перечня проектов народных инициати</w:t>
            </w:r>
            <w:proofErr w:type="gramStart"/>
            <w:r w:rsidRPr="00AA1B9F">
              <w:rPr>
                <w:rFonts w:ascii="Courier New" w:eastAsia="Times New Roman" w:hAnsi="Courier New" w:cs="Courier New"/>
                <w:i/>
                <w:iCs/>
                <w:color w:val="auto"/>
                <w:sz w:val="22"/>
                <w:szCs w:val="22"/>
                <w:lang w:bidi="ar-SA"/>
              </w:rPr>
              <w:t>в(</w:t>
            </w:r>
            <w:proofErr w:type="gramEnd"/>
            <w:r w:rsidRPr="00AA1B9F">
              <w:rPr>
                <w:rFonts w:ascii="Courier New" w:eastAsia="Times New Roman" w:hAnsi="Courier New" w:cs="Courier New"/>
                <w:i/>
                <w:iCs/>
                <w:color w:val="auto"/>
                <w:sz w:val="22"/>
                <w:szCs w:val="22"/>
                <w:lang w:bidi="ar-SA"/>
              </w:rPr>
              <w:t>областной бюджет)</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0503</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69041S2370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202,00</w:t>
            </w:r>
          </w:p>
        </w:tc>
      </w:tr>
      <w:tr w:rsidR="00AA1B9F" w:rsidRPr="00AA1B9F" w:rsidTr="00AA6409">
        <w:trPr>
          <w:trHeight w:val="792"/>
        </w:trPr>
        <w:tc>
          <w:tcPr>
            <w:tcW w:w="41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w:t>
            </w:r>
            <w:proofErr w:type="gramStart"/>
            <w:r w:rsidRPr="00AA1B9F">
              <w:rPr>
                <w:rFonts w:ascii="Courier New" w:eastAsia="Times New Roman" w:hAnsi="Courier New" w:cs="Courier New"/>
                <w:color w:val="auto"/>
                <w:sz w:val="22"/>
                <w:szCs w:val="22"/>
                <w:lang w:bidi="ar-SA"/>
              </w:rPr>
              <w:t>д(</w:t>
            </w:r>
            <w:proofErr w:type="gramEnd"/>
            <w:r w:rsidRPr="00AA1B9F">
              <w:rPr>
                <w:rFonts w:ascii="Courier New" w:eastAsia="Times New Roman" w:hAnsi="Courier New" w:cs="Courier New"/>
                <w:color w:val="auto"/>
                <w:sz w:val="22"/>
                <w:szCs w:val="22"/>
                <w:lang w:bidi="ar-SA"/>
              </w:rPr>
              <w:t>областной бюджет)</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05 03</w:t>
            </w:r>
          </w:p>
        </w:tc>
        <w:tc>
          <w:tcPr>
            <w:tcW w:w="153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69041S2370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10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200,00</w:t>
            </w:r>
          </w:p>
        </w:tc>
      </w:tr>
      <w:tr w:rsidR="00AA1B9F" w:rsidRPr="00AA1B9F" w:rsidTr="00AA6409">
        <w:trPr>
          <w:trHeight w:val="495"/>
        </w:trPr>
        <w:tc>
          <w:tcPr>
            <w:tcW w:w="41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05 03</w:t>
            </w:r>
          </w:p>
        </w:tc>
        <w:tc>
          <w:tcPr>
            <w:tcW w:w="1537" w:type="dxa"/>
            <w:tcBorders>
              <w:top w:val="single" w:sz="4" w:space="0" w:color="auto"/>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69041S2370</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240</w:t>
            </w:r>
          </w:p>
        </w:tc>
        <w:tc>
          <w:tcPr>
            <w:tcW w:w="1088"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200,00</w:t>
            </w:r>
          </w:p>
        </w:tc>
      </w:tr>
      <w:tr w:rsidR="00AA1B9F" w:rsidRPr="00AA1B9F" w:rsidTr="00AA6409">
        <w:trPr>
          <w:trHeight w:val="49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69041S2370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244</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200,00</w:t>
            </w:r>
          </w:p>
        </w:tc>
      </w:tr>
      <w:tr w:rsidR="00AA1B9F" w:rsidRPr="00AA1B9F" w:rsidTr="00AA6409">
        <w:trPr>
          <w:trHeight w:val="792"/>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w:t>
            </w:r>
            <w:proofErr w:type="gramStart"/>
            <w:r w:rsidRPr="00AA1B9F">
              <w:rPr>
                <w:rFonts w:ascii="Courier New" w:eastAsia="Times New Roman" w:hAnsi="Courier New" w:cs="Courier New"/>
                <w:color w:val="auto"/>
                <w:sz w:val="22"/>
                <w:szCs w:val="22"/>
                <w:lang w:bidi="ar-SA"/>
              </w:rPr>
              <w:t>д(</w:t>
            </w:r>
            <w:proofErr w:type="gramEnd"/>
            <w:r w:rsidRPr="00AA1B9F">
              <w:rPr>
                <w:rFonts w:ascii="Courier New" w:eastAsia="Times New Roman" w:hAnsi="Courier New" w:cs="Courier New"/>
                <w:color w:val="auto"/>
                <w:sz w:val="22"/>
                <w:szCs w:val="22"/>
                <w:lang w:bidi="ar-SA"/>
              </w:rPr>
              <w:t>местный бюджет)</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69041S2370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r>
      <w:tr w:rsidR="00AA1B9F" w:rsidRPr="00AA1B9F" w:rsidTr="00AA6409">
        <w:trPr>
          <w:trHeight w:val="49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lastRenderedPageBreak/>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69041S2370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240</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r>
      <w:tr w:rsidR="00AA1B9F" w:rsidRPr="00AA1B9F" w:rsidTr="00AA6409">
        <w:trPr>
          <w:trHeight w:val="49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69041S2370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244</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r>
      <w:tr w:rsidR="00AA1B9F" w:rsidRPr="00AA1B9F" w:rsidTr="00AA6409">
        <w:trPr>
          <w:trHeight w:val="49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6904160120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200</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5,00</w:t>
            </w:r>
          </w:p>
        </w:tc>
      </w:tr>
      <w:tr w:rsidR="00AA1B9F" w:rsidRPr="00AA1B9F" w:rsidTr="00AA6409">
        <w:trPr>
          <w:trHeight w:val="54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6904160120</w:t>
            </w:r>
          </w:p>
        </w:tc>
        <w:tc>
          <w:tcPr>
            <w:tcW w:w="86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240</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5,00</w:t>
            </w:r>
          </w:p>
        </w:tc>
      </w:tr>
      <w:tr w:rsidR="00AA1B9F" w:rsidRPr="00AA1B9F" w:rsidTr="00AA6409">
        <w:trPr>
          <w:trHeight w:val="54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05 03 </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6904160120</w:t>
            </w:r>
          </w:p>
        </w:tc>
        <w:tc>
          <w:tcPr>
            <w:tcW w:w="86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244</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5,00</w:t>
            </w:r>
          </w:p>
        </w:tc>
      </w:tr>
      <w:tr w:rsidR="00AA1B9F" w:rsidRPr="00AA1B9F" w:rsidTr="00AA6409">
        <w:trPr>
          <w:trHeight w:val="278"/>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Уличное освещение</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6904300000</w:t>
            </w:r>
          </w:p>
        </w:tc>
        <w:tc>
          <w:tcPr>
            <w:tcW w:w="86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20,00</w:t>
            </w:r>
          </w:p>
        </w:tc>
      </w:tr>
      <w:tr w:rsidR="00AA1B9F" w:rsidRPr="00AA1B9F" w:rsidTr="00AA6409">
        <w:trPr>
          <w:trHeight w:val="54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6904360120</w:t>
            </w:r>
          </w:p>
        </w:tc>
        <w:tc>
          <w:tcPr>
            <w:tcW w:w="86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20,00</w:t>
            </w:r>
          </w:p>
        </w:tc>
      </w:tr>
      <w:tr w:rsidR="00AA1B9F" w:rsidRPr="00AA1B9F" w:rsidTr="00AA6409">
        <w:trPr>
          <w:trHeight w:val="54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6904360120</w:t>
            </w:r>
          </w:p>
        </w:tc>
        <w:tc>
          <w:tcPr>
            <w:tcW w:w="86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240</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20,00</w:t>
            </w:r>
          </w:p>
        </w:tc>
      </w:tr>
      <w:tr w:rsidR="00AA1B9F" w:rsidRPr="00AA1B9F" w:rsidTr="00AA6409">
        <w:trPr>
          <w:trHeight w:val="54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6904360120</w:t>
            </w:r>
          </w:p>
        </w:tc>
        <w:tc>
          <w:tcPr>
            <w:tcW w:w="86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244</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20,00</w:t>
            </w:r>
          </w:p>
        </w:tc>
      </w:tr>
      <w:tr w:rsidR="00AA1B9F" w:rsidRPr="00AA1B9F" w:rsidTr="00AA6409">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Культура, кинематография</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08 00</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3566,77</w:t>
            </w:r>
          </w:p>
        </w:tc>
      </w:tr>
      <w:tr w:rsidR="00AA1B9F" w:rsidRPr="00AA1B9F" w:rsidTr="00AA6409">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Культура</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4400000000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3566,77</w:t>
            </w:r>
          </w:p>
        </w:tc>
      </w:tr>
      <w:tr w:rsidR="00AA1B9F" w:rsidRPr="00AA1B9F" w:rsidTr="00AA6409">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Учреждения культуры</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4409900000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3566,77</w:t>
            </w:r>
          </w:p>
        </w:tc>
      </w:tr>
      <w:tr w:rsidR="00AA1B9F" w:rsidRPr="00AA1B9F" w:rsidTr="00AA6409">
        <w:trPr>
          <w:trHeight w:val="54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Учреждения культуры и мероприятия в сфере культуры </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4409960210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3566,77</w:t>
            </w:r>
          </w:p>
        </w:tc>
      </w:tr>
      <w:tr w:rsidR="00AA1B9F" w:rsidRPr="00AA1B9F" w:rsidTr="00AA6409">
        <w:trPr>
          <w:trHeight w:val="54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Обеспечение деятельности (оказание услуг) подведомственного учреждения культуры</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4409960210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3364,67</w:t>
            </w:r>
          </w:p>
        </w:tc>
      </w:tr>
      <w:tr w:rsidR="00AA1B9F" w:rsidRPr="00AA1B9F" w:rsidTr="00AA6409">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Предоставление субсидий бюджетным, автономным учреждениям и иным некоммерческим организациям</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4409960210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600</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3364,67</w:t>
            </w:r>
          </w:p>
        </w:tc>
      </w:tr>
      <w:tr w:rsidR="00AA1B9F" w:rsidRPr="00AA1B9F" w:rsidTr="00AA6409">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Субсидии бюджетным учреждениям</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4409960210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610</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3364,67</w:t>
            </w:r>
          </w:p>
        </w:tc>
      </w:tr>
      <w:tr w:rsidR="00AA1B9F" w:rsidRPr="00AA1B9F" w:rsidTr="00AA6409">
        <w:trPr>
          <w:trHeight w:val="102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Субсидии бюджетным учреждениям на финансовое обеспечение государственного (муниципального) задания на оказание государственных </w:t>
            </w:r>
            <w:r w:rsidRPr="00AA1B9F">
              <w:rPr>
                <w:rFonts w:ascii="Courier New" w:eastAsia="Times New Roman" w:hAnsi="Courier New" w:cs="Courier New"/>
                <w:color w:val="auto"/>
                <w:sz w:val="22"/>
                <w:szCs w:val="22"/>
                <w:lang w:bidi="ar-SA"/>
              </w:rPr>
              <w:lastRenderedPageBreak/>
              <w:t>(муниципальных) услуг (выполнение работ)</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lastRenderedPageBreak/>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4409960210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611</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3364,67</w:t>
            </w:r>
          </w:p>
        </w:tc>
      </w:tr>
      <w:tr w:rsidR="00AA1B9F" w:rsidRPr="00AA1B9F" w:rsidTr="00AA6409">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lastRenderedPageBreak/>
              <w:t>Реализация мероприятий перечня проектов народных инициатив</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0801</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44099S2370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202,10</w:t>
            </w:r>
          </w:p>
        </w:tc>
      </w:tr>
      <w:tr w:rsidR="00AA1B9F" w:rsidRPr="00AA1B9F" w:rsidTr="00AA6409">
        <w:trPr>
          <w:trHeight w:val="76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 (областной бюджет)</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44099S2370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612</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200,00</w:t>
            </w:r>
          </w:p>
        </w:tc>
      </w:tr>
      <w:tr w:rsidR="00AA1B9F" w:rsidRPr="00AA1B9F" w:rsidTr="00AA6409">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i/>
                <w:iCs/>
                <w:color w:val="auto"/>
                <w:sz w:val="22"/>
                <w:szCs w:val="22"/>
                <w:lang w:bidi="ar-SA"/>
              </w:rPr>
            </w:pPr>
            <w:proofErr w:type="spellStart"/>
            <w:r w:rsidRPr="00AA1B9F">
              <w:rPr>
                <w:rFonts w:ascii="Courier New" w:eastAsia="Times New Roman" w:hAnsi="Courier New" w:cs="Courier New"/>
                <w:i/>
                <w:iCs/>
                <w:color w:val="auto"/>
                <w:sz w:val="22"/>
                <w:szCs w:val="22"/>
                <w:lang w:bidi="ar-SA"/>
              </w:rPr>
              <w:t>Софинансирование</w:t>
            </w:r>
            <w:proofErr w:type="spellEnd"/>
            <w:r w:rsidRPr="00AA1B9F">
              <w:rPr>
                <w:rFonts w:ascii="Courier New" w:eastAsia="Times New Roman" w:hAnsi="Courier New" w:cs="Courier New"/>
                <w:i/>
                <w:iCs/>
                <w:color w:val="auto"/>
                <w:sz w:val="22"/>
                <w:szCs w:val="22"/>
                <w:lang w:bidi="ar-SA"/>
              </w:rPr>
              <w:t xml:space="preserve"> перечня проектов народных инициатив (местный бюджет)</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0801</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44099S2370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2,10</w:t>
            </w:r>
          </w:p>
        </w:tc>
      </w:tr>
      <w:tr w:rsidR="00AA1B9F" w:rsidRPr="00AA1B9F" w:rsidTr="00AA6409">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44099S2370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612</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2,10</w:t>
            </w:r>
          </w:p>
        </w:tc>
      </w:tr>
      <w:tr w:rsidR="00AA1B9F" w:rsidRPr="00AA1B9F" w:rsidTr="00AA6409">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Социальная политика</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10 01 </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4932100000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196,60</w:t>
            </w:r>
          </w:p>
        </w:tc>
      </w:tr>
      <w:tr w:rsidR="00AA1B9F" w:rsidRPr="00AA1B9F" w:rsidTr="00AA6409">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Доплаты к пенсиям, дополнительное пенсионное обеспечение</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10 01</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4932160120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196,60</w:t>
            </w:r>
          </w:p>
        </w:tc>
      </w:tr>
      <w:tr w:rsidR="00AA1B9F" w:rsidRPr="00AA1B9F" w:rsidTr="00AA6409">
        <w:trPr>
          <w:trHeight w:val="49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Доплаты к пенсиям государственных служащих субъектов Российской Федерации и муниципальных служащих </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10 01</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4932160120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196,60</w:t>
            </w:r>
          </w:p>
        </w:tc>
      </w:tr>
      <w:tr w:rsidR="00AA1B9F" w:rsidRPr="00AA1B9F" w:rsidTr="00AA6409">
        <w:trPr>
          <w:trHeight w:val="30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Социальное обеспечение и иные выплаты населению</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10 01 </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4932160120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300</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196,60</w:t>
            </w:r>
          </w:p>
        </w:tc>
      </w:tr>
      <w:tr w:rsidR="00AA1B9F" w:rsidRPr="00AA1B9F" w:rsidTr="00AA6409">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Пенсионное обеспечение</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10 01</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321</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196,60</w:t>
            </w:r>
          </w:p>
        </w:tc>
      </w:tr>
      <w:tr w:rsidR="00AA1B9F" w:rsidRPr="00AA1B9F" w:rsidTr="00AA6409">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Физическая культура и спорт</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11 00</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10,00</w:t>
            </w:r>
          </w:p>
        </w:tc>
      </w:tr>
      <w:tr w:rsidR="00AA1B9F" w:rsidRPr="00AA1B9F" w:rsidTr="00AA6409">
        <w:trPr>
          <w:trHeight w:val="503"/>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Мероприятия в области физической культуры и спорта</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11 01</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7952400000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10,00</w:t>
            </w:r>
          </w:p>
        </w:tc>
      </w:tr>
      <w:tr w:rsidR="00AA1B9F" w:rsidRPr="00AA1B9F" w:rsidTr="00AA6409">
        <w:trPr>
          <w:trHeight w:val="131"/>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Муниципальная программа "Развитие физической культуры и спорта в муниципальном образовании "Ныгда" на 2021-2025гг"</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 xml:space="preserve">11 01 </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7952400000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 </w:t>
            </w:r>
          </w:p>
        </w:tc>
      </w:tr>
      <w:tr w:rsidR="00AA1B9F" w:rsidRPr="00AA1B9F" w:rsidTr="00AA6409">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11 01</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7952460120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10,00</w:t>
            </w:r>
          </w:p>
        </w:tc>
      </w:tr>
      <w:tr w:rsidR="00AA1B9F" w:rsidRPr="00AA1B9F" w:rsidTr="00AA6409">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11 01</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7952460120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240</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10,00</w:t>
            </w:r>
          </w:p>
        </w:tc>
      </w:tr>
      <w:tr w:rsidR="00AA1B9F" w:rsidRPr="00AA1B9F" w:rsidTr="00AA6409">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11 01</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7952460120</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244</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10,00</w:t>
            </w:r>
          </w:p>
        </w:tc>
      </w:tr>
      <w:tr w:rsidR="00AA1B9F" w:rsidRPr="00AA1B9F" w:rsidTr="00AA6409">
        <w:trPr>
          <w:trHeight w:val="255"/>
        </w:trPr>
        <w:tc>
          <w:tcPr>
            <w:tcW w:w="4126" w:type="dxa"/>
            <w:tcBorders>
              <w:top w:val="nil"/>
              <w:left w:val="single" w:sz="4" w:space="0" w:color="auto"/>
              <w:bottom w:val="single" w:sz="4" w:space="0" w:color="auto"/>
              <w:right w:val="nil"/>
            </w:tcBorders>
            <w:shd w:val="clear" w:color="auto" w:fill="auto"/>
            <w:noWrap/>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Всего расходов</w:t>
            </w:r>
          </w:p>
        </w:tc>
        <w:tc>
          <w:tcPr>
            <w:tcW w:w="940" w:type="dxa"/>
            <w:tcBorders>
              <w:top w:val="nil"/>
              <w:left w:val="nil"/>
              <w:bottom w:val="single" w:sz="4" w:space="0" w:color="auto"/>
              <w:right w:val="nil"/>
            </w:tcBorders>
            <w:shd w:val="clear" w:color="auto" w:fill="auto"/>
            <w:noWrap/>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820" w:type="dxa"/>
            <w:tcBorders>
              <w:top w:val="nil"/>
              <w:left w:val="nil"/>
              <w:bottom w:val="single" w:sz="4" w:space="0" w:color="auto"/>
              <w:right w:val="nil"/>
            </w:tcBorders>
            <w:shd w:val="clear" w:color="auto" w:fill="auto"/>
            <w:noWrap/>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537" w:type="dxa"/>
            <w:tcBorders>
              <w:top w:val="nil"/>
              <w:left w:val="nil"/>
              <w:bottom w:val="single" w:sz="4" w:space="0" w:color="auto"/>
              <w:right w:val="nil"/>
            </w:tcBorders>
            <w:shd w:val="clear" w:color="auto" w:fill="auto"/>
            <w:noWrap/>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088"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12640,31</w:t>
            </w:r>
          </w:p>
        </w:tc>
      </w:tr>
    </w:tbl>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Приложение 10</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к Решению Думы МО "Ныгда"</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«О бюджете муниципального образования </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на 2025 год и на плановый период 2026 и 2027 годов"</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от 26.12.2024 г. №5/22-дмо</w:t>
      </w: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center"/>
        <w:rPr>
          <w:rFonts w:ascii="Arial" w:eastAsia="Times New Roman" w:hAnsi="Arial" w:cs="Arial"/>
          <w:color w:val="auto"/>
          <w:lang w:bidi="ar-SA"/>
        </w:rPr>
      </w:pPr>
      <w:r w:rsidRPr="00AA1B9F">
        <w:rPr>
          <w:rFonts w:ascii="Arial" w:eastAsia="Times New Roman" w:hAnsi="Arial" w:cs="Arial"/>
          <w:color w:val="auto"/>
          <w:lang w:bidi="ar-SA"/>
        </w:rPr>
        <w:t>ВЕДОМСТВЕННАЯ СТРУКТУРА РАСХОДОВ МЕСТНОГО БЮДЖЕТА НА ПЛАНОВЫЙ ПЕРИОД 2025</w:t>
      </w:r>
      <w:proofErr w:type="gramStart"/>
      <w:r w:rsidRPr="00AA1B9F">
        <w:rPr>
          <w:rFonts w:ascii="Arial" w:eastAsia="Times New Roman" w:hAnsi="Arial" w:cs="Arial"/>
          <w:color w:val="auto"/>
          <w:lang w:bidi="ar-SA"/>
        </w:rPr>
        <w:t xml:space="preserve"> И</w:t>
      </w:r>
      <w:proofErr w:type="gramEnd"/>
      <w:r w:rsidRPr="00AA1B9F">
        <w:rPr>
          <w:rFonts w:ascii="Arial" w:eastAsia="Times New Roman" w:hAnsi="Arial" w:cs="Arial"/>
          <w:color w:val="auto"/>
          <w:lang w:bidi="ar-SA"/>
        </w:rPr>
        <w:t xml:space="preserve"> 2026 ГОДОВ (ПО ГЛАВНЫМ РАСПОРЯДИТЕЛЯМ СРЕДСТВ БЮДЖЕТА МУНИЦИПАЛЬНОГО ОБРАЗОВАНИЯ, РАЗДЕЛАМ, ПОДРАЗДЕЛАМ, ЦЕЛЕВЫМ СТАТЬЯМ, ГРУППАМ ВИДОВ РАСХОДОВ КЛАССИФИКАЦИИ РАСХОДОВ БЮДЖЕТОВ)</w:t>
      </w: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vertAlign w:val="subscript"/>
          <w:lang w:bidi="ar-SA"/>
        </w:rPr>
      </w:pPr>
      <w:r w:rsidRPr="00AA1B9F">
        <w:rPr>
          <w:rFonts w:ascii="Arial" w:eastAsia="Times New Roman" w:hAnsi="Arial" w:cs="Arial"/>
          <w:color w:val="auto"/>
          <w:vertAlign w:val="subscript"/>
          <w:lang w:bidi="ar-SA"/>
        </w:rPr>
        <w:t>(</w:t>
      </w:r>
      <w:proofErr w:type="spellStart"/>
      <w:r w:rsidRPr="00AA1B9F">
        <w:rPr>
          <w:rFonts w:ascii="Arial" w:eastAsia="Times New Roman" w:hAnsi="Arial" w:cs="Arial"/>
          <w:color w:val="auto"/>
          <w:vertAlign w:val="subscript"/>
          <w:lang w:bidi="ar-SA"/>
        </w:rPr>
        <w:t>тыс</w:t>
      </w:r>
      <w:proofErr w:type="gramStart"/>
      <w:r w:rsidRPr="00AA1B9F">
        <w:rPr>
          <w:rFonts w:ascii="Arial" w:eastAsia="Times New Roman" w:hAnsi="Arial" w:cs="Arial"/>
          <w:color w:val="auto"/>
          <w:vertAlign w:val="subscript"/>
          <w:lang w:bidi="ar-SA"/>
        </w:rPr>
        <w:t>.р</w:t>
      </w:r>
      <w:proofErr w:type="gramEnd"/>
      <w:r w:rsidRPr="00AA1B9F">
        <w:rPr>
          <w:rFonts w:ascii="Arial" w:eastAsia="Times New Roman" w:hAnsi="Arial" w:cs="Arial"/>
          <w:color w:val="auto"/>
          <w:vertAlign w:val="subscript"/>
          <w:lang w:bidi="ar-SA"/>
        </w:rPr>
        <w:t>ублей</w:t>
      </w:r>
      <w:proofErr w:type="spellEnd"/>
      <w:r w:rsidRPr="00AA1B9F">
        <w:rPr>
          <w:rFonts w:ascii="Arial" w:eastAsia="Times New Roman" w:hAnsi="Arial" w:cs="Arial"/>
          <w:color w:val="auto"/>
          <w:vertAlign w:val="subscript"/>
          <w:lang w:bidi="ar-SA"/>
        </w:rPr>
        <w:t>)</w:t>
      </w:r>
    </w:p>
    <w:tbl>
      <w:tblPr>
        <w:tblW w:w="9668" w:type="dxa"/>
        <w:tblInd w:w="93" w:type="dxa"/>
        <w:tblLook w:val="04A0" w:firstRow="1" w:lastRow="0" w:firstColumn="1" w:lastColumn="0" w:noHBand="0" w:noVBand="1"/>
      </w:tblPr>
      <w:tblGrid>
        <w:gridCol w:w="3606"/>
        <w:gridCol w:w="700"/>
        <w:gridCol w:w="820"/>
        <w:gridCol w:w="1537"/>
        <w:gridCol w:w="723"/>
        <w:gridCol w:w="1141"/>
        <w:gridCol w:w="1141"/>
      </w:tblGrid>
      <w:tr w:rsidR="00AA1B9F" w:rsidRPr="00AA1B9F" w:rsidTr="00AA6409">
        <w:trPr>
          <w:trHeight w:val="630"/>
        </w:trPr>
        <w:tc>
          <w:tcPr>
            <w:tcW w:w="360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lastRenderedPageBreak/>
              <w:t>Наименование главного распорядителя кредитов</w:t>
            </w:r>
          </w:p>
        </w:tc>
        <w:tc>
          <w:tcPr>
            <w:tcW w:w="7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proofErr w:type="spellStart"/>
            <w:r w:rsidRPr="00AA1B9F">
              <w:rPr>
                <w:rFonts w:ascii="Courier New" w:eastAsia="Times New Roman" w:hAnsi="Courier New" w:cs="Courier New"/>
                <w:b/>
                <w:bCs/>
                <w:color w:val="auto"/>
                <w:sz w:val="22"/>
                <w:szCs w:val="22"/>
                <w:lang w:bidi="ar-SA"/>
              </w:rPr>
              <w:t>Гл</w:t>
            </w:r>
            <w:proofErr w:type="spellEnd"/>
          </w:p>
        </w:tc>
        <w:tc>
          <w:tcPr>
            <w:tcW w:w="82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proofErr w:type="spellStart"/>
            <w:r w:rsidRPr="00AA1B9F">
              <w:rPr>
                <w:rFonts w:ascii="Courier New" w:eastAsia="Times New Roman" w:hAnsi="Courier New" w:cs="Courier New"/>
                <w:b/>
                <w:bCs/>
                <w:color w:val="auto"/>
                <w:sz w:val="22"/>
                <w:szCs w:val="22"/>
                <w:lang w:bidi="ar-SA"/>
              </w:rPr>
              <w:t>РзПр</w:t>
            </w:r>
            <w:proofErr w:type="spellEnd"/>
          </w:p>
        </w:tc>
        <w:tc>
          <w:tcPr>
            <w:tcW w:w="153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ЦСР</w:t>
            </w:r>
          </w:p>
        </w:tc>
        <w:tc>
          <w:tcPr>
            <w:tcW w:w="72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ВР</w:t>
            </w:r>
          </w:p>
        </w:tc>
        <w:tc>
          <w:tcPr>
            <w:tcW w:w="114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A1B9F" w:rsidRPr="00AA1B9F" w:rsidRDefault="00AA1B9F" w:rsidP="00AA1B9F">
            <w:pPr>
              <w:widowControl/>
              <w:jc w:val="center"/>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2026 год</w:t>
            </w:r>
          </w:p>
        </w:tc>
        <w:tc>
          <w:tcPr>
            <w:tcW w:w="114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A1B9F" w:rsidRPr="00AA1B9F" w:rsidRDefault="00AA1B9F" w:rsidP="00AA1B9F">
            <w:pPr>
              <w:widowControl/>
              <w:jc w:val="center"/>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2027 год</w:t>
            </w:r>
          </w:p>
        </w:tc>
      </w:tr>
      <w:tr w:rsidR="00AA1B9F" w:rsidRPr="00AA1B9F" w:rsidTr="00AA6409">
        <w:trPr>
          <w:trHeight w:val="249"/>
        </w:trPr>
        <w:tc>
          <w:tcPr>
            <w:tcW w:w="3606" w:type="dxa"/>
            <w:vMerge/>
            <w:tcBorders>
              <w:top w:val="single" w:sz="4" w:space="0" w:color="auto"/>
              <w:left w:val="single" w:sz="4" w:space="0" w:color="auto"/>
              <w:bottom w:val="single" w:sz="4" w:space="0" w:color="000000"/>
              <w:right w:val="single" w:sz="4" w:space="0" w:color="auto"/>
            </w:tcBorders>
            <w:vAlign w:val="center"/>
            <w:hideMark/>
          </w:tcPr>
          <w:p w:rsidR="00AA1B9F" w:rsidRPr="00AA1B9F" w:rsidRDefault="00AA1B9F" w:rsidP="00AA1B9F">
            <w:pPr>
              <w:widowControl/>
              <w:rPr>
                <w:rFonts w:ascii="Courier New" w:eastAsia="Times New Roman" w:hAnsi="Courier New" w:cs="Courier New"/>
                <w:b/>
                <w:bCs/>
                <w:color w:val="auto"/>
                <w:sz w:val="22"/>
                <w:szCs w:val="22"/>
                <w:lang w:bidi="ar-SA"/>
              </w:rPr>
            </w:pPr>
          </w:p>
        </w:tc>
        <w:tc>
          <w:tcPr>
            <w:tcW w:w="700" w:type="dxa"/>
            <w:vMerge/>
            <w:tcBorders>
              <w:top w:val="single" w:sz="4" w:space="0" w:color="auto"/>
              <w:left w:val="single" w:sz="4" w:space="0" w:color="auto"/>
              <w:bottom w:val="single" w:sz="4" w:space="0" w:color="000000"/>
              <w:right w:val="single" w:sz="4" w:space="0" w:color="auto"/>
            </w:tcBorders>
            <w:vAlign w:val="center"/>
            <w:hideMark/>
          </w:tcPr>
          <w:p w:rsidR="00AA1B9F" w:rsidRPr="00AA1B9F" w:rsidRDefault="00AA1B9F" w:rsidP="00AA1B9F">
            <w:pPr>
              <w:widowControl/>
              <w:rPr>
                <w:rFonts w:ascii="Courier New" w:eastAsia="Times New Roman" w:hAnsi="Courier New" w:cs="Courier New"/>
                <w:b/>
                <w:bCs/>
                <w:color w:val="auto"/>
                <w:sz w:val="22"/>
                <w:szCs w:val="22"/>
                <w:lang w:bidi="ar-SA"/>
              </w:rPr>
            </w:pPr>
          </w:p>
        </w:tc>
        <w:tc>
          <w:tcPr>
            <w:tcW w:w="820" w:type="dxa"/>
            <w:vMerge/>
            <w:tcBorders>
              <w:top w:val="single" w:sz="4" w:space="0" w:color="auto"/>
              <w:left w:val="single" w:sz="4" w:space="0" w:color="auto"/>
              <w:bottom w:val="single" w:sz="4" w:space="0" w:color="000000"/>
              <w:right w:val="single" w:sz="4" w:space="0" w:color="auto"/>
            </w:tcBorders>
            <w:vAlign w:val="center"/>
            <w:hideMark/>
          </w:tcPr>
          <w:p w:rsidR="00AA1B9F" w:rsidRPr="00AA1B9F" w:rsidRDefault="00AA1B9F" w:rsidP="00AA1B9F">
            <w:pPr>
              <w:widowControl/>
              <w:rPr>
                <w:rFonts w:ascii="Courier New" w:eastAsia="Times New Roman" w:hAnsi="Courier New" w:cs="Courier New"/>
                <w:b/>
                <w:bCs/>
                <w:color w:val="auto"/>
                <w:sz w:val="22"/>
                <w:szCs w:val="22"/>
                <w:lang w:bidi="ar-SA"/>
              </w:rPr>
            </w:pPr>
          </w:p>
        </w:tc>
        <w:tc>
          <w:tcPr>
            <w:tcW w:w="1537" w:type="dxa"/>
            <w:vMerge/>
            <w:tcBorders>
              <w:top w:val="single" w:sz="4" w:space="0" w:color="auto"/>
              <w:left w:val="single" w:sz="4" w:space="0" w:color="auto"/>
              <w:bottom w:val="single" w:sz="4" w:space="0" w:color="000000"/>
              <w:right w:val="single" w:sz="4" w:space="0" w:color="auto"/>
            </w:tcBorders>
            <w:vAlign w:val="center"/>
            <w:hideMark/>
          </w:tcPr>
          <w:p w:rsidR="00AA1B9F" w:rsidRPr="00AA1B9F" w:rsidRDefault="00AA1B9F" w:rsidP="00AA1B9F">
            <w:pPr>
              <w:widowControl/>
              <w:rPr>
                <w:rFonts w:ascii="Courier New" w:eastAsia="Times New Roman" w:hAnsi="Courier New" w:cs="Courier New"/>
                <w:b/>
                <w:bCs/>
                <w:color w:val="auto"/>
                <w:sz w:val="22"/>
                <w:szCs w:val="22"/>
                <w:lang w:bidi="ar-SA"/>
              </w:rPr>
            </w:pPr>
          </w:p>
        </w:tc>
        <w:tc>
          <w:tcPr>
            <w:tcW w:w="723" w:type="dxa"/>
            <w:vMerge/>
            <w:tcBorders>
              <w:top w:val="single" w:sz="4" w:space="0" w:color="auto"/>
              <w:left w:val="single" w:sz="4" w:space="0" w:color="auto"/>
              <w:bottom w:val="single" w:sz="4" w:space="0" w:color="000000"/>
              <w:right w:val="single" w:sz="4" w:space="0" w:color="auto"/>
            </w:tcBorders>
            <w:vAlign w:val="center"/>
            <w:hideMark/>
          </w:tcPr>
          <w:p w:rsidR="00AA1B9F" w:rsidRPr="00AA1B9F" w:rsidRDefault="00AA1B9F" w:rsidP="00AA1B9F">
            <w:pPr>
              <w:widowControl/>
              <w:rPr>
                <w:rFonts w:ascii="Courier New" w:eastAsia="Times New Roman" w:hAnsi="Courier New" w:cs="Courier New"/>
                <w:b/>
                <w:bCs/>
                <w:color w:val="auto"/>
                <w:sz w:val="22"/>
                <w:szCs w:val="22"/>
                <w:lang w:bidi="ar-SA"/>
              </w:rPr>
            </w:pPr>
          </w:p>
        </w:tc>
        <w:tc>
          <w:tcPr>
            <w:tcW w:w="1141" w:type="dxa"/>
            <w:vMerge/>
            <w:tcBorders>
              <w:top w:val="single" w:sz="4" w:space="0" w:color="auto"/>
              <w:left w:val="single" w:sz="4" w:space="0" w:color="auto"/>
              <w:bottom w:val="single" w:sz="4" w:space="0" w:color="000000"/>
              <w:right w:val="single" w:sz="4" w:space="0" w:color="auto"/>
            </w:tcBorders>
            <w:vAlign w:val="center"/>
            <w:hideMark/>
          </w:tcPr>
          <w:p w:rsidR="00AA1B9F" w:rsidRPr="00AA1B9F" w:rsidRDefault="00AA1B9F" w:rsidP="00AA1B9F">
            <w:pPr>
              <w:widowControl/>
              <w:rPr>
                <w:rFonts w:ascii="Courier New" w:eastAsia="Times New Roman" w:hAnsi="Courier New" w:cs="Courier New"/>
                <w:b/>
                <w:bCs/>
                <w:sz w:val="22"/>
                <w:szCs w:val="22"/>
                <w:lang w:bidi="ar-SA"/>
              </w:rPr>
            </w:pPr>
          </w:p>
        </w:tc>
        <w:tc>
          <w:tcPr>
            <w:tcW w:w="1141" w:type="dxa"/>
            <w:vMerge/>
            <w:tcBorders>
              <w:top w:val="single" w:sz="4" w:space="0" w:color="auto"/>
              <w:left w:val="single" w:sz="4" w:space="0" w:color="auto"/>
              <w:bottom w:val="single" w:sz="4" w:space="0" w:color="000000"/>
              <w:right w:val="single" w:sz="4" w:space="0" w:color="auto"/>
            </w:tcBorders>
            <w:vAlign w:val="center"/>
            <w:hideMark/>
          </w:tcPr>
          <w:p w:rsidR="00AA1B9F" w:rsidRPr="00AA1B9F" w:rsidRDefault="00AA1B9F" w:rsidP="00AA1B9F">
            <w:pPr>
              <w:widowControl/>
              <w:rPr>
                <w:rFonts w:ascii="Courier New" w:eastAsia="Times New Roman" w:hAnsi="Courier New" w:cs="Courier New"/>
                <w:b/>
                <w:bCs/>
                <w:sz w:val="22"/>
                <w:szCs w:val="22"/>
                <w:lang w:bidi="ar-SA"/>
              </w:rPr>
            </w:pPr>
          </w:p>
        </w:tc>
      </w:tr>
      <w:tr w:rsidR="00AA1B9F" w:rsidRPr="00AA1B9F" w:rsidTr="00AA6409">
        <w:trPr>
          <w:trHeight w:val="255"/>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Финансовый отдел МО "Ныгда"</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027</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72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1068,33</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1068,33</w:t>
            </w:r>
          </w:p>
        </w:tc>
      </w:tr>
      <w:tr w:rsidR="00AA1B9F" w:rsidRPr="00AA1B9F" w:rsidTr="00AA6409">
        <w:trPr>
          <w:trHeight w:val="255"/>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Общегосударственные вопросы</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027</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w:t>
            </w:r>
            <w:proofErr w:type="gramStart"/>
            <w:r w:rsidRPr="00AA1B9F">
              <w:rPr>
                <w:rFonts w:ascii="Courier New" w:eastAsia="Times New Roman" w:hAnsi="Courier New" w:cs="Courier New"/>
                <w:b/>
                <w:bCs/>
                <w:color w:val="auto"/>
                <w:sz w:val="22"/>
                <w:szCs w:val="22"/>
                <w:lang w:bidi="ar-SA"/>
              </w:rPr>
              <w:t>1</w:t>
            </w:r>
            <w:proofErr w:type="gramEnd"/>
            <w:r w:rsidRPr="00AA1B9F">
              <w:rPr>
                <w:rFonts w:ascii="Courier New" w:eastAsia="Times New Roman" w:hAnsi="Courier New" w:cs="Courier New"/>
                <w:b/>
                <w:bCs/>
                <w:color w:val="auto"/>
                <w:sz w:val="22"/>
                <w:szCs w:val="22"/>
                <w:lang w:bidi="ar-SA"/>
              </w:rPr>
              <w:t xml:space="preserve"> 00</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782,23</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782,23</w:t>
            </w:r>
          </w:p>
        </w:tc>
      </w:tr>
      <w:tr w:rsidR="00AA1B9F" w:rsidRPr="00AA1B9F" w:rsidTr="00AA6409">
        <w:trPr>
          <w:trHeight w:val="758"/>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Обеспечение деятельности финансовых, налоговых и таможенных органов и органов финансового (финансово-бюджетного) надзора</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027</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w:t>
            </w:r>
            <w:proofErr w:type="gramStart"/>
            <w:r w:rsidRPr="00AA1B9F">
              <w:rPr>
                <w:rFonts w:ascii="Courier New" w:eastAsia="Times New Roman" w:hAnsi="Courier New" w:cs="Courier New"/>
                <w:b/>
                <w:bCs/>
                <w:color w:val="auto"/>
                <w:sz w:val="22"/>
                <w:szCs w:val="22"/>
                <w:lang w:bidi="ar-SA"/>
              </w:rPr>
              <w:t>1</w:t>
            </w:r>
            <w:proofErr w:type="gramEnd"/>
            <w:r w:rsidRPr="00AA1B9F">
              <w:rPr>
                <w:rFonts w:ascii="Courier New" w:eastAsia="Times New Roman" w:hAnsi="Courier New" w:cs="Courier New"/>
                <w:b/>
                <w:bCs/>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782,23</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782,23</w:t>
            </w:r>
          </w:p>
        </w:tc>
      </w:tr>
      <w:tr w:rsidR="00AA1B9F" w:rsidRPr="00AA1B9F" w:rsidTr="00AA6409">
        <w:trPr>
          <w:trHeight w:val="510"/>
        </w:trPr>
        <w:tc>
          <w:tcPr>
            <w:tcW w:w="3606" w:type="dxa"/>
            <w:tcBorders>
              <w:top w:val="nil"/>
              <w:left w:val="single" w:sz="4" w:space="0" w:color="auto"/>
              <w:bottom w:val="nil"/>
              <w:right w:val="nil"/>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Деятельность финансового отдела муниципального образования</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027</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w:t>
            </w:r>
            <w:proofErr w:type="gramStart"/>
            <w:r w:rsidRPr="00AA1B9F">
              <w:rPr>
                <w:rFonts w:ascii="Courier New" w:eastAsia="Times New Roman" w:hAnsi="Courier New" w:cs="Courier New"/>
                <w:b/>
                <w:bCs/>
                <w:color w:val="auto"/>
                <w:sz w:val="22"/>
                <w:szCs w:val="22"/>
                <w:lang w:bidi="ar-SA"/>
              </w:rPr>
              <w:t>1</w:t>
            </w:r>
            <w:proofErr w:type="gramEnd"/>
            <w:r w:rsidRPr="00AA1B9F">
              <w:rPr>
                <w:rFonts w:ascii="Courier New" w:eastAsia="Times New Roman" w:hAnsi="Courier New" w:cs="Courier New"/>
                <w:b/>
                <w:bCs/>
                <w:color w:val="auto"/>
                <w:sz w:val="22"/>
                <w:szCs w:val="22"/>
                <w:lang w:bidi="ar-SA"/>
              </w:rPr>
              <w:t xml:space="preserve"> 06</w:t>
            </w:r>
          </w:p>
        </w:tc>
        <w:tc>
          <w:tcPr>
            <w:tcW w:w="1537" w:type="dxa"/>
            <w:tcBorders>
              <w:top w:val="nil"/>
              <w:left w:val="nil"/>
              <w:bottom w:val="nil"/>
              <w:right w:val="nil"/>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sz w:val="22"/>
                <w:szCs w:val="22"/>
                <w:lang w:bidi="ar-SA"/>
              </w:rPr>
            </w:pPr>
            <w:r w:rsidRPr="00AA1B9F">
              <w:rPr>
                <w:rFonts w:ascii="Courier New" w:eastAsia="Times New Roman" w:hAnsi="Courier New" w:cs="Courier New"/>
                <w:b/>
                <w:bCs/>
                <w:sz w:val="22"/>
                <w:szCs w:val="22"/>
                <w:lang w:bidi="ar-SA"/>
              </w:rPr>
              <w:t>4922500000</w:t>
            </w:r>
          </w:p>
        </w:tc>
        <w:tc>
          <w:tcPr>
            <w:tcW w:w="723" w:type="dxa"/>
            <w:tcBorders>
              <w:top w:val="nil"/>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782,23</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782,23</w:t>
            </w:r>
          </w:p>
        </w:tc>
      </w:tr>
      <w:tr w:rsidR="00AA1B9F" w:rsidRPr="00AA1B9F" w:rsidTr="00AA6409">
        <w:trPr>
          <w:trHeight w:val="510"/>
        </w:trPr>
        <w:tc>
          <w:tcPr>
            <w:tcW w:w="3606" w:type="dxa"/>
            <w:tcBorders>
              <w:top w:val="single" w:sz="4" w:space="0" w:color="000000"/>
              <w:left w:val="single" w:sz="4" w:space="0" w:color="auto"/>
              <w:bottom w:val="single" w:sz="4" w:space="0" w:color="000000"/>
              <w:right w:val="single" w:sz="4" w:space="0" w:color="000000"/>
            </w:tcBorders>
            <w:shd w:val="clear" w:color="auto" w:fill="auto"/>
            <w:vAlign w:val="bottom"/>
            <w:hideMark/>
          </w:tcPr>
          <w:p w:rsidR="00AA1B9F" w:rsidRPr="00AA1B9F" w:rsidRDefault="00AA1B9F" w:rsidP="00AA1B9F">
            <w:pPr>
              <w:widowControl/>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 xml:space="preserve">Расходы на выплаты по оплате труда работников муниципальных органов </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w:t>
            </w:r>
            <w:proofErr w:type="gramStart"/>
            <w:r w:rsidRPr="00AA1B9F">
              <w:rPr>
                <w:rFonts w:ascii="Courier New" w:eastAsia="Times New Roman" w:hAnsi="Courier New" w:cs="Courier New"/>
                <w:color w:val="auto"/>
                <w:sz w:val="22"/>
                <w:szCs w:val="22"/>
                <w:lang w:bidi="ar-SA"/>
              </w:rPr>
              <w:t>1</w:t>
            </w:r>
            <w:proofErr w:type="gramEnd"/>
            <w:r w:rsidRPr="00AA1B9F">
              <w:rPr>
                <w:rFonts w:ascii="Courier New" w:eastAsia="Times New Roman" w:hAnsi="Courier New" w:cs="Courier New"/>
                <w:color w:val="auto"/>
                <w:sz w:val="22"/>
                <w:szCs w:val="22"/>
                <w:lang w:bidi="ar-SA"/>
              </w:rPr>
              <w:t xml:space="preserve"> 06</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4922560110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782,23</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782,23</w:t>
            </w:r>
          </w:p>
        </w:tc>
      </w:tr>
      <w:tr w:rsidR="00AA1B9F" w:rsidRPr="00AA1B9F" w:rsidTr="00AA6409">
        <w:trPr>
          <w:trHeight w:val="1320"/>
        </w:trPr>
        <w:tc>
          <w:tcPr>
            <w:tcW w:w="3606" w:type="dxa"/>
            <w:tcBorders>
              <w:top w:val="nil"/>
              <w:left w:val="single" w:sz="4" w:space="0" w:color="auto"/>
              <w:bottom w:val="nil"/>
              <w:right w:val="nil"/>
            </w:tcBorders>
            <w:shd w:val="clear" w:color="auto" w:fill="auto"/>
            <w:vAlign w:val="bottom"/>
            <w:hideMark/>
          </w:tcPr>
          <w:p w:rsidR="00AA1B9F" w:rsidRPr="00AA1B9F" w:rsidRDefault="00AA1B9F" w:rsidP="00AA1B9F">
            <w:pPr>
              <w:widowControl/>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w:t>
            </w:r>
            <w:proofErr w:type="gramStart"/>
            <w:r w:rsidRPr="00AA1B9F">
              <w:rPr>
                <w:rFonts w:ascii="Courier New" w:eastAsia="Times New Roman" w:hAnsi="Courier New" w:cs="Courier New"/>
                <w:color w:val="auto"/>
                <w:sz w:val="22"/>
                <w:szCs w:val="22"/>
                <w:lang w:bidi="ar-SA"/>
              </w:rPr>
              <w:t>1</w:t>
            </w:r>
            <w:proofErr w:type="gramEnd"/>
            <w:r w:rsidRPr="00AA1B9F">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4922560110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600,80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600,80</w:t>
            </w:r>
          </w:p>
        </w:tc>
      </w:tr>
      <w:tr w:rsidR="00AA1B9F" w:rsidRPr="00AA1B9F" w:rsidTr="00AA6409">
        <w:trPr>
          <w:trHeight w:val="495"/>
        </w:trPr>
        <w:tc>
          <w:tcPr>
            <w:tcW w:w="3606" w:type="dxa"/>
            <w:tcBorders>
              <w:top w:val="single" w:sz="4" w:space="0" w:color="000000"/>
              <w:left w:val="single" w:sz="4" w:space="0" w:color="auto"/>
              <w:bottom w:val="nil"/>
              <w:right w:val="nil"/>
            </w:tcBorders>
            <w:shd w:val="clear" w:color="auto" w:fill="auto"/>
            <w:vAlign w:val="bottom"/>
            <w:hideMark/>
          </w:tcPr>
          <w:p w:rsidR="00AA1B9F" w:rsidRPr="00AA1B9F" w:rsidRDefault="00AA1B9F" w:rsidP="00AA1B9F">
            <w:pPr>
              <w:widowControl/>
              <w:rPr>
                <w:rFonts w:ascii="Courier New" w:eastAsia="Times New Roman" w:hAnsi="Courier New" w:cs="Courier New"/>
                <w:sz w:val="22"/>
                <w:szCs w:val="22"/>
                <w:lang w:bidi="ar-SA"/>
              </w:rPr>
            </w:pPr>
            <w:r w:rsidRPr="00AA1B9F">
              <w:rPr>
                <w:rFonts w:ascii="Courier New" w:eastAsia="Times New Roman" w:hAnsi="Courier New" w:cs="Courier New"/>
                <w:sz w:val="22"/>
                <w:szCs w:val="22"/>
                <w:lang w:bidi="ar-SA"/>
              </w:rPr>
              <w:t>Расходы на выплаты персоналу государственных (муниципальных) органов</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w:t>
            </w:r>
            <w:proofErr w:type="gramStart"/>
            <w:r w:rsidRPr="00AA1B9F">
              <w:rPr>
                <w:rFonts w:ascii="Courier New" w:eastAsia="Times New Roman" w:hAnsi="Courier New" w:cs="Courier New"/>
                <w:color w:val="auto"/>
                <w:sz w:val="22"/>
                <w:szCs w:val="22"/>
                <w:lang w:bidi="ar-SA"/>
              </w:rPr>
              <w:t>1</w:t>
            </w:r>
            <w:proofErr w:type="gramEnd"/>
            <w:r w:rsidRPr="00AA1B9F">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4922560110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120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181,43</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181,43</w:t>
            </w:r>
          </w:p>
        </w:tc>
      </w:tr>
      <w:tr w:rsidR="00AA1B9F" w:rsidRPr="00AA1B9F" w:rsidTr="00AA6409">
        <w:trPr>
          <w:trHeight w:val="765"/>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Межбюджетные трансферты общего характера бюджетам субъектов Российской Федерации и муниципальных образований</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027</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14 00</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286,10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286,10</w:t>
            </w:r>
          </w:p>
        </w:tc>
      </w:tr>
      <w:tr w:rsidR="00AA1B9F" w:rsidRPr="00AA1B9F" w:rsidTr="00AA6409">
        <w:trPr>
          <w:trHeight w:val="255"/>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Прочие межбюджетные трансферты общего характера</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027</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14 03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286,10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286,10</w:t>
            </w:r>
          </w:p>
        </w:tc>
      </w:tr>
      <w:tr w:rsidR="00AA1B9F" w:rsidRPr="00AA1B9F" w:rsidTr="00AA6409">
        <w:trPr>
          <w:trHeight w:val="510"/>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Межбюджетные трансферты муниципального образования</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027</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14 03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6812900000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286,10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286,10</w:t>
            </w:r>
          </w:p>
        </w:tc>
      </w:tr>
      <w:tr w:rsidR="00AA1B9F" w:rsidRPr="00AA1B9F" w:rsidTr="00AA6409">
        <w:trPr>
          <w:trHeight w:val="398"/>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14 03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6812960120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286,10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286,10</w:t>
            </w:r>
          </w:p>
        </w:tc>
      </w:tr>
      <w:tr w:rsidR="00AA1B9F" w:rsidRPr="00AA1B9F" w:rsidTr="00AA6409">
        <w:trPr>
          <w:trHeight w:val="255"/>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Межбюджетные трансферты</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14 03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6812960120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286,10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286,10</w:t>
            </w:r>
          </w:p>
        </w:tc>
      </w:tr>
      <w:tr w:rsidR="00AA1B9F" w:rsidRPr="00AA1B9F" w:rsidTr="00AA6409">
        <w:trPr>
          <w:trHeight w:val="255"/>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Администрация МО "Ныгда"</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8582,84</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8457,82</w:t>
            </w:r>
          </w:p>
        </w:tc>
      </w:tr>
      <w:tr w:rsidR="00AA1B9F" w:rsidRPr="00AA1B9F" w:rsidTr="00AA6409">
        <w:trPr>
          <w:trHeight w:val="255"/>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Общегосударственные вопросы</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w:t>
            </w:r>
            <w:proofErr w:type="gramStart"/>
            <w:r w:rsidRPr="00AA1B9F">
              <w:rPr>
                <w:rFonts w:ascii="Courier New" w:eastAsia="Times New Roman" w:hAnsi="Courier New" w:cs="Courier New"/>
                <w:b/>
                <w:bCs/>
                <w:color w:val="auto"/>
                <w:sz w:val="22"/>
                <w:szCs w:val="22"/>
                <w:lang w:bidi="ar-SA"/>
              </w:rPr>
              <w:t>1</w:t>
            </w:r>
            <w:proofErr w:type="gramEnd"/>
            <w:r w:rsidRPr="00AA1B9F">
              <w:rPr>
                <w:rFonts w:ascii="Courier New" w:eastAsia="Times New Roman" w:hAnsi="Courier New" w:cs="Courier New"/>
                <w:b/>
                <w:bCs/>
                <w:color w:val="auto"/>
                <w:sz w:val="22"/>
                <w:szCs w:val="22"/>
                <w:lang w:bidi="ar-SA"/>
              </w:rPr>
              <w:t xml:space="preserve"> 00</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5723,64</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5444,22</w:t>
            </w:r>
          </w:p>
        </w:tc>
      </w:tr>
      <w:tr w:rsidR="00AA1B9F" w:rsidRPr="00AA1B9F" w:rsidTr="00AA6409">
        <w:trPr>
          <w:trHeight w:val="720"/>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Функционирование высшего должностного лица субъекта Российской Федерации и муниципального образования</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w:t>
            </w:r>
            <w:proofErr w:type="gramStart"/>
            <w:r w:rsidRPr="00AA1B9F">
              <w:rPr>
                <w:rFonts w:ascii="Courier New" w:eastAsia="Times New Roman" w:hAnsi="Courier New" w:cs="Courier New"/>
                <w:b/>
                <w:bCs/>
                <w:color w:val="auto"/>
                <w:sz w:val="22"/>
                <w:szCs w:val="22"/>
                <w:lang w:bidi="ar-SA"/>
              </w:rPr>
              <w:t>1</w:t>
            </w:r>
            <w:proofErr w:type="gramEnd"/>
            <w:r w:rsidRPr="00AA1B9F">
              <w:rPr>
                <w:rFonts w:ascii="Courier New" w:eastAsia="Times New Roman" w:hAnsi="Courier New" w:cs="Courier New"/>
                <w:b/>
                <w:bCs/>
                <w:color w:val="auto"/>
                <w:sz w:val="22"/>
                <w:szCs w:val="22"/>
                <w:lang w:bidi="ar-SA"/>
              </w:rPr>
              <w:t xml:space="preserve"> 02</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1015,56</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1015,56</w:t>
            </w:r>
          </w:p>
        </w:tc>
      </w:tr>
      <w:tr w:rsidR="00AA1B9F" w:rsidRPr="00AA1B9F" w:rsidTr="00AA6409">
        <w:trPr>
          <w:trHeight w:val="720"/>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lastRenderedPageBreak/>
              <w:t>Руководитель исполнительного органа муниципальной власти, замещающий муниципальную должность муниципального образования</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w:t>
            </w:r>
            <w:proofErr w:type="gramStart"/>
            <w:r w:rsidRPr="00AA1B9F">
              <w:rPr>
                <w:rFonts w:ascii="Courier New" w:eastAsia="Times New Roman" w:hAnsi="Courier New" w:cs="Courier New"/>
                <w:b/>
                <w:bCs/>
                <w:color w:val="auto"/>
                <w:sz w:val="22"/>
                <w:szCs w:val="22"/>
                <w:lang w:bidi="ar-SA"/>
              </w:rPr>
              <w:t>1</w:t>
            </w:r>
            <w:proofErr w:type="gramEnd"/>
            <w:r w:rsidRPr="00AA1B9F">
              <w:rPr>
                <w:rFonts w:ascii="Courier New" w:eastAsia="Times New Roman" w:hAnsi="Courier New" w:cs="Courier New"/>
                <w:b/>
                <w:bCs/>
                <w:color w:val="auto"/>
                <w:sz w:val="22"/>
                <w:szCs w:val="22"/>
                <w:lang w:bidi="ar-SA"/>
              </w:rPr>
              <w:t xml:space="preserve"> 02 </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4922300000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1015,56</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1015,56</w:t>
            </w:r>
          </w:p>
        </w:tc>
      </w:tr>
      <w:tr w:rsidR="00AA1B9F" w:rsidRPr="00AA1B9F" w:rsidTr="00AA6409">
        <w:trPr>
          <w:trHeight w:val="585"/>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Расходы на выплаты по оплате труда работников муниципальных органов </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w:t>
            </w:r>
            <w:proofErr w:type="gramStart"/>
            <w:r w:rsidRPr="00AA1B9F">
              <w:rPr>
                <w:rFonts w:ascii="Courier New" w:eastAsia="Times New Roman" w:hAnsi="Courier New" w:cs="Courier New"/>
                <w:color w:val="auto"/>
                <w:sz w:val="22"/>
                <w:szCs w:val="22"/>
                <w:lang w:bidi="ar-SA"/>
              </w:rPr>
              <w:t>1</w:t>
            </w:r>
            <w:proofErr w:type="gramEnd"/>
            <w:r w:rsidRPr="00AA1B9F">
              <w:rPr>
                <w:rFonts w:ascii="Courier New" w:eastAsia="Times New Roman" w:hAnsi="Courier New" w:cs="Courier New"/>
                <w:color w:val="auto"/>
                <w:sz w:val="22"/>
                <w:szCs w:val="22"/>
                <w:lang w:bidi="ar-SA"/>
              </w:rPr>
              <w:t xml:space="preserve"> 02</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4922360110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1015,56</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1015,56</w:t>
            </w:r>
          </w:p>
        </w:tc>
      </w:tr>
      <w:tr w:rsidR="00AA1B9F" w:rsidRPr="00AA1B9F" w:rsidTr="00AA6409">
        <w:trPr>
          <w:trHeight w:val="1335"/>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w:t>
            </w:r>
            <w:proofErr w:type="gramStart"/>
            <w:r w:rsidRPr="00AA1B9F">
              <w:rPr>
                <w:rFonts w:ascii="Courier New" w:eastAsia="Times New Roman" w:hAnsi="Courier New" w:cs="Courier New"/>
                <w:color w:val="auto"/>
                <w:sz w:val="22"/>
                <w:szCs w:val="22"/>
                <w:lang w:bidi="ar-SA"/>
              </w:rPr>
              <w:t>1</w:t>
            </w:r>
            <w:proofErr w:type="gramEnd"/>
            <w:r w:rsidRPr="00AA1B9F">
              <w:rPr>
                <w:rFonts w:ascii="Courier New" w:eastAsia="Times New Roman" w:hAnsi="Courier New" w:cs="Courier New"/>
                <w:color w:val="auto"/>
                <w:sz w:val="22"/>
                <w:szCs w:val="22"/>
                <w:lang w:bidi="ar-SA"/>
              </w:rPr>
              <w:t xml:space="preserve"> 02</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4922360110</w:t>
            </w:r>
          </w:p>
        </w:tc>
        <w:tc>
          <w:tcPr>
            <w:tcW w:w="72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780,00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780,00</w:t>
            </w:r>
          </w:p>
        </w:tc>
      </w:tr>
      <w:tr w:rsidR="00AA1B9F" w:rsidRPr="00AA1B9F" w:rsidTr="00AA6409">
        <w:trPr>
          <w:trHeight w:val="510"/>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Расходы на выплаты персоналу государственных (муниципальных) органов</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w:t>
            </w:r>
            <w:proofErr w:type="gramStart"/>
            <w:r w:rsidRPr="00AA1B9F">
              <w:rPr>
                <w:rFonts w:ascii="Courier New" w:eastAsia="Times New Roman" w:hAnsi="Courier New" w:cs="Courier New"/>
                <w:color w:val="auto"/>
                <w:sz w:val="22"/>
                <w:szCs w:val="22"/>
                <w:lang w:bidi="ar-SA"/>
              </w:rPr>
              <w:t>1</w:t>
            </w:r>
            <w:proofErr w:type="gramEnd"/>
            <w:r w:rsidRPr="00AA1B9F">
              <w:rPr>
                <w:rFonts w:ascii="Courier New" w:eastAsia="Times New Roman" w:hAnsi="Courier New" w:cs="Courier New"/>
                <w:color w:val="auto"/>
                <w:sz w:val="22"/>
                <w:szCs w:val="22"/>
                <w:lang w:bidi="ar-SA"/>
              </w:rPr>
              <w:t xml:space="preserve"> 02</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4922360110</w:t>
            </w:r>
          </w:p>
        </w:tc>
        <w:tc>
          <w:tcPr>
            <w:tcW w:w="72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120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235,56</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235,56</w:t>
            </w:r>
          </w:p>
        </w:tc>
      </w:tr>
      <w:tr w:rsidR="00AA1B9F" w:rsidRPr="00AA1B9F" w:rsidTr="00AA6409">
        <w:trPr>
          <w:trHeight w:val="765"/>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0103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2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1,00</w:t>
            </w:r>
          </w:p>
        </w:tc>
      </w:tr>
      <w:tr w:rsidR="00AA1B9F" w:rsidRPr="00AA1B9F" w:rsidTr="00AA6409">
        <w:trPr>
          <w:trHeight w:val="465"/>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Обеспечение деятельности законодательного органа муниципального образования</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4910000000</w:t>
            </w:r>
          </w:p>
        </w:tc>
        <w:tc>
          <w:tcPr>
            <w:tcW w:w="72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w:t>
            </w:r>
          </w:p>
        </w:tc>
      </w:tr>
      <w:tr w:rsidR="00AA1B9F" w:rsidRPr="00AA1B9F" w:rsidTr="00AA6409">
        <w:trPr>
          <w:trHeight w:val="525"/>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Обеспечение деятельности Думы муниципального образования</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4912200000</w:t>
            </w:r>
          </w:p>
        </w:tc>
        <w:tc>
          <w:tcPr>
            <w:tcW w:w="72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w:t>
            </w:r>
          </w:p>
        </w:tc>
      </w:tr>
      <w:tr w:rsidR="00AA1B9F" w:rsidRPr="00AA1B9F" w:rsidTr="00AA6409">
        <w:trPr>
          <w:trHeight w:val="480"/>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4912260120</w:t>
            </w:r>
          </w:p>
        </w:tc>
        <w:tc>
          <w:tcPr>
            <w:tcW w:w="72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w:t>
            </w:r>
          </w:p>
        </w:tc>
      </w:tr>
      <w:tr w:rsidR="00AA1B9F" w:rsidRPr="00AA1B9F" w:rsidTr="00AA6409">
        <w:trPr>
          <w:trHeight w:val="570"/>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4912260120</w:t>
            </w:r>
          </w:p>
        </w:tc>
        <w:tc>
          <w:tcPr>
            <w:tcW w:w="723"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w:t>
            </w:r>
          </w:p>
        </w:tc>
      </w:tr>
      <w:tr w:rsidR="00AA1B9F" w:rsidRPr="00AA1B9F" w:rsidTr="00AA6409">
        <w:trPr>
          <w:trHeight w:val="1020"/>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w:t>
            </w:r>
            <w:proofErr w:type="gramStart"/>
            <w:r w:rsidRPr="00AA1B9F">
              <w:rPr>
                <w:rFonts w:ascii="Courier New" w:eastAsia="Times New Roman" w:hAnsi="Courier New" w:cs="Courier New"/>
                <w:b/>
                <w:bCs/>
                <w:color w:val="auto"/>
                <w:sz w:val="22"/>
                <w:szCs w:val="22"/>
                <w:lang w:bidi="ar-SA"/>
              </w:rPr>
              <w:t>1</w:t>
            </w:r>
            <w:proofErr w:type="gramEnd"/>
            <w:r w:rsidRPr="00AA1B9F">
              <w:rPr>
                <w:rFonts w:ascii="Courier New" w:eastAsia="Times New Roman" w:hAnsi="Courier New" w:cs="Courier New"/>
                <w:b/>
                <w:bCs/>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4701,38</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4421,96</w:t>
            </w:r>
          </w:p>
        </w:tc>
      </w:tr>
      <w:tr w:rsidR="00AA1B9F" w:rsidRPr="00AA1B9F" w:rsidTr="00AA6409">
        <w:trPr>
          <w:trHeight w:val="315"/>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Исполнительный орган местной администрации</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w:t>
            </w:r>
            <w:proofErr w:type="gramStart"/>
            <w:r w:rsidRPr="00AA1B9F">
              <w:rPr>
                <w:rFonts w:ascii="Courier New" w:eastAsia="Times New Roman" w:hAnsi="Courier New" w:cs="Courier New"/>
                <w:b/>
                <w:bCs/>
                <w:color w:val="auto"/>
                <w:sz w:val="22"/>
                <w:szCs w:val="22"/>
                <w:lang w:bidi="ar-SA"/>
              </w:rPr>
              <w:t>1</w:t>
            </w:r>
            <w:proofErr w:type="gramEnd"/>
            <w:r w:rsidRPr="00AA1B9F">
              <w:rPr>
                <w:rFonts w:ascii="Courier New" w:eastAsia="Times New Roman" w:hAnsi="Courier New" w:cs="Courier New"/>
                <w:b/>
                <w:bCs/>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4922400000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4701,38</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4421,96</w:t>
            </w:r>
          </w:p>
        </w:tc>
      </w:tr>
      <w:tr w:rsidR="00AA1B9F" w:rsidRPr="00AA1B9F" w:rsidTr="00AA6409">
        <w:trPr>
          <w:trHeight w:val="495"/>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Расходы на выплаты по оплате труда работников муниципальных органов </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w:t>
            </w:r>
            <w:proofErr w:type="gramStart"/>
            <w:r w:rsidRPr="00AA1B9F">
              <w:rPr>
                <w:rFonts w:ascii="Courier New" w:eastAsia="Times New Roman" w:hAnsi="Courier New" w:cs="Courier New"/>
                <w:color w:val="auto"/>
                <w:sz w:val="22"/>
                <w:szCs w:val="22"/>
                <w:lang w:bidi="ar-SA"/>
              </w:rPr>
              <w:t>1</w:t>
            </w:r>
            <w:proofErr w:type="gramEnd"/>
            <w:r w:rsidRPr="00AA1B9F">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4922460110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4131,74</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3832,36</w:t>
            </w:r>
          </w:p>
        </w:tc>
      </w:tr>
      <w:tr w:rsidR="00AA1B9F" w:rsidRPr="00AA1B9F" w:rsidTr="00AA6409">
        <w:trPr>
          <w:trHeight w:val="1005"/>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w:t>
            </w:r>
            <w:proofErr w:type="gramStart"/>
            <w:r w:rsidRPr="00AA1B9F">
              <w:rPr>
                <w:rFonts w:ascii="Courier New" w:eastAsia="Times New Roman" w:hAnsi="Courier New" w:cs="Courier New"/>
                <w:color w:val="auto"/>
                <w:sz w:val="22"/>
                <w:szCs w:val="22"/>
                <w:lang w:bidi="ar-SA"/>
              </w:rPr>
              <w:t>1</w:t>
            </w:r>
            <w:proofErr w:type="gramEnd"/>
            <w:r w:rsidRPr="00AA1B9F">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4922460110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4131,74</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3832,36</w:t>
            </w:r>
          </w:p>
        </w:tc>
      </w:tr>
      <w:tr w:rsidR="00AA1B9F" w:rsidRPr="00AA1B9F" w:rsidTr="00AA6409">
        <w:trPr>
          <w:trHeight w:val="510"/>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Расходы на выплаты персоналу государственных (муниципальных) органов</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w:t>
            </w:r>
            <w:proofErr w:type="gramStart"/>
            <w:r w:rsidRPr="00AA1B9F">
              <w:rPr>
                <w:rFonts w:ascii="Courier New" w:eastAsia="Times New Roman" w:hAnsi="Courier New" w:cs="Courier New"/>
                <w:color w:val="auto"/>
                <w:sz w:val="22"/>
                <w:szCs w:val="22"/>
                <w:lang w:bidi="ar-SA"/>
              </w:rPr>
              <w:t>1</w:t>
            </w:r>
            <w:proofErr w:type="gramEnd"/>
            <w:r w:rsidRPr="00AA1B9F">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4922460110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120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4131,74</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3832,36</w:t>
            </w:r>
          </w:p>
        </w:tc>
      </w:tr>
      <w:tr w:rsidR="00AA1B9F" w:rsidRPr="00AA1B9F" w:rsidTr="00AA6409">
        <w:trPr>
          <w:trHeight w:val="480"/>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w:t>
            </w:r>
            <w:proofErr w:type="gramStart"/>
            <w:r w:rsidRPr="00AA1B9F">
              <w:rPr>
                <w:rFonts w:ascii="Courier New" w:eastAsia="Times New Roman" w:hAnsi="Courier New" w:cs="Courier New"/>
                <w:color w:val="auto"/>
                <w:sz w:val="22"/>
                <w:szCs w:val="22"/>
                <w:lang w:bidi="ar-SA"/>
              </w:rPr>
              <w:t>1</w:t>
            </w:r>
            <w:proofErr w:type="gramEnd"/>
            <w:r w:rsidRPr="00AA1B9F">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4922460120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569,64</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589,60</w:t>
            </w:r>
          </w:p>
        </w:tc>
      </w:tr>
      <w:tr w:rsidR="00AA1B9F" w:rsidRPr="00AA1B9F" w:rsidTr="00AA6409">
        <w:trPr>
          <w:trHeight w:val="570"/>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w:t>
            </w:r>
            <w:proofErr w:type="gramStart"/>
            <w:r w:rsidRPr="00AA1B9F">
              <w:rPr>
                <w:rFonts w:ascii="Courier New" w:eastAsia="Times New Roman" w:hAnsi="Courier New" w:cs="Courier New"/>
                <w:color w:val="auto"/>
                <w:sz w:val="22"/>
                <w:szCs w:val="22"/>
                <w:lang w:bidi="ar-SA"/>
              </w:rPr>
              <w:t>1</w:t>
            </w:r>
            <w:proofErr w:type="gramEnd"/>
            <w:r w:rsidRPr="00AA1B9F">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4922460120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560,64</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579,60</w:t>
            </w:r>
          </w:p>
        </w:tc>
      </w:tr>
      <w:tr w:rsidR="00AA1B9F" w:rsidRPr="00AA1B9F" w:rsidTr="00AA6409">
        <w:trPr>
          <w:trHeight w:val="255"/>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Иные бюджетные ассигнования</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w:t>
            </w:r>
            <w:proofErr w:type="gramStart"/>
            <w:r w:rsidRPr="00AA1B9F">
              <w:rPr>
                <w:rFonts w:ascii="Courier New" w:eastAsia="Times New Roman" w:hAnsi="Courier New" w:cs="Courier New"/>
                <w:color w:val="auto"/>
                <w:sz w:val="22"/>
                <w:szCs w:val="22"/>
                <w:lang w:bidi="ar-SA"/>
              </w:rPr>
              <w:t>1</w:t>
            </w:r>
            <w:proofErr w:type="gramEnd"/>
            <w:r w:rsidRPr="00AA1B9F">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4922460120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800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10,00</w:t>
            </w:r>
          </w:p>
        </w:tc>
      </w:tr>
      <w:tr w:rsidR="00AA1B9F" w:rsidRPr="00AA1B9F" w:rsidTr="00AA6409">
        <w:trPr>
          <w:trHeight w:val="255"/>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Резервные фонды</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01 11</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5,00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5,00</w:t>
            </w:r>
          </w:p>
        </w:tc>
      </w:tr>
      <w:tr w:rsidR="00AA1B9F" w:rsidRPr="00AA1B9F" w:rsidTr="00AA6409">
        <w:trPr>
          <w:trHeight w:val="330"/>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Резервные фонды местных администраций</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01 11</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4522500000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5,00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5,00</w:t>
            </w:r>
          </w:p>
        </w:tc>
      </w:tr>
      <w:tr w:rsidR="00AA1B9F" w:rsidRPr="00AA1B9F" w:rsidTr="00AA6409">
        <w:trPr>
          <w:trHeight w:val="263"/>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01 11</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4522560120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5,00</w:t>
            </w:r>
          </w:p>
        </w:tc>
      </w:tr>
      <w:tr w:rsidR="00AA1B9F" w:rsidRPr="00AA1B9F" w:rsidTr="00AA6409">
        <w:trPr>
          <w:trHeight w:val="255"/>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Иные бюджетные ассигнования</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01 11</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4522560120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800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5,00</w:t>
            </w:r>
          </w:p>
        </w:tc>
      </w:tr>
      <w:tr w:rsidR="00AA1B9F" w:rsidRPr="00AA1B9F" w:rsidTr="00AA6409">
        <w:trPr>
          <w:trHeight w:val="255"/>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Резервные средства</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01 11</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4522560120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870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5,00</w:t>
            </w:r>
          </w:p>
        </w:tc>
      </w:tr>
      <w:tr w:rsidR="00AA1B9F" w:rsidRPr="00AA1B9F" w:rsidTr="00AA6409">
        <w:trPr>
          <w:trHeight w:val="300"/>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Другие общегосударственные вопросы</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01 13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0,70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0,70</w:t>
            </w:r>
          </w:p>
        </w:tc>
      </w:tr>
      <w:tr w:rsidR="00AA1B9F" w:rsidRPr="00AA1B9F" w:rsidTr="00AA6409">
        <w:trPr>
          <w:trHeight w:val="390"/>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Осуществление полномочий муниципальными органами</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01 13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4330000000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0,70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0,70</w:t>
            </w:r>
          </w:p>
        </w:tc>
      </w:tr>
      <w:tr w:rsidR="00AA1B9F" w:rsidRPr="00AA1B9F" w:rsidTr="00AA6409">
        <w:trPr>
          <w:trHeight w:val="1838"/>
        </w:trPr>
        <w:tc>
          <w:tcPr>
            <w:tcW w:w="36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01 13</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4330073150</w:t>
            </w:r>
          </w:p>
        </w:tc>
        <w:tc>
          <w:tcPr>
            <w:tcW w:w="7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0,70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0,70</w:t>
            </w:r>
          </w:p>
        </w:tc>
      </w:tr>
      <w:tr w:rsidR="00AA1B9F" w:rsidRPr="00AA1B9F" w:rsidTr="00AA6409">
        <w:trPr>
          <w:trHeight w:val="1590"/>
        </w:trPr>
        <w:tc>
          <w:tcPr>
            <w:tcW w:w="36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lastRenderedPageBreak/>
              <w:t>Расходы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w:t>
            </w:r>
          </w:p>
        </w:tc>
        <w:tc>
          <w:tcPr>
            <w:tcW w:w="700"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01 13</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4330073150</w:t>
            </w:r>
          </w:p>
        </w:tc>
        <w:tc>
          <w:tcPr>
            <w:tcW w:w="723"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141"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0,70</w:t>
            </w:r>
          </w:p>
        </w:tc>
        <w:tc>
          <w:tcPr>
            <w:tcW w:w="1141"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0,70</w:t>
            </w:r>
          </w:p>
        </w:tc>
      </w:tr>
      <w:tr w:rsidR="00AA1B9F" w:rsidRPr="00AA1B9F" w:rsidTr="00AA6409">
        <w:trPr>
          <w:trHeight w:val="540"/>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01 13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4330073150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0,70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0,70</w:t>
            </w:r>
          </w:p>
        </w:tc>
      </w:tr>
      <w:tr w:rsidR="00AA1B9F" w:rsidRPr="00AA1B9F" w:rsidTr="00AA6409">
        <w:trPr>
          <w:trHeight w:val="300"/>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Национальная оборона</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w:t>
            </w:r>
            <w:proofErr w:type="gramStart"/>
            <w:r w:rsidRPr="00AA1B9F">
              <w:rPr>
                <w:rFonts w:ascii="Courier New" w:eastAsia="Times New Roman" w:hAnsi="Courier New" w:cs="Courier New"/>
                <w:b/>
                <w:bCs/>
                <w:color w:val="auto"/>
                <w:sz w:val="22"/>
                <w:szCs w:val="22"/>
                <w:lang w:bidi="ar-SA"/>
              </w:rPr>
              <w:t>2</w:t>
            </w:r>
            <w:proofErr w:type="gramEnd"/>
            <w:r w:rsidRPr="00AA1B9F">
              <w:rPr>
                <w:rFonts w:ascii="Courier New" w:eastAsia="Times New Roman" w:hAnsi="Courier New" w:cs="Courier New"/>
                <w:b/>
                <w:bCs/>
                <w:color w:val="auto"/>
                <w:sz w:val="22"/>
                <w:szCs w:val="22"/>
                <w:lang w:bidi="ar-SA"/>
              </w:rPr>
              <w:t xml:space="preserve"> 00</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272,00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282,00</w:t>
            </w:r>
          </w:p>
        </w:tc>
      </w:tr>
      <w:tr w:rsidR="00AA1B9F" w:rsidRPr="00AA1B9F" w:rsidTr="00AA6409">
        <w:trPr>
          <w:trHeight w:val="300"/>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Мобилизационная и вневойсковая подготовка</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w:t>
            </w:r>
            <w:proofErr w:type="gramStart"/>
            <w:r w:rsidRPr="00AA1B9F">
              <w:rPr>
                <w:rFonts w:ascii="Courier New" w:eastAsia="Times New Roman" w:hAnsi="Courier New" w:cs="Courier New"/>
                <w:b/>
                <w:bCs/>
                <w:color w:val="auto"/>
                <w:sz w:val="22"/>
                <w:szCs w:val="22"/>
                <w:lang w:bidi="ar-SA"/>
              </w:rPr>
              <w:t>2</w:t>
            </w:r>
            <w:proofErr w:type="gramEnd"/>
            <w:r w:rsidRPr="00AA1B9F">
              <w:rPr>
                <w:rFonts w:ascii="Courier New" w:eastAsia="Times New Roman" w:hAnsi="Courier New" w:cs="Courier New"/>
                <w:b/>
                <w:bCs/>
                <w:color w:val="auto"/>
                <w:sz w:val="22"/>
                <w:szCs w:val="22"/>
                <w:lang w:bidi="ar-SA"/>
              </w:rPr>
              <w:t xml:space="preserve"> 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272,00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282,00</w:t>
            </w:r>
          </w:p>
        </w:tc>
      </w:tr>
      <w:tr w:rsidR="00AA1B9F" w:rsidRPr="00AA1B9F" w:rsidTr="00AA6409">
        <w:trPr>
          <w:trHeight w:val="578"/>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Осуществление полномочий муниципальными органами</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w:t>
            </w:r>
            <w:proofErr w:type="gramStart"/>
            <w:r w:rsidRPr="00AA1B9F">
              <w:rPr>
                <w:rFonts w:ascii="Courier New" w:eastAsia="Times New Roman" w:hAnsi="Courier New" w:cs="Courier New"/>
                <w:b/>
                <w:bCs/>
                <w:color w:val="auto"/>
                <w:sz w:val="22"/>
                <w:szCs w:val="22"/>
                <w:lang w:bidi="ar-SA"/>
              </w:rPr>
              <w:t>2</w:t>
            </w:r>
            <w:proofErr w:type="gramEnd"/>
            <w:r w:rsidRPr="00AA1B9F">
              <w:rPr>
                <w:rFonts w:ascii="Courier New" w:eastAsia="Times New Roman" w:hAnsi="Courier New" w:cs="Courier New"/>
                <w:b/>
                <w:bCs/>
                <w:color w:val="auto"/>
                <w:sz w:val="22"/>
                <w:szCs w:val="22"/>
                <w:lang w:bidi="ar-SA"/>
              </w:rPr>
              <w:t xml:space="preserve"> 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4330000000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272,00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282,00</w:t>
            </w:r>
          </w:p>
        </w:tc>
      </w:tr>
      <w:tr w:rsidR="00AA1B9F" w:rsidRPr="00AA1B9F" w:rsidTr="00AA6409">
        <w:trPr>
          <w:trHeight w:val="570"/>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Осуществление первичного воинского учета на территориях, где отсутствуют военные комиссариаты</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02 03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4330051180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272,00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282,00</w:t>
            </w:r>
          </w:p>
        </w:tc>
      </w:tr>
      <w:tr w:rsidR="00AA1B9F" w:rsidRPr="00AA1B9F" w:rsidTr="00AA6409">
        <w:trPr>
          <w:trHeight w:val="1335"/>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02 03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4330051180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192,41</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192,41</w:t>
            </w:r>
          </w:p>
        </w:tc>
      </w:tr>
      <w:tr w:rsidR="00AA1B9F" w:rsidRPr="00AA1B9F" w:rsidTr="00AA6409">
        <w:trPr>
          <w:trHeight w:val="570"/>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Расходы на выплаты персоналу государственных (муниципальных) органов</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02 03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4330051180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120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192,41</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192,41</w:t>
            </w:r>
          </w:p>
        </w:tc>
      </w:tr>
      <w:tr w:rsidR="00AA1B9F" w:rsidRPr="00AA1B9F" w:rsidTr="00AA6409">
        <w:trPr>
          <w:trHeight w:val="510"/>
        </w:trPr>
        <w:tc>
          <w:tcPr>
            <w:tcW w:w="36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02 03</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4330051180</w:t>
            </w:r>
          </w:p>
        </w:tc>
        <w:tc>
          <w:tcPr>
            <w:tcW w:w="7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79,59</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89,59</w:t>
            </w:r>
          </w:p>
        </w:tc>
      </w:tr>
      <w:tr w:rsidR="00AA1B9F" w:rsidRPr="00AA1B9F" w:rsidTr="00AA6409">
        <w:trPr>
          <w:trHeight w:val="510"/>
        </w:trPr>
        <w:tc>
          <w:tcPr>
            <w:tcW w:w="36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Национальная безопасность и правоохранительная деятельность</w:t>
            </w:r>
          </w:p>
        </w:tc>
        <w:tc>
          <w:tcPr>
            <w:tcW w:w="700"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03 00</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23"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5,00</w:t>
            </w:r>
          </w:p>
        </w:tc>
        <w:tc>
          <w:tcPr>
            <w:tcW w:w="1141"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5,00</w:t>
            </w:r>
          </w:p>
        </w:tc>
      </w:tr>
      <w:tr w:rsidR="00AA1B9F" w:rsidRPr="00AA1B9F" w:rsidTr="00AA6409">
        <w:trPr>
          <w:trHeight w:val="765"/>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Защита населения и территории от чрезвычайных ситуаций природного и техногенного характера, гражданская оборона</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03 09</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5,00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5,00</w:t>
            </w:r>
          </w:p>
        </w:tc>
      </w:tr>
      <w:tr w:rsidR="00AA1B9F" w:rsidRPr="00AA1B9F" w:rsidTr="00AA6409">
        <w:trPr>
          <w:trHeight w:val="765"/>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lastRenderedPageBreak/>
              <w:t>Предупреждение и ликвидация последствий чрезвычайных ситуаций природного и техногенного характера</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03 09</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4682600000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5,00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5,00</w:t>
            </w:r>
          </w:p>
        </w:tc>
      </w:tr>
      <w:tr w:rsidR="00AA1B9F" w:rsidRPr="00AA1B9F" w:rsidTr="00AA6409">
        <w:trPr>
          <w:trHeight w:val="510"/>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03 09</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4682660120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5,00</w:t>
            </w:r>
          </w:p>
        </w:tc>
      </w:tr>
      <w:tr w:rsidR="00AA1B9F" w:rsidRPr="00AA1B9F" w:rsidTr="00AA6409">
        <w:trPr>
          <w:trHeight w:val="510"/>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Закупка товаров, работ и услуг для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03 09</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4682660120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5,00</w:t>
            </w:r>
          </w:p>
        </w:tc>
      </w:tr>
      <w:tr w:rsidR="00AA1B9F" w:rsidRPr="00AA1B9F" w:rsidTr="00AA6409">
        <w:trPr>
          <w:trHeight w:val="255"/>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Жилищно-коммунальное хозяйство</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05 00</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414,10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414,10</w:t>
            </w:r>
          </w:p>
        </w:tc>
      </w:tr>
      <w:tr w:rsidR="00AA1B9F" w:rsidRPr="00AA1B9F" w:rsidTr="00AA6409">
        <w:trPr>
          <w:trHeight w:val="255"/>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Коммунальное хозяйство</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05 02</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0,00</w:t>
            </w:r>
          </w:p>
        </w:tc>
      </w:tr>
      <w:tr w:rsidR="00AA1B9F" w:rsidRPr="00AA1B9F" w:rsidTr="00AA6409">
        <w:trPr>
          <w:trHeight w:val="255"/>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Мероприятия в области коммунального хозяйства</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05 02</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4812800000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0,00</w:t>
            </w:r>
          </w:p>
        </w:tc>
      </w:tr>
      <w:tr w:rsidR="00AA1B9F" w:rsidRPr="00AA1B9F" w:rsidTr="00AA6409">
        <w:trPr>
          <w:trHeight w:val="510"/>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05 02</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4812860120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20,00</w:t>
            </w:r>
          </w:p>
        </w:tc>
      </w:tr>
      <w:tr w:rsidR="00AA1B9F" w:rsidRPr="00AA1B9F" w:rsidTr="00AA6409">
        <w:trPr>
          <w:trHeight w:val="510"/>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 05 02</w:t>
            </w:r>
          </w:p>
        </w:tc>
        <w:tc>
          <w:tcPr>
            <w:tcW w:w="1537"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4812860120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w:t>
            </w:r>
          </w:p>
        </w:tc>
      </w:tr>
      <w:tr w:rsidR="00AA1B9F" w:rsidRPr="00AA1B9F" w:rsidTr="00AA6409">
        <w:trPr>
          <w:trHeight w:val="255"/>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Благоустройство</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414,10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414,10</w:t>
            </w:r>
          </w:p>
        </w:tc>
      </w:tr>
      <w:tr w:rsidR="00AA1B9F" w:rsidRPr="00AA1B9F" w:rsidTr="00AA6409">
        <w:trPr>
          <w:trHeight w:val="255"/>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Организация и содержание мест захоронения</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6904000000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0,00</w:t>
            </w:r>
          </w:p>
        </w:tc>
      </w:tr>
      <w:tr w:rsidR="00AA1B9F" w:rsidRPr="00AA1B9F" w:rsidTr="00AA6409">
        <w:trPr>
          <w:trHeight w:val="289"/>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6904060120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w:t>
            </w:r>
          </w:p>
        </w:tc>
      </w:tr>
      <w:tr w:rsidR="00AA1B9F" w:rsidRPr="00AA1B9F" w:rsidTr="00AA6409">
        <w:trPr>
          <w:trHeight w:val="510"/>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6904060120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w:t>
            </w:r>
          </w:p>
        </w:tc>
      </w:tr>
      <w:tr w:rsidR="00AA1B9F" w:rsidRPr="00AA1B9F" w:rsidTr="00AA6409">
        <w:trPr>
          <w:trHeight w:val="349"/>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Прочие мероприятия по благоустройству поселения</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6904160120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409,10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409,10</w:t>
            </w:r>
          </w:p>
        </w:tc>
      </w:tr>
      <w:tr w:rsidR="00AA1B9F" w:rsidRPr="00AA1B9F" w:rsidTr="00AA6409">
        <w:trPr>
          <w:trHeight w:val="312"/>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6904160120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5,00</w:t>
            </w:r>
          </w:p>
        </w:tc>
      </w:tr>
      <w:tr w:rsidR="00AA1B9F" w:rsidRPr="00AA1B9F" w:rsidTr="00AA6409">
        <w:trPr>
          <w:trHeight w:val="510"/>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6904160120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5,00</w:t>
            </w:r>
          </w:p>
        </w:tc>
      </w:tr>
      <w:tr w:rsidR="00AA1B9F" w:rsidRPr="00AA1B9F" w:rsidTr="00AA6409">
        <w:trPr>
          <w:trHeight w:val="510"/>
        </w:trPr>
        <w:tc>
          <w:tcPr>
            <w:tcW w:w="36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Реализация мероприятий перечня проектов народных инициатив</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901</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05 03</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69041S2370</w:t>
            </w:r>
          </w:p>
        </w:tc>
        <w:tc>
          <w:tcPr>
            <w:tcW w:w="7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 </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404,10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i/>
                <w:iCs/>
                <w:color w:val="auto"/>
                <w:sz w:val="22"/>
                <w:szCs w:val="22"/>
                <w:lang w:bidi="ar-SA"/>
              </w:rPr>
            </w:pPr>
            <w:r w:rsidRPr="00AA1B9F">
              <w:rPr>
                <w:rFonts w:ascii="Courier New" w:eastAsia="Times New Roman" w:hAnsi="Courier New" w:cs="Courier New"/>
                <w:i/>
                <w:iCs/>
                <w:color w:val="auto"/>
                <w:sz w:val="22"/>
                <w:szCs w:val="22"/>
                <w:lang w:bidi="ar-SA"/>
              </w:rPr>
              <w:t>404,10</w:t>
            </w:r>
          </w:p>
        </w:tc>
      </w:tr>
      <w:tr w:rsidR="00AA1B9F" w:rsidRPr="00AA1B9F" w:rsidTr="00AA6409">
        <w:trPr>
          <w:trHeight w:val="510"/>
        </w:trPr>
        <w:tc>
          <w:tcPr>
            <w:tcW w:w="36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700"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05 03</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69041S2370</w:t>
            </w:r>
          </w:p>
        </w:tc>
        <w:tc>
          <w:tcPr>
            <w:tcW w:w="723"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1141"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404,10</w:t>
            </w:r>
          </w:p>
        </w:tc>
        <w:tc>
          <w:tcPr>
            <w:tcW w:w="1141"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404,10</w:t>
            </w:r>
          </w:p>
        </w:tc>
      </w:tr>
      <w:tr w:rsidR="00AA1B9F" w:rsidRPr="00AA1B9F" w:rsidTr="00AA6409">
        <w:trPr>
          <w:trHeight w:val="255"/>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Организация освещения улиц</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6904300000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5,00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5,00</w:t>
            </w:r>
          </w:p>
        </w:tc>
      </w:tr>
      <w:tr w:rsidR="00AA1B9F" w:rsidRPr="00AA1B9F" w:rsidTr="00AA6409">
        <w:trPr>
          <w:trHeight w:val="312"/>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6904360120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5,00</w:t>
            </w:r>
          </w:p>
        </w:tc>
      </w:tr>
      <w:tr w:rsidR="00AA1B9F" w:rsidRPr="00AA1B9F" w:rsidTr="00AA6409">
        <w:trPr>
          <w:trHeight w:val="510"/>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lastRenderedPageBreak/>
              <w:t>Закупка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6904360120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5,00</w:t>
            </w:r>
          </w:p>
        </w:tc>
      </w:tr>
      <w:tr w:rsidR="00AA1B9F" w:rsidRPr="00AA1B9F" w:rsidTr="00AA6409">
        <w:trPr>
          <w:trHeight w:val="255"/>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Культура, кинематография</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08 00</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1966,10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2110,50</w:t>
            </w:r>
          </w:p>
        </w:tc>
      </w:tr>
      <w:tr w:rsidR="00AA1B9F" w:rsidRPr="00AA1B9F" w:rsidTr="00AA6409">
        <w:trPr>
          <w:trHeight w:val="255"/>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Культура</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1966,10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2110,50</w:t>
            </w:r>
          </w:p>
        </w:tc>
      </w:tr>
      <w:tr w:rsidR="00AA1B9F" w:rsidRPr="00AA1B9F" w:rsidTr="00AA6409">
        <w:trPr>
          <w:trHeight w:val="255"/>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Учреждения культуры</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4400000000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1966,10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2110,50</w:t>
            </w:r>
          </w:p>
        </w:tc>
      </w:tr>
      <w:tr w:rsidR="00AA1B9F" w:rsidRPr="00AA1B9F" w:rsidTr="00AA6409">
        <w:trPr>
          <w:trHeight w:val="552"/>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Учреждения культуры и мероприятия в сфере культуры </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4409900000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1966,10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2110,50</w:t>
            </w:r>
          </w:p>
        </w:tc>
      </w:tr>
      <w:tr w:rsidR="00AA1B9F" w:rsidRPr="00AA1B9F" w:rsidTr="00AA6409">
        <w:trPr>
          <w:trHeight w:val="540"/>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Обеспечение деятельности (оказание услуг) подведомственного учреждения культуры</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4409960210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1966,10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2110,50</w:t>
            </w:r>
          </w:p>
        </w:tc>
      </w:tr>
      <w:tr w:rsidR="00AA1B9F" w:rsidRPr="00AA1B9F" w:rsidTr="00AA6409">
        <w:trPr>
          <w:trHeight w:val="510"/>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Предоставление субсидий бюджетным, автономным учреждениям и иным некоммерческим организациям</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4409960210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600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1966,10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2110,50</w:t>
            </w:r>
          </w:p>
        </w:tc>
      </w:tr>
      <w:tr w:rsidR="00AA1B9F" w:rsidRPr="00AA1B9F" w:rsidTr="00AA6409">
        <w:trPr>
          <w:trHeight w:val="255"/>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Социальная политика</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10 01 </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4930000000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196,60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196,60</w:t>
            </w:r>
          </w:p>
        </w:tc>
      </w:tr>
      <w:tr w:rsidR="00AA1B9F" w:rsidRPr="00AA1B9F" w:rsidTr="00AA6409">
        <w:trPr>
          <w:trHeight w:val="510"/>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Доплаты к пенсиям, дополнительное пенсионное обеспечение</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10 01</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4932100000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196,60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196,60</w:t>
            </w:r>
          </w:p>
        </w:tc>
      </w:tr>
      <w:tr w:rsidR="00AA1B9F" w:rsidRPr="00AA1B9F" w:rsidTr="00AA6409">
        <w:trPr>
          <w:trHeight w:val="540"/>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Доплаты к пенсиям государственных служащих субъектов Российской Федерации и муниципальных служащих </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10 01</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4932160120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196,60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196,60</w:t>
            </w:r>
          </w:p>
        </w:tc>
      </w:tr>
      <w:tr w:rsidR="00AA1B9F" w:rsidRPr="00AA1B9F" w:rsidTr="00AA6409">
        <w:trPr>
          <w:trHeight w:val="255"/>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Социальное обеспечение и иные выплаты населению</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10 01 </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4932160120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300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196,60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196,60</w:t>
            </w:r>
          </w:p>
        </w:tc>
      </w:tr>
      <w:tr w:rsidR="00AA1B9F" w:rsidRPr="00AA1B9F" w:rsidTr="00AA6409">
        <w:trPr>
          <w:trHeight w:val="255"/>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Физическая культура и спорт</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11 00</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5,00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5,00</w:t>
            </w:r>
          </w:p>
        </w:tc>
      </w:tr>
      <w:tr w:rsidR="00AA1B9F" w:rsidRPr="00AA1B9F" w:rsidTr="00AA6409">
        <w:trPr>
          <w:trHeight w:val="315"/>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Мероприятия в области физической культуры и спорта</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11 01</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5029700000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5,00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5,00</w:t>
            </w:r>
          </w:p>
        </w:tc>
      </w:tr>
      <w:tr w:rsidR="00AA1B9F" w:rsidRPr="00AA1B9F" w:rsidTr="00AA6409">
        <w:trPr>
          <w:trHeight w:val="263"/>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11 01</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5029760120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5,00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5,00</w:t>
            </w:r>
          </w:p>
        </w:tc>
      </w:tr>
      <w:tr w:rsidR="00AA1B9F" w:rsidRPr="00AA1B9F" w:rsidTr="00AA6409">
        <w:trPr>
          <w:trHeight w:val="510"/>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11 01</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5029760120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200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5,00</w:t>
            </w:r>
          </w:p>
        </w:tc>
      </w:tr>
      <w:tr w:rsidR="00AA1B9F" w:rsidRPr="00AA1B9F" w:rsidTr="00AA6409">
        <w:trPr>
          <w:trHeight w:val="300"/>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Обслуживание муниципального государственного долга</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13 00</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0,40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0,40</w:t>
            </w:r>
          </w:p>
        </w:tc>
      </w:tr>
      <w:tr w:rsidR="00AA1B9F" w:rsidRPr="00AA1B9F" w:rsidTr="00AA6409">
        <w:trPr>
          <w:trHeight w:val="510"/>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Обслуживание  государственного внутреннего и муниципального долга</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13 01</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0,40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0,40</w:t>
            </w:r>
          </w:p>
        </w:tc>
      </w:tr>
      <w:tr w:rsidR="00AA1B9F" w:rsidRPr="00AA1B9F" w:rsidTr="00AA6409">
        <w:trPr>
          <w:trHeight w:val="255"/>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Процентные платежи по долговым обязательствам</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13 01</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4650000000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0,40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0,40</w:t>
            </w:r>
          </w:p>
        </w:tc>
      </w:tr>
      <w:tr w:rsidR="00AA1B9F" w:rsidRPr="00AA1B9F" w:rsidTr="00AA6409">
        <w:trPr>
          <w:trHeight w:val="510"/>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Процентные платежи по государственному долгу </w:t>
            </w:r>
            <w:r w:rsidRPr="00AA1B9F">
              <w:rPr>
                <w:rFonts w:ascii="Courier New" w:eastAsia="Times New Roman" w:hAnsi="Courier New" w:cs="Courier New"/>
                <w:color w:val="auto"/>
                <w:sz w:val="22"/>
                <w:szCs w:val="22"/>
                <w:lang w:bidi="ar-SA"/>
              </w:rPr>
              <w:lastRenderedPageBreak/>
              <w:t>поселения</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lastRenderedPageBreak/>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13 01</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4652000000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0,40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0,40</w:t>
            </w:r>
          </w:p>
        </w:tc>
      </w:tr>
      <w:tr w:rsidR="00AA1B9F" w:rsidRPr="00AA1B9F" w:rsidTr="00AA6409">
        <w:trPr>
          <w:trHeight w:val="510"/>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lastRenderedPageBreak/>
              <w:t>Расходы на обеспечение функций администрации муниципального образования</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13 01</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4652060120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0,40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0,40</w:t>
            </w:r>
          </w:p>
        </w:tc>
      </w:tr>
      <w:tr w:rsidR="00AA1B9F" w:rsidRPr="00AA1B9F" w:rsidTr="00AA6409">
        <w:trPr>
          <w:trHeight w:val="285"/>
        </w:trPr>
        <w:tc>
          <w:tcPr>
            <w:tcW w:w="3606"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Обслуживание государственного (муниципального) долга</w:t>
            </w:r>
          </w:p>
        </w:tc>
        <w:tc>
          <w:tcPr>
            <w:tcW w:w="7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901</w:t>
            </w:r>
          </w:p>
        </w:tc>
        <w:tc>
          <w:tcPr>
            <w:tcW w:w="8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13 01</w:t>
            </w:r>
          </w:p>
        </w:tc>
        <w:tc>
          <w:tcPr>
            <w:tcW w:w="1537"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4652060120</w:t>
            </w:r>
          </w:p>
        </w:tc>
        <w:tc>
          <w:tcPr>
            <w:tcW w:w="723"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700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0,40</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0,40</w:t>
            </w:r>
          </w:p>
        </w:tc>
      </w:tr>
      <w:tr w:rsidR="00AA1B9F" w:rsidRPr="00AA1B9F" w:rsidTr="00AA6409">
        <w:trPr>
          <w:trHeight w:val="255"/>
        </w:trPr>
        <w:tc>
          <w:tcPr>
            <w:tcW w:w="7386"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Всего расходов</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9651,17</w:t>
            </w:r>
          </w:p>
        </w:tc>
        <w:tc>
          <w:tcPr>
            <w:tcW w:w="1141"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9526,15</w:t>
            </w:r>
          </w:p>
        </w:tc>
      </w:tr>
    </w:tbl>
    <w:p w:rsidR="00AA1B9F" w:rsidRPr="00AA1B9F" w:rsidRDefault="00AA1B9F" w:rsidP="00AA1B9F">
      <w:pPr>
        <w:widowControl/>
        <w:jc w:val="right"/>
        <w:rPr>
          <w:rFonts w:ascii="Arial" w:eastAsia="Times New Roman" w:hAnsi="Arial" w:cs="Arial"/>
          <w:color w:val="auto"/>
          <w:lang w:bidi="ar-SA"/>
        </w:rPr>
        <w:sectPr w:rsidR="00AA1B9F" w:rsidRPr="00AA1B9F" w:rsidSect="00AC7D7F">
          <w:pgSz w:w="11905" w:h="16838" w:code="9"/>
          <w:pgMar w:top="1134" w:right="850" w:bottom="1134" w:left="1701" w:header="720" w:footer="720" w:gutter="0"/>
          <w:cols w:space="720"/>
        </w:sectPr>
      </w:pP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lastRenderedPageBreak/>
        <w:t>Приложение 11 к решению Думы</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 бюджете муниципального образования "Ныгда"</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на 2025 год и на плановый период</w:t>
      </w:r>
      <w:r w:rsidRPr="00AA1B9F">
        <w:rPr>
          <w:rFonts w:ascii="Courier New" w:eastAsia="Times New Roman" w:hAnsi="Courier New" w:cs="Courier New"/>
          <w:color w:val="auto"/>
          <w:sz w:val="22"/>
          <w:szCs w:val="22"/>
          <w:lang w:bidi="ar-SA"/>
        </w:rPr>
        <w:tab/>
        <w:t xml:space="preserve"> 2026 и 2027 годов"</w:t>
      </w:r>
    </w:p>
    <w:p w:rsidR="00AA1B9F" w:rsidRPr="00AA1B9F" w:rsidRDefault="00AA1B9F" w:rsidP="00AA1B9F">
      <w:pPr>
        <w:widowControl/>
        <w:jc w:val="right"/>
        <w:rPr>
          <w:rFonts w:ascii="Arial" w:eastAsia="Times New Roman" w:hAnsi="Arial" w:cs="Arial"/>
          <w:color w:val="auto"/>
          <w:lang w:bidi="ar-SA"/>
        </w:rPr>
      </w:pPr>
      <w:r w:rsidRPr="00AA1B9F">
        <w:rPr>
          <w:rFonts w:ascii="Courier New" w:eastAsia="Times New Roman" w:hAnsi="Courier New" w:cs="Courier New"/>
          <w:color w:val="auto"/>
          <w:sz w:val="22"/>
          <w:szCs w:val="22"/>
          <w:lang w:bidi="ar-SA"/>
        </w:rPr>
        <w:t>от 26.12.2024 г. №5/22-дмо</w:t>
      </w:r>
    </w:p>
    <w:p w:rsidR="00AA1B9F" w:rsidRPr="00AA1B9F" w:rsidRDefault="00AA1B9F" w:rsidP="00AA1B9F">
      <w:pPr>
        <w:widowControl/>
        <w:jc w:val="center"/>
        <w:rPr>
          <w:rFonts w:ascii="Arial" w:eastAsia="Times New Roman" w:hAnsi="Arial" w:cs="Arial"/>
          <w:color w:val="auto"/>
          <w:lang w:bidi="ar-SA"/>
        </w:rPr>
      </w:pPr>
    </w:p>
    <w:p w:rsidR="00AA1B9F" w:rsidRPr="00AA1B9F" w:rsidRDefault="00AA1B9F" w:rsidP="00AA1B9F">
      <w:pPr>
        <w:widowControl/>
        <w:jc w:val="center"/>
        <w:rPr>
          <w:rFonts w:ascii="Arial" w:eastAsia="Times New Roman" w:hAnsi="Arial" w:cs="Arial"/>
          <w:color w:val="auto"/>
          <w:lang w:bidi="ar-SA"/>
        </w:rPr>
      </w:pPr>
      <w:r w:rsidRPr="00AA1B9F">
        <w:rPr>
          <w:rFonts w:ascii="Arial" w:eastAsia="Times New Roman" w:hAnsi="Arial" w:cs="Arial"/>
          <w:color w:val="auto"/>
          <w:lang w:bidi="ar-SA"/>
        </w:rPr>
        <w:t>"ПРОГРАММА МУНИЦИПАЛЬНЫХ ВНУТРЕННИХ ЗАИМСТВОВАНИЙ МУНИЦИПАЛЬНОГО ОБРАЗОВАНИЯ "НЫГДА" НА 2025 ГОД И НА ПЛАНОВЫЙ ПЕРИОД 2026</w:t>
      </w:r>
      <w:proofErr w:type="gramStart"/>
      <w:r w:rsidRPr="00AA1B9F">
        <w:rPr>
          <w:rFonts w:ascii="Arial" w:eastAsia="Times New Roman" w:hAnsi="Arial" w:cs="Arial"/>
          <w:color w:val="auto"/>
          <w:lang w:bidi="ar-SA"/>
        </w:rPr>
        <w:t xml:space="preserve"> И</w:t>
      </w:r>
      <w:proofErr w:type="gramEnd"/>
      <w:r w:rsidRPr="00AA1B9F">
        <w:rPr>
          <w:rFonts w:ascii="Arial" w:eastAsia="Times New Roman" w:hAnsi="Arial" w:cs="Arial"/>
          <w:color w:val="auto"/>
          <w:lang w:bidi="ar-SA"/>
        </w:rPr>
        <w:t xml:space="preserve"> 2027 ГОДОВ"</w:t>
      </w: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r w:rsidRPr="00AA1B9F">
        <w:rPr>
          <w:rFonts w:ascii="Arial" w:eastAsia="Times New Roman" w:hAnsi="Arial" w:cs="Arial"/>
          <w:color w:val="auto"/>
          <w:lang w:bidi="ar-SA"/>
        </w:rPr>
        <w:t>(тыс. рублей)</w:t>
      </w:r>
    </w:p>
    <w:tbl>
      <w:tblPr>
        <w:tblW w:w="15466" w:type="dxa"/>
        <w:tblInd w:w="93" w:type="dxa"/>
        <w:tblLayout w:type="fixed"/>
        <w:tblLook w:val="04A0" w:firstRow="1" w:lastRow="0" w:firstColumn="1" w:lastColumn="0" w:noHBand="0" w:noVBand="1"/>
      </w:tblPr>
      <w:tblGrid>
        <w:gridCol w:w="2282"/>
        <w:gridCol w:w="1701"/>
        <w:gridCol w:w="142"/>
        <w:gridCol w:w="1244"/>
        <w:gridCol w:w="32"/>
        <w:gridCol w:w="1135"/>
        <w:gridCol w:w="1476"/>
        <w:gridCol w:w="128"/>
        <w:gridCol w:w="947"/>
        <w:gridCol w:w="13"/>
        <w:gridCol w:w="966"/>
        <w:gridCol w:w="13"/>
        <w:gridCol w:w="1591"/>
        <w:gridCol w:w="13"/>
        <w:gridCol w:w="921"/>
        <w:gridCol w:w="72"/>
        <w:gridCol w:w="894"/>
        <w:gridCol w:w="27"/>
        <w:gridCol w:w="1586"/>
        <w:gridCol w:w="232"/>
        <w:gridCol w:w="51"/>
      </w:tblGrid>
      <w:tr w:rsidR="00AA1B9F" w:rsidRPr="00AA1B9F" w:rsidTr="00AA6409">
        <w:trPr>
          <w:gridAfter w:val="2"/>
          <w:wAfter w:w="283" w:type="dxa"/>
          <w:trHeight w:val="1680"/>
        </w:trPr>
        <w:tc>
          <w:tcPr>
            <w:tcW w:w="2282" w:type="dxa"/>
            <w:tcBorders>
              <w:top w:val="single" w:sz="4" w:space="0" w:color="auto"/>
              <w:left w:val="single" w:sz="4" w:space="0" w:color="auto"/>
              <w:bottom w:val="nil"/>
              <w:right w:val="single" w:sz="4" w:space="0" w:color="auto"/>
            </w:tcBorders>
            <w:shd w:val="clear" w:color="auto" w:fill="auto"/>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Виды долговых обязательств</w:t>
            </w:r>
          </w:p>
        </w:tc>
        <w:tc>
          <w:tcPr>
            <w:tcW w:w="1843" w:type="dxa"/>
            <w:gridSpan w:val="2"/>
            <w:tcBorders>
              <w:top w:val="single" w:sz="4" w:space="0" w:color="auto"/>
              <w:left w:val="nil"/>
              <w:bottom w:val="single" w:sz="4" w:space="0" w:color="auto"/>
              <w:right w:val="single" w:sz="4" w:space="0" w:color="auto"/>
            </w:tcBorders>
            <w:shd w:val="clear" w:color="000000" w:fill="FFFFFF"/>
            <w:vAlign w:val="center"/>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Верхний предел муниципального долга на 01.01.2025 года</w:t>
            </w:r>
          </w:p>
        </w:tc>
        <w:tc>
          <w:tcPr>
            <w:tcW w:w="1276" w:type="dxa"/>
            <w:gridSpan w:val="2"/>
            <w:tcBorders>
              <w:top w:val="single" w:sz="4" w:space="0" w:color="auto"/>
              <w:left w:val="nil"/>
              <w:bottom w:val="single" w:sz="4" w:space="0" w:color="auto"/>
              <w:right w:val="single" w:sz="4" w:space="0" w:color="auto"/>
            </w:tcBorders>
            <w:shd w:val="clear" w:color="000000" w:fill="FFFFFF"/>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Объем привлечения в 2025 году</w:t>
            </w:r>
          </w:p>
        </w:tc>
        <w:tc>
          <w:tcPr>
            <w:tcW w:w="1135" w:type="dxa"/>
            <w:tcBorders>
              <w:top w:val="single" w:sz="4" w:space="0" w:color="auto"/>
              <w:left w:val="nil"/>
              <w:bottom w:val="single" w:sz="4" w:space="0" w:color="auto"/>
              <w:right w:val="single" w:sz="4" w:space="0" w:color="auto"/>
            </w:tcBorders>
            <w:shd w:val="clear" w:color="000000" w:fill="FFFFFF"/>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Объем погашения в 2025 году</w:t>
            </w:r>
          </w:p>
        </w:tc>
        <w:tc>
          <w:tcPr>
            <w:tcW w:w="1604" w:type="dxa"/>
            <w:gridSpan w:val="2"/>
            <w:tcBorders>
              <w:top w:val="single" w:sz="4" w:space="0" w:color="auto"/>
              <w:left w:val="nil"/>
              <w:bottom w:val="single" w:sz="4" w:space="0" w:color="auto"/>
              <w:right w:val="single" w:sz="4" w:space="0" w:color="auto"/>
            </w:tcBorders>
            <w:shd w:val="clear" w:color="000000" w:fill="FFFFFF"/>
            <w:vAlign w:val="center"/>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Верхний предел муниципального долга на 01.01.2026 года</w:t>
            </w:r>
          </w:p>
        </w:tc>
        <w:tc>
          <w:tcPr>
            <w:tcW w:w="947" w:type="dxa"/>
            <w:tcBorders>
              <w:top w:val="single" w:sz="4" w:space="0" w:color="auto"/>
              <w:left w:val="nil"/>
              <w:bottom w:val="single" w:sz="4" w:space="0" w:color="auto"/>
              <w:right w:val="single" w:sz="4" w:space="0" w:color="auto"/>
            </w:tcBorders>
            <w:shd w:val="clear" w:color="000000" w:fill="FFFFFF"/>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Объем привлечения в 2026 году</w:t>
            </w:r>
          </w:p>
        </w:tc>
        <w:tc>
          <w:tcPr>
            <w:tcW w:w="979" w:type="dxa"/>
            <w:gridSpan w:val="2"/>
            <w:tcBorders>
              <w:top w:val="single" w:sz="4" w:space="0" w:color="auto"/>
              <w:left w:val="nil"/>
              <w:bottom w:val="single" w:sz="4" w:space="0" w:color="auto"/>
              <w:right w:val="single" w:sz="4" w:space="0" w:color="auto"/>
            </w:tcBorders>
            <w:shd w:val="clear" w:color="000000" w:fill="FFFFFF"/>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Объем погашения в 2026 году</w:t>
            </w:r>
          </w:p>
        </w:tc>
        <w:tc>
          <w:tcPr>
            <w:tcW w:w="1604" w:type="dxa"/>
            <w:gridSpan w:val="2"/>
            <w:tcBorders>
              <w:top w:val="single" w:sz="4" w:space="0" w:color="auto"/>
              <w:left w:val="nil"/>
              <w:bottom w:val="single" w:sz="4" w:space="0" w:color="auto"/>
              <w:right w:val="single" w:sz="4" w:space="0" w:color="auto"/>
            </w:tcBorders>
            <w:shd w:val="clear" w:color="000000" w:fill="FFFFFF"/>
            <w:vAlign w:val="center"/>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Верхний предел муниципального долга на 01.01.2027 года</w:t>
            </w:r>
          </w:p>
        </w:tc>
        <w:tc>
          <w:tcPr>
            <w:tcW w:w="934" w:type="dxa"/>
            <w:gridSpan w:val="2"/>
            <w:tcBorders>
              <w:top w:val="single" w:sz="4" w:space="0" w:color="auto"/>
              <w:left w:val="nil"/>
              <w:bottom w:val="single" w:sz="4" w:space="0" w:color="auto"/>
              <w:right w:val="single" w:sz="4" w:space="0" w:color="auto"/>
            </w:tcBorders>
            <w:shd w:val="clear" w:color="000000" w:fill="FFFFFF"/>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Объем привлечения в 2027 году</w:t>
            </w:r>
          </w:p>
        </w:tc>
        <w:tc>
          <w:tcPr>
            <w:tcW w:w="966" w:type="dxa"/>
            <w:gridSpan w:val="2"/>
            <w:tcBorders>
              <w:top w:val="single" w:sz="4" w:space="0" w:color="auto"/>
              <w:left w:val="nil"/>
              <w:bottom w:val="single" w:sz="4" w:space="0" w:color="auto"/>
              <w:right w:val="single" w:sz="4" w:space="0" w:color="auto"/>
            </w:tcBorders>
            <w:shd w:val="clear" w:color="000000" w:fill="FFFFFF"/>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Объем погашения в 2027 году</w:t>
            </w:r>
          </w:p>
        </w:tc>
        <w:tc>
          <w:tcPr>
            <w:tcW w:w="1613" w:type="dxa"/>
            <w:gridSpan w:val="2"/>
            <w:tcBorders>
              <w:top w:val="single" w:sz="4" w:space="0" w:color="auto"/>
              <w:left w:val="nil"/>
              <w:bottom w:val="single" w:sz="4" w:space="0" w:color="auto"/>
              <w:right w:val="single" w:sz="4" w:space="0" w:color="auto"/>
            </w:tcBorders>
            <w:shd w:val="clear" w:color="000000" w:fill="FFFFFF"/>
            <w:vAlign w:val="center"/>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Верхний предел муниципального долга на 01.01.2028 года</w:t>
            </w:r>
          </w:p>
        </w:tc>
      </w:tr>
      <w:tr w:rsidR="00AA1B9F" w:rsidRPr="00AA1B9F" w:rsidTr="00AA6409">
        <w:trPr>
          <w:gridAfter w:val="2"/>
          <w:wAfter w:w="283" w:type="dxa"/>
          <w:trHeight w:val="450"/>
        </w:trPr>
        <w:tc>
          <w:tcPr>
            <w:tcW w:w="228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Объем заимствований, всего</w:t>
            </w:r>
          </w:p>
        </w:tc>
        <w:tc>
          <w:tcPr>
            <w:tcW w:w="1843"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33,66</w:t>
            </w:r>
          </w:p>
        </w:tc>
        <w:tc>
          <w:tcPr>
            <w:tcW w:w="1135" w:type="dxa"/>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w:t>
            </w:r>
          </w:p>
        </w:tc>
        <w:tc>
          <w:tcPr>
            <w:tcW w:w="1604"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33,66</w:t>
            </w:r>
          </w:p>
        </w:tc>
        <w:tc>
          <w:tcPr>
            <w:tcW w:w="947" w:type="dxa"/>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44,49</w:t>
            </w:r>
          </w:p>
        </w:tc>
        <w:tc>
          <w:tcPr>
            <w:tcW w:w="979"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-10,34</w:t>
            </w:r>
          </w:p>
        </w:tc>
        <w:tc>
          <w:tcPr>
            <w:tcW w:w="1604"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67,81</w:t>
            </w:r>
          </w:p>
        </w:tc>
        <w:tc>
          <w:tcPr>
            <w:tcW w:w="934"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45,01</w:t>
            </w:r>
          </w:p>
        </w:tc>
        <w:tc>
          <w:tcPr>
            <w:tcW w:w="966"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-10,26</w:t>
            </w:r>
          </w:p>
        </w:tc>
        <w:tc>
          <w:tcPr>
            <w:tcW w:w="1613"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102,56</w:t>
            </w:r>
          </w:p>
        </w:tc>
      </w:tr>
      <w:tr w:rsidR="00AA1B9F" w:rsidRPr="00AA1B9F" w:rsidTr="00AA6409">
        <w:trPr>
          <w:gridAfter w:val="2"/>
          <w:wAfter w:w="283" w:type="dxa"/>
          <w:trHeight w:val="360"/>
        </w:trPr>
        <w:tc>
          <w:tcPr>
            <w:tcW w:w="2282" w:type="dxa"/>
            <w:tcBorders>
              <w:top w:val="nil"/>
              <w:left w:val="single" w:sz="4" w:space="0" w:color="auto"/>
              <w:bottom w:val="single" w:sz="4" w:space="0" w:color="auto"/>
              <w:right w:val="single" w:sz="4" w:space="0" w:color="auto"/>
            </w:tcBorders>
            <w:shd w:val="clear" w:color="000000" w:fill="FFFFFF"/>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в том числе:</w:t>
            </w:r>
          </w:p>
        </w:tc>
        <w:tc>
          <w:tcPr>
            <w:tcW w:w="1843"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135" w:type="dxa"/>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604"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947" w:type="dxa"/>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979"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604"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934"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966"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613"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r>
      <w:tr w:rsidR="00AA1B9F" w:rsidRPr="00AA1B9F" w:rsidTr="00AA6409">
        <w:trPr>
          <w:gridAfter w:val="2"/>
          <w:wAfter w:w="283" w:type="dxa"/>
          <w:trHeight w:val="1335"/>
        </w:trPr>
        <w:tc>
          <w:tcPr>
            <w:tcW w:w="2282" w:type="dxa"/>
            <w:tcBorders>
              <w:top w:val="nil"/>
              <w:left w:val="single" w:sz="4" w:space="0" w:color="auto"/>
              <w:bottom w:val="single" w:sz="4" w:space="0" w:color="auto"/>
              <w:right w:val="single" w:sz="4" w:space="0" w:color="auto"/>
            </w:tcBorders>
            <w:shd w:val="clear" w:color="000000" w:fill="FFFFFF"/>
            <w:vAlign w:val="center"/>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 Кредиты кредитных организаций в валюте Российской Федерации, в том числе:</w:t>
            </w:r>
          </w:p>
        </w:tc>
        <w:tc>
          <w:tcPr>
            <w:tcW w:w="1843"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33,66</w:t>
            </w:r>
          </w:p>
        </w:tc>
        <w:tc>
          <w:tcPr>
            <w:tcW w:w="1135" w:type="dxa"/>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w:t>
            </w:r>
          </w:p>
        </w:tc>
        <w:tc>
          <w:tcPr>
            <w:tcW w:w="1604"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33,66</w:t>
            </w:r>
          </w:p>
        </w:tc>
        <w:tc>
          <w:tcPr>
            <w:tcW w:w="947" w:type="dxa"/>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44,49</w:t>
            </w:r>
          </w:p>
        </w:tc>
        <w:tc>
          <w:tcPr>
            <w:tcW w:w="979"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-10,34</w:t>
            </w:r>
          </w:p>
        </w:tc>
        <w:tc>
          <w:tcPr>
            <w:tcW w:w="1604"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67,81</w:t>
            </w:r>
          </w:p>
        </w:tc>
        <w:tc>
          <w:tcPr>
            <w:tcW w:w="934"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45,01</w:t>
            </w:r>
          </w:p>
        </w:tc>
        <w:tc>
          <w:tcPr>
            <w:tcW w:w="966"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-10,26</w:t>
            </w:r>
          </w:p>
        </w:tc>
        <w:tc>
          <w:tcPr>
            <w:tcW w:w="1613"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102,56</w:t>
            </w:r>
          </w:p>
        </w:tc>
      </w:tr>
      <w:tr w:rsidR="00AA1B9F" w:rsidRPr="00AA1B9F" w:rsidTr="00AA6409">
        <w:trPr>
          <w:gridAfter w:val="2"/>
          <w:wAfter w:w="283" w:type="dxa"/>
          <w:trHeight w:val="1530"/>
        </w:trPr>
        <w:tc>
          <w:tcPr>
            <w:tcW w:w="2282" w:type="dxa"/>
            <w:tcBorders>
              <w:top w:val="nil"/>
              <w:left w:val="single" w:sz="4" w:space="0" w:color="auto"/>
              <w:bottom w:val="single" w:sz="4" w:space="0" w:color="auto"/>
              <w:right w:val="single" w:sz="4" w:space="0" w:color="auto"/>
            </w:tcBorders>
            <w:shd w:val="clear" w:color="000000" w:fill="FFFFFF"/>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Предельные сроки погашения долговых обязательств, возникших при осуществлении заимствований в соответствующем финансовом году</w:t>
            </w:r>
          </w:p>
        </w:tc>
        <w:tc>
          <w:tcPr>
            <w:tcW w:w="1843"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до 3 лет</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color w:val="auto"/>
                <w:sz w:val="22"/>
                <w:szCs w:val="22"/>
                <w:lang w:bidi="ar-SA"/>
              </w:rPr>
            </w:pPr>
          </w:p>
        </w:tc>
        <w:tc>
          <w:tcPr>
            <w:tcW w:w="1135" w:type="dxa"/>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color w:val="auto"/>
                <w:sz w:val="22"/>
                <w:szCs w:val="22"/>
                <w:lang w:bidi="ar-SA"/>
              </w:rPr>
            </w:pPr>
          </w:p>
        </w:tc>
        <w:tc>
          <w:tcPr>
            <w:tcW w:w="1604"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до 3 лет</w:t>
            </w:r>
          </w:p>
        </w:tc>
        <w:tc>
          <w:tcPr>
            <w:tcW w:w="947" w:type="dxa"/>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color w:val="auto"/>
                <w:sz w:val="22"/>
                <w:szCs w:val="22"/>
                <w:lang w:bidi="ar-SA"/>
              </w:rPr>
            </w:pPr>
          </w:p>
        </w:tc>
        <w:tc>
          <w:tcPr>
            <w:tcW w:w="979"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color w:val="auto"/>
                <w:sz w:val="22"/>
                <w:szCs w:val="22"/>
                <w:lang w:bidi="ar-SA"/>
              </w:rPr>
            </w:pPr>
          </w:p>
        </w:tc>
        <w:tc>
          <w:tcPr>
            <w:tcW w:w="1604"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до 3 лет</w:t>
            </w:r>
          </w:p>
        </w:tc>
        <w:tc>
          <w:tcPr>
            <w:tcW w:w="934"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color w:val="auto"/>
                <w:sz w:val="22"/>
                <w:szCs w:val="22"/>
                <w:lang w:bidi="ar-SA"/>
              </w:rPr>
            </w:pPr>
          </w:p>
        </w:tc>
        <w:tc>
          <w:tcPr>
            <w:tcW w:w="966"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613"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до 3 лет</w:t>
            </w:r>
          </w:p>
        </w:tc>
      </w:tr>
      <w:tr w:rsidR="00AA1B9F" w:rsidRPr="00AA1B9F" w:rsidTr="00AA6409">
        <w:trPr>
          <w:gridAfter w:val="1"/>
          <w:wAfter w:w="51" w:type="dxa"/>
          <w:trHeight w:val="1530"/>
        </w:trPr>
        <w:tc>
          <w:tcPr>
            <w:tcW w:w="228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lastRenderedPageBreak/>
              <w:t xml:space="preserve">2. Бюджетные кредиты от других бюджетов бюджетной системы Российской Федерации, в том числе: </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w:t>
            </w:r>
          </w:p>
        </w:tc>
        <w:tc>
          <w:tcPr>
            <w:tcW w:w="1386" w:type="dxa"/>
            <w:gridSpan w:val="2"/>
            <w:tcBorders>
              <w:top w:val="single" w:sz="4" w:space="0" w:color="auto"/>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w:t>
            </w:r>
          </w:p>
        </w:tc>
        <w:tc>
          <w:tcPr>
            <w:tcW w:w="1167" w:type="dxa"/>
            <w:gridSpan w:val="2"/>
            <w:tcBorders>
              <w:top w:val="single" w:sz="4" w:space="0" w:color="auto"/>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w:t>
            </w:r>
          </w:p>
        </w:tc>
        <w:tc>
          <w:tcPr>
            <w:tcW w:w="1476" w:type="dxa"/>
            <w:tcBorders>
              <w:top w:val="single" w:sz="4" w:space="0" w:color="auto"/>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w:t>
            </w:r>
          </w:p>
        </w:tc>
        <w:tc>
          <w:tcPr>
            <w:tcW w:w="1088" w:type="dxa"/>
            <w:gridSpan w:val="3"/>
            <w:tcBorders>
              <w:top w:val="single" w:sz="4" w:space="0" w:color="auto"/>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w:t>
            </w:r>
          </w:p>
        </w:tc>
        <w:tc>
          <w:tcPr>
            <w:tcW w:w="979" w:type="dxa"/>
            <w:gridSpan w:val="2"/>
            <w:tcBorders>
              <w:top w:val="single" w:sz="4" w:space="0" w:color="auto"/>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w:t>
            </w:r>
          </w:p>
        </w:tc>
        <w:tc>
          <w:tcPr>
            <w:tcW w:w="1604" w:type="dxa"/>
            <w:gridSpan w:val="2"/>
            <w:tcBorders>
              <w:top w:val="single" w:sz="4" w:space="0" w:color="auto"/>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w:t>
            </w:r>
          </w:p>
        </w:tc>
        <w:tc>
          <w:tcPr>
            <w:tcW w:w="993" w:type="dxa"/>
            <w:gridSpan w:val="2"/>
            <w:tcBorders>
              <w:top w:val="single" w:sz="4" w:space="0" w:color="auto"/>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w:t>
            </w:r>
          </w:p>
        </w:tc>
        <w:tc>
          <w:tcPr>
            <w:tcW w:w="921" w:type="dxa"/>
            <w:gridSpan w:val="2"/>
            <w:tcBorders>
              <w:top w:val="single" w:sz="4" w:space="0" w:color="auto"/>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w:t>
            </w:r>
          </w:p>
        </w:tc>
        <w:tc>
          <w:tcPr>
            <w:tcW w:w="1818" w:type="dxa"/>
            <w:gridSpan w:val="2"/>
            <w:tcBorders>
              <w:top w:val="single" w:sz="4" w:space="0" w:color="auto"/>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w:t>
            </w:r>
          </w:p>
        </w:tc>
      </w:tr>
      <w:tr w:rsidR="00AA1B9F" w:rsidRPr="00AA1B9F" w:rsidTr="00AA6409">
        <w:trPr>
          <w:gridAfter w:val="1"/>
          <w:wAfter w:w="51" w:type="dxa"/>
          <w:trHeight w:val="840"/>
        </w:trPr>
        <w:tc>
          <w:tcPr>
            <w:tcW w:w="2282" w:type="dxa"/>
            <w:tcBorders>
              <w:top w:val="nil"/>
              <w:left w:val="single" w:sz="4" w:space="0" w:color="auto"/>
              <w:bottom w:val="single" w:sz="4" w:space="0" w:color="auto"/>
              <w:right w:val="single" w:sz="4" w:space="0" w:color="auto"/>
            </w:tcBorders>
            <w:shd w:val="clear" w:color="000000" w:fill="FFFFFF"/>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реструктурированные бюджетные кредиты</w:t>
            </w:r>
          </w:p>
        </w:tc>
        <w:tc>
          <w:tcPr>
            <w:tcW w:w="1701" w:type="dxa"/>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color w:val="auto"/>
                <w:sz w:val="22"/>
                <w:szCs w:val="22"/>
                <w:lang w:bidi="ar-SA"/>
              </w:rPr>
            </w:pPr>
          </w:p>
        </w:tc>
        <w:tc>
          <w:tcPr>
            <w:tcW w:w="1386"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color w:val="auto"/>
                <w:sz w:val="22"/>
                <w:szCs w:val="22"/>
                <w:lang w:bidi="ar-SA"/>
              </w:rPr>
            </w:pPr>
          </w:p>
        </w:tc>
        <w:tc>
          <w:tcPr>
            <w:tcW w:w="1167"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color w:val="auto"/>
                <w:sz w:val="22"/>
                <w:szCs w:val="22"/>
                <w:lang w:bidi="ar-SA"/>
              </w:rPr>
            </w:pPr>
          </w:p>
        </w:tc>
        <w:tc>
          <w:tcPr>
            <w:tcW w:w="1476" w:type="dxa"/>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color w:val="auto"/>
                <w:sz w:val="22"/>
                <w:szCs w:val="22"/>
                <w:lang w:bidi="ar-SA"/>
              </w:rPr>
            </w:pPr>
          </w:p>
        </w:tc>
        <w:tc>
          <w:tcPr>
            <w:tcW w:w="1088" w:type="dxa"/>
            <w:gridSpan w:val="3"/>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color w:val="auto"/>
                <w:sz w:val="22"/>
                <w:szCs w:val="22"/>
                <w:lang w:bidi="ar-SA"/>
              </w:rPr>
            </w:pPr>
          </w:p>
        </w:tc>
        <w:tc>
          <w:tcPr>
            <w:tcW w:w="979"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color w:val="auto"/>
                <w:sz w:val="22"/>
                <w:szCs w:val="22"/>
                <w:lang w:bidi="ar-SA"/>
              </w:rPr>
            </w:pPr>
          </w:p>
        </w:tc>
        <w:tc>
          <w:tcPr>
            <w:tcW w:w="1604"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color w:val="auto"/>
                <w:sz w:val="22"/>
                <w:szCs w:val="22"/>
                <w:lang w:bidi="ar-SA"/>
              </w:rPr>
            </w:pPr>
          </w:p>
        </w:tc>
        <w:tc>
          <w:tcPr>
            <w:tcW w:w="993"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color w:val="auto"/>
                <w:sz w:val="22"/>
                <w:szCs w:val="22"/>
                <w:lang w:bidi="ar-SA"/>
              </w:rPr>
            </w:pPr>
          </w:p>
        </w:tc>
        <w:tc>
          <w:tcPr>
            <w:tcW w:w="921"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818"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r>
      <w:tr w:rsidR="00AA1B9F" w:rsidRPr="00AA1B9F" w:rsidTr="00AA6409">
        <w:trPr>
          <w:trHeight w:val="1395"/>
        </w:trPr>
        <w:tc>
          <w:tcPr>
            <w:tcW w:w="2282" w:type="dxa"/>
            <w:tcBorders>
              <w:top w:val="nil"/>
              <w:left w:val="single" w:sz="4" w:space="0" w:color="auto"/>
              <w:bottom w:val="single" w:sz="4" w:space="0" w:color="auto"/>
              <w:right w:val="single" w:sz="4" w:space="0" w:color="auto"/>
            </w:tcBorders>
            <w:shd w:val="clear" w:color="000000" w:fill="FFFFFF"/>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Предельные сроки погашения долговых обязательств, возникших при осуществлении заимствований в соответствующем финансовом году</w:t>
            </w:r>
          </w:p>
        </w:tc>
        <w:tc>
          <w:tcPr>
            <w:tcW w:w="1843"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в соответствии с бюджетным законодательством</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135" w:type="dxa"/>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604"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в соответствии с бюджетным законодательством</w:t>
            </w:r>
          </w:p>
        </w:tc>
        <w:tc>
          <w:tcPr>
            <w:tcW w:w="947" w:type="dxa"/>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979"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604"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в соответствии с бюджетным законодательством</w:t>
            </w:r>
          </w:p>
        </w:tc>
        <w:tc>
          <w:tcPr>
            <w:tcW w:w="934"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966" w:type="dxa"/>
            <w:gridSpan w:val="2"/>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w:t>
            </w:r>
          </w:p>
        </w:tc>
        <w:tc>
          <w:tcPr>
            <w:tcW w:w="1896" w:type="dxa"/>
            <w:gridSpan w:val="4"/>
            <w:tcBorders>
              <w:top w:val="nil"/>
              <w:left w:val="nil"/>
              <w:bottom w:val="single" w:sz="4" w:space="0" w:color="auto"/>
              <w:right w:val="single" w:sz="4" w:space="0" w:color="auto"/>
            </w:tcBorders>
            <w:shd w:val="clear" w:color="000000" w:fill="FFFFFF"/>
            <w:vAlign w:val="center"/>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в соответствии с бюджетным законодательством</w:t>
            </w:r>
          </w:p>
        </w:tc>
      </w:tr>
    </w:tbl>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sectPr w:rsidR="00AA1B9F" w:rsidRPr="00AA1B9F" w:rsidSect="0089524F">
          <w:pgSz w:w="16838" w:h="11905" w:orient="landscape" w:code="9"/>
          <w:pgMar w:top="851" w:right="1134" w:bottom="1701" w:left="1134" w:header="720" w:footer="720" w:gutter="0"/>
          <w:cols w:space="720"/>
        </w:sectPr>
      </w:pP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lastRenderedPageBreak/>
        <w:t>Приложение 12</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к Решению Думы МО "Ныгда"</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«О бюджете МО "Ныгда" на 2025 год и </w:t>
      </w:r>
      <w:proofErr w:type="gramStart"/>
      <w:r w:rsidRPr="00AA1B9F">
        <w:rPr>
          <w:rFonts w:ascii="Courier New" w:eastAsia="Times New Roman" w:hAnsi="Courier New" w:cs="Courier New"/>
          <w:color w:val="auto"/>
          <w:sz w:val="22"/>
          <w:szCs w:val="22"/>
          <w:lang w:bidi="ar-SA"/>
        </w:rPr>
        <w:t>на</w:t>
      </w:r>
      <w:proofErr w:type="gramEnd"/>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плановый период 2026 и 2027 годов"</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от 26.12.2024г. №5/22-дмо</w:t>
      </w: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center"/>
        <w:rPr>
          <w:rFonts w:ascii="Arial" w:eastAsia="Times New Roman" w:hAnsi="Arial" w:cs="Arial"/>
          <w:color w:val="auto"/>
          <w:lang w:bidi="ar-SA"/>
        </w:rPr>
      </w:pPr>
      <w:r w:rsidRPr="00AA1B9F">
        <w:rPr>
          <w:rFonts w:ascii="Arial" w:eastAsia="Times New Roman" w:hAnsi="Arial" w:cs="Arial"/>
          <w:color w:val="auto"/>
          <w:lang w:bidi="ar-SA"/>
        </w:rPr>
        <w:t>"ИСТОЧНИКИ ВНУТРЕННЕГО ФИНАНСИРОВАНИЯ ДЕФИЦИТА</w:t>
      </w:r>
    </w:p>
    <w:p w:rsidR="00AA1B9F" w:rsidRPr="00AA1B9F" w:rsidRDefault="00AA1B9F" w:rsidP="00AA1B9F">
      <w:pPr>
        <w:widowControl/>
        <w:jc w:val="center"/>
        <w:rPr>
          <w:rFonts w:ascii="Arial" w:eastAsia="Times New Roman" w:hAnsi="Arial" w:cs="Arial"/>
          <w:color w:val="auto"/>
          <w:lang w:bidi="ar-SA"/>
        </w:rPr>
      </w:pPr>
      <w:r w:rsidRPr="00AA1B9F">
        <w:rPr>
          <w:rFonts w:ascii="Arial" w:eastAsia="Times New Roman" w:hAnsi="Arial" w:cs="Arial"/>
          <w:color w:val="auto"/>
          <w:lang w:bidi="ar-SA"/>
        </w:rPr>
        <w:t>БЮДЖЕТА МУНИЦИПАЛЬНОГО ОБРАЗОВАНИЯ ""НЫГДА"" НА 2025 ГОД"</w:t>
      </w: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vertAlign w:val="subscript"/>
          <w:lang w:bidi="ar-SA"/>
        </w:rPr>
      </w:pPr>
      <w:r w:rsidRPr="00AA1B9F">
        <w:rPr>
          <w:rFonts w:ascii="Arial" w:eastAsia="Times New Roman" w:hAnsi="Arial" w:cs="Arial"/>
          <w:color w:val="auto"/>
          <w:vertAlign w:val="subscript"/>
          <w:lang w:bidi="ar-SA"/>
        </w:rPr>
        <w:t>(</w:t>
      </w:r>
      <w:proofErr w:type="spellStart"/>
      <w:r w:rsidRPr="00AA1B9F">
        <w:rPr>
          <w:rFonts w:ascii="Arial" w:eastAsia="Times New Roman" w:hAnsi="Arial" w:cs="Arial"/>
          <w:color w:val="auto"/>
          <w:vertAlign w:val="subscript"/>
          <w:lang w:bidi="ar-SA"/>
        </w:rPr>
        <w:t>тыс</w:t>
      </w:r>
      <w:proofErr w:type="gramStart"/>
      <w:r w:rsidRPr="00AA1B9F">
        <w:rPr>
          <w:rFonts w:ascii="Arial" w:eastAsia="Times New Roman" w:hAnsi="Arial" w:cs="Arial"/>
          <w:color w:val="auto"/>
          <w:vertAlign w:val="subscript"/>
          <w:lang w:bidi="ar-SA"/>
        </w:rPr>
        <w:t>.р</w:t>
      </w:r>
      <w:proofErr w:type="gramEnd"/>
      <w:r w:rsidRPr="00AA1B9F">
        <w:rPr>
          <w:rFonts w:ascii="Arial" w:eastAsia="Times New Roman" w:hAnsi="Arial" w:cs="Arial"/>
          <w:color w:val="auto"/>
          <w:vertAlign w:val="subscript"/>
          <w:lang w:bidi="ar-SA"/>
        </w:rPr>
        <w:t>ублей</w:t>
      </w:r>
      <w:proofErr w:type="spellEnd"/>
      <w:r w:rsidRPr="00AA1B9F">
        <w:rPr>
          <w:rFonts w:ascii="Arial" w:eastAsia="Times New Roman" w:hAnsi="Arial" w:cs="Arial"/>
          <w:color w:val="auto"/>
          <w:vertAlign w:val="subscript"/>
          <w:lang w:bidi="ar-SA"/>
        </w:rPr>
        <w:t>)</w:t>
      </w:r>
    </w:p>
    <w:tbl>
      <w:tblPr>
        <w:tblW w:w="9680" w:type="dxa"/>
        <w:tblInd w:w="93" w:type="dxa"/>
        <w:tblLook w:val="04A0" w:firstRow="1" w:lastRow="0" w:firstColumn="1" w:lastColumn="0" w:noHBand="0" w:noVBand="1"/>
      </w:tblPr>
      <w:tblGrid>
        <w:gridCol w:w="4700"/>
        <w:gridCol w:w="3080"/>
        <w:gridCol w:w="1900"/>
      </w:tblGrid>
      <w:tr w:rsidR="00AA1B9F" w:rsidRPr="00AA1B9F" w:rsidTr="00AA6409">
        <w:trPr>
          <w:trHeight w:val="315"/>
        </w:trPr>
        <w:tc>
          <w:tcPr>
            <w:tcW w:w="47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Наименование</w:t>
            </w:r>
          </w:p>
        </w:tc>
        <w:tc>
          <w:tcPr>
            <w:tcW w:w="3080" w:type="dxa"/>
            <w:tcBorders>
              <w:top w:val="single" w:sz="4" w:space="0" w:color="auto"/>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Код</w:t>
            </w:r>
          </w:p>
        </w:tc>
        <w:tc>
          <w:tcPr>
            <w:tcW w:w="1900" w:type="dxa"/>
            <w:tcBorders>
              <w:top w:val="single" w:sz="4" w:space="0" w:color="auto"/>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Сумма</w:t>
            </w:r>
          </w:p>
        </w:tc>
      </w:tr>
      <w:tr w:rsidR="00AA1B9F" w:rsidRPr="00AA1B9F" w:rsidTr="00AA6409">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Источники внутреннего финансирования дефицита бюджета</w:t>
            </w:r>
          </w:p>
        </w:tc>
        <w:tc>
          <w:tcPr>
            <w:tcW w:w="308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000 01 00 00 00 00 0000 000</w:t>
            </w:r>
          </w:p>
        </w:tc>
        <w:tc>
          <w:tcPr>
            <w:tcW w:w="19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33,66</w:t>
            </w:r>
          </w:p>
        </w:tc>
      </w:tr>
      <w:tr w:rsidR="00AA1B9F" w:rsidRPr="00AA1B9F" w:rsidTr="00AA6409">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Кредиты кредитных организаций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027 01 02 00 00 00 0000 000</w:t>
            </w:r>
          </w:p>
        </w:tc>
        <w:tc>
          <w:tcPr>
            <w:tcW w:w="19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33,66</w:t>
            </w:r>
          </w:p>
        </w:tc>
      </w:tr>
      <w:tr w:rsidR="00AA1B9F" w:rsidRPr="00AA1B9F" w:rsidTr="00AA6409">
        <w:trPr>
          <w:trHeight w:val="715"/>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Привлечение кредитов от кредитных организаций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027 01 02 00 00 00 0000 700</w:t>
            </w:r>
          </w:p>
        </w:tc>
        <w:tc>
          <w:tcPr>
            <w:tcW w:w="19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33,66</w:t>
            </w:r>
          </w:p>
        </w:tc>
      </w:tr>
      <w:tr w:rsidR="00AA1B9F" w:rsidRPr="00AA1B9F" w:rsidTr="00AA6409">
        <w:trPr>
          <w:trHeight w:val="668"/>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Привлечение сельскими поселениями кредитов от кредитных организаций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027 01 02 00 00 10 0000 710</w:t>
            </w:r>
          </w:p>
        </w:tc>
        <w:tc>
          <w:tcPr>
            <w:tcW w:w="19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33,66</w:t>
            </w:r>
          </w:p>
        </w:tc>
      </w:tr>
      <w:tr w:rsidR="00AA1B9F" w:rsidRPr="00AA1B9F" w:rsidTr="00AA6409">
        <w:trPr>
          <w:trHeight w:val="945"/>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Погашение кредитов, предоставленных кредитными организациями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027 01 02 00 00 00 0000 800</w:t>
            </w:r>
          </w:p>
        </w:tc>
        <w:tc>
          <w:tcPr>
            <w:tcW w:w="19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w:t>
            </w:r>
          </w:p>
        </w:tc>
      </w:tr>
      <w:tr w:rsidR="00AA1B9F" w:rsidRPr="00AA1B9F" w:rsidTr="00AA6409">
        <w:trPr>
          <w:trHeight w:val="9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Погашение бюджетами сельских поселений кредитов от кредитных организаций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027 01 02 00 00 10 0000 810</w:t>
            </w:r>
          </w:p>
        </w:tc>
        <w:tc>
          <w:tcPr>
            <w:tcW w:w="19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w:t>
            </w:r>
          </w:p>
        </w:tc>
      </w:tr>
      <w:tr w:rsidR="00AA1B9F" w:rsidRPr="00AA1B9F" w:rsidTr="00AA6409">
        <w:trPr>
          <w:trHeight w:val="737"/>
        </w:trPr>
        <w:tc>
          <w:tcPr>
            <w:tcW w:w="4700" w:type="dxa"/>
            <w:tcBorders>
              <w:top w:val="nil"/>
              <w:left w:val="single" w:sz="4" w:space="0" w:color="auto"/>
              <w:bottom w:val="single" w:sz="4" w:space="0" w:color="auto"/>
              <w:right w:val="single" w:sz="4" w:space="0" w:color="auto"/>
            </w:tcBorders>
            <w:shd w:val="clear" w:color="auto" w:fill="auto"/>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Бюджетные кредиты из других бюджетов бюджетной системы Российской Федерации</w:t>
            </w:r>
            <w:r w:rsidRPr="00AA1B9F">
              <w:rPr>
                <w:rFonts w:ascii="Courier New" w:eastAsia="Times New Roman" w:hAnsi="Courier New" w:cs="Courier New"/>
                <w:b/>
                <w:bCs/>
                <w:color w:val="FF0000"/>
                <w:sz w:val="22"/>
                <w:szCs w:val="22"/>
                <w:lang w:bidi="ar-SA"/>
              </w:rPr>
              <w:t xml:space="preserve"> </w:t>
            </w:r>
          </w:p>
        </w:tc>
        <w:tc>
          <w:tcPr>
            <w:tcW w:w="308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027 01 03 00 00 00 0000 000</w:t>
            </w:r>
          </w:p>
        </w:tc>
        <w:tc>
          <w:tcPr>
            <w:tcW w:w="19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w:t>
            </w:r>
          </w:p>
        </w:tc>
      </w:tr>
      <w:tr w:rsidR="00AA1B9F" w:rsidRPr="00AA1B9F" w:rsidTr="00AA6409">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Изменение остатков средств на счетах по учету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027 01 05 00 00 00 0000 000</w:t>
            </w:r>
          </w:p>
        </w:tc>
        <w:tc>
          <w:tcPr>
            <w:tcW w:w="19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0,0</w:t>
            </w:r>
          </w:p>
        </w:tc>
      </w:tr>
      <w:tr w:rsidR="00AA1B9F" w:rsidRPr="00AA1B9F" w:rsidTr="00AA6409">
        <w:trPr>
          <w:trHeight w:val="36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Увеличение остатков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000 01 05 00 00 00 0000 500</w:t>
            </w:r>
          </w:p>
        </w:tc>
        <w:tc>
          <w:tcPr>
            <w:tcW w:w="19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-12 640,31</w:t>
            </w:r>
          </w:p>
        </w:tc>
      </w:tr>
      <w:tr w:rsidR="00AA1B9F" w:rsidRPr="00AA1B9F" w:rsidTr="00AA6409">
        <w:trPr>
          <w:trHeight w:val="57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Увеличение прочих остатков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000 01 05 02 00 00 0000 500</w:t>
            </w:r>
          </w:p>
        </w:tc>
        <w:tc>
          <w:tcPr>
            <w:tcW w:w="19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-12 640,31</w:t>
            </w:r>
          </w:p>
        </w:tc>
      </w:tr>
      <w:tr w:rsidR="00AA1B9F" w:rsidRPr="00AA1B9F" w:rsidTr="00AA6409">
        <w:trPr>
          <w:trHeight w:val="376"/>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Увеличение прочих остатков денежных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000 01 05 02 01 00 0000 510</w:t>
            </w:r>
          </w:p>
        </w:tc>
        <w:tc>
          <w:tcPr>
            <w:tcW w:w="190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-12 640,31</w:t>
            </w:r>
          </w:p>
        </w:tc>
      </w:tr>
      <w:tr w:rsidR="00AA1B9F" w:rsidRPr="00AA1B9F" w:rsidTr="00AA6409">
        <w:trPr>
          <w:trHeight w:val="69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Увеличение прочих остатков денежных  средств бюджетов сельских поселений</w:t>
            </w:r>
          </w:p>
        </w:tc>
        <w:tc>
          <w:tcPr>
            <w:tcW w:w="308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027 01 05 02 01 10 0000 510</w:t>
            </w:r>
          </w:p>
        </w:tc>
        <w:tc>
          <w:tcPr>
            <w:tcW w:w="19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-12 640,31</w:t>
            </w:r>
          </w:p>
        </w:tc>
      </w:tr>
      <w:tr w:rsidR="00AA1B9F" w:rsidRPr="00AA1B9F" w:rsidTr="00AA6409">
        <w:trPr>
          <w:trHeight w:val="36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Уменьшение остатков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000 01 05 00 00 00 0000 600</w:t>
            </w:r>
          </w:p>
        </w:tc>
        <w:tc>
          <w:tcPr>
            <w:tcW w:w="19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12 640,31</w:t>
            </w:r>
          </w:p>
        </w:tc>
      </w:tr>
      <w:tr w:rsidR="00AA1B9F" w:rsidRPr="00AA1B9F" w:rsidTr="00AA6409">
        <w:trPr>
          <w:trHeight w:val="54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Уменьшение прочих остатков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000 01 05 02 00 00 0000 600</w:t>
            </w:r>
          </w:p>
        </w:tc>
        <w:tc>
          <w:tcPr>
            <w:tcW w:w="19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12 640,31</w:t>
            </w:r>
          </w:p>
        </w:tc>
      </w:tr>
      <w:tr w:rsidR="00AA1B9F" w:rsidRPr="00AA1B9F" w:rsidTr="00AA6409">
        <w:trPr>
          <w:trHeight w:val="54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Уменьшение прочих остатков денежных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000 01 05 02 01 00 0000 610 </w:t>
            </w:r>
          </w:p>
        </w:tc>
        <w:tc>
          <w:tcPr>
            <w:tcW w:w="19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12 640,31</w:t>
            </w:r>
          </w:p>
        </w:tc>
      </w:tr>
      <w:tr w:rsidR="00AA1B9F" w:rsidRPr="00AA1B9F" w:rsidTr="00AA6409">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Уменьшение прочих остатков денежных средств бюджетов сельских поселений</w:t>
            </w:r>
          </w:p>
        </w:tc>
        <w:tc>
          <w:tcPr>
            <w:tcW w:w="308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027 01 05 02 01 10 0000 610</w:t>
            </w:r>
          </w:p>
        </w:tc>
        <w:tc>
          <w:tcPr>
            <w:tcW w:w="19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12 640,31</w:t>
            </w:r>
          </w:p>
        </w:tc>
      </w:tr>
      <w:tr w:rsidR="00AA1B9F" w:rsidRPr="00AA1B9F" w:rsidTr="00AA6409">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Иные источники внутреннего финансирования дефицитов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027 01 06 00 00 00 0000 000 </w:t>
            </w:r>
          </w:p>
        </w:tc>
        <w:tc>
          <w:tcPr>
            <w:tcW w:w="190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0,0</w:t>
            </w:r>
          </w:p>
        </w:tc>
      </w:tr>
    </w:tbl>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lastRenderedPageBreak/>
        <w:t>Приложение 13</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к Решению Думы МО "Ныгда"</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«О бюджете МО "Ныгда" на 2025 год и </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на плановый период 2026 и 2027 годов "</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от 26.12.2024г. №5/22-дмо</w:t>
      </w:r>
    </w:p>
    <w:p w:rsidR="00AA1B9F" w:rsidRPr="00AA1B9F" w:rsidRDefault="00AA1B9F" w:rsidP="00AA1B9F">
      <w:pPr>
        <w:widowControl/>
        <w:jc w:val="center"/>
        <w:rPr>
          <w:rFonts w:ascii="Arial" w:eastAsia="Times New Roman" w:hAnsi="Arial" w:cs="Arial"/>
          <w:color w:val="auto"/>
          <w:lang w:bidi="ar-SA"/>
        </w:rPr>
      </w:pPr>
    </w:p>
    <w:p w:rsidR="00AA1B9F" w:rsidRPr="00AA1B9F" w:rsidRDefault="00AA1B9F" w:rsidP="00AA1B9F">
      <w:pPr>
        <w:widowControl/>
        <w:jc w:val="center"/>
        <w:rPr>
          <w:rFonts w:ascii="Arial" w:eastAsia="Times New Roman" w:hAnsi="Arial" w:cs="Arial"/>
          <w:color w:val="auto"/>
          <w:lang w:bidi="ar-SA"/>
        </w:rPr>
      </w:pPr>
      <w:r w:rsidRPr="00AA1B9F">
        <w:rPr>
          <w:rFonts w:ascii="Arial" w:eastAsia="Times New Roman" w:hAnsi="Arial" w:cs="Arial"/>
          <w:color w:val="auto"/>
          <w:lang w:bidi="ar-SA"/>
        </w:rPr>
        <w:t>ИСТОЧНИКИ ВНУТРЕННЕГО ФИНАНСИРОВАНИЯ ДЕФИЦИТА БЮДЖЕТА МУНИЦИПАЛЬНОГО ОБРАЗОВАНИЯ "НЫГДА" НА ПЛАНОВЫЙ ПЕРИОД 2026</w:t>
      </w:r>
      <w:proofErr w:type="gramStart"/>
      <w:r w:rsidRPr="00AA1B9F">
        <w:rPr>
          <w:rFonts w:ascii="Arial" w:eastAsia="Times New Roman" w:hAnsi="Arial" w:cs="Arial"/>
          <w:color w:val="auto"/>
          <w:lang w:bidi="ar-SA"/>
        </w:rPr>
        <w:t xml:space="preserve"> И</w:t>
      </w:r>
      <w:proofErr w:type="gramEnd"/>
      <w:r w:rsidRPr="00AA1B9F">
        <w:rPr>
          <w:rFonts w:ascii="Arial" w:eastAsia="Times New Roman" w:hAnsi="Arial" w:cs="Arial"/>
          <w:color w:val="auto"/>
          <w:lang w:bidi="ar-SA"/>
        </w:rPr>
        <w:t xml:space="preserve"> 2027 ГОДОВ</w:t>
      </w:r>
    </w:p>
    <w:p w:rsidR="00AA1B9F" w:rsidRPr="00AA1B9F" w:rsidRDefault="00AA1B9F" w:rsidP="00AA1B9F">
      <w:pPr>
        <w:widowControl/>
        <w:jc w:val="right"/>
        <w:rPr>
          <w:rFonts w:ascii="Arial" w:eastAsia="Times New Roman" w:hAnsi="Arial" w:cs="Arial"/>
          <w:color w:val="auto"/>
          <w:vertAlign w:val="subscript"/>
          <w:lang w:bidi="ar-SA"/>
        </w:rPr>
      </w:pPr>
      <w:r w:rsidRPr="00AA1B9F">
        <w:rPr>
          <w:rFonts w:ascii="Arial" w:eastAsia="Times New Roman" w:hAnsi="Arial" w:cs="Arial"/>
          <w:color w:val="auto"/>
          <w:lang w:bidi="ar-SA"/>
        </w:rPr>
        <w:tab/>
      </w:r>
      <w:r w:rsidRPr="00AA1B9F">
        <w:rPr>
          <w:rFonts w:ascii="Arial" w:eastAsia="Times New Roman" w:hAnsi="Arial" w:cs="Arial"/>
          <w:color w:val="auto"/>
          <w:lang w:bidi="ar-SA"/>
        </w:rPr>
        <w:tab/>
      </w:r>
      <w:r w:rsidRPr="00AA1B9F">
        <w:rPr>
          <w:rFonts w:ascii="Arial" w:eastAsia="Times New Roman" w:hAnsi="Arial" w:cs="Arial"/>
          <w:color w:val="auto"/>
          <w:lang w:bidi="ar-SA"/>
        </w:rPr>
        <w:tab/>
      </w:r>
      <w:r w:rsidRPr="00AA1B9F">
        <w:rPr>
          <w:rFonts w:ascii="Arial" w:eastAsia="Times New Roman" w:hAnsi="Arial" w:cs="Arial"/>
          <w:color w:val="auto"/>
          <w:vertAlign w:val="subscript"/>
          <w:lang w:bidi="ar-SA"/>
        </w:rPr>
        <w:t>(</w:t>
      </w:r>
      <w:proofErr w:type="spellStart"/>
      <w:r w:rsidRPr="00AA1B9F">
        <w:rPr>
          <w:rFonts w:ascii="Arial" w:eastAsia="Times New Roman" w:hAnsi="Arial" w:cs="Arial"/>
          <w:color w:val="auto"/>
          <w:vertAlign w:val="subscript"/>
          <w:lang w:bidi="ar-SA"/>
        </w:rPr>
        <w:t>тыс</w:t>
      </w:r>
      <w:proofErr w:type="gramStart"/>
      <w:r w:rsidRPr="00AA1B9F">
        <w:rPr>
          <w:rFonts w:ascii="Arial" w:eastAsia="Times New Roman" w:hAnsi="Arial" w:cs="Arial"/>
          <w:color w:val="auto"/>
          <w:vertAlign w:val="subscript"/>
          <w:lang w:bidi="ar-SA"/>
        </w:rPr>
        <w:t>.р</w:t>
      </w:r>
      <w:proofErr w:type="gramEnd"/>
      <w:r w:rsidRPr="00AA1B9F">
        <w:rPr>
          <w:rFonts w:ascii="Arial" w:eastAsia="Times New Roman" w:hAnsi="Arial" w:cs="Arial"/>
          <w:color w:val="auto"/>
          <w:vertAlign w:val="subscript"/>
          <w:lang w:bidi="ar-SA"/>
        </w:rPr>
        <w:t>ублей</w:t>
      </w:r>
      <w:proofErr w:type="spellEnd"/>
      <w:r w:rsidRPr="00AA1B9F">
        <w:rPr>
          <w:rFonts w:ascii="Arial" w:eastAsia="Times New Roman" w:hAnsi="Arial" w:cs="Arial"/>
          <w:color w:val="auto"/>
          <w:vertAlign w:val="subscript"/>
          <w:lang w:bidi="ar-SA"/>
        </w:rPr>
        <w:t>)</w:t>
      </w:r>
    </w:p>
    <w:tbl>
      <w:tblPr>
        <w:tblW w:w="9759" w:type="dxa"/>
        <w:tblInd w:w="93" w:type="dxa"/>
        <w:tblLook w:val="04A0" w:firstRow="1" w:lastRow="0" w:firstColumn="1" w:lastColumn="0" w:noHBand="0" w:noVBand="1"/>
      </w:tblPr>
      <w:tblGrid>
        <w:gridCol w:w="3400"/>
        <w:gridCol w:w="3419"/>
        <w:gridCol w:w="1420"/>
        <w:gridCol w:w="1520"/>
      </w:tblGrid>
      <w:tr w:rsidR="00AA1B9F" w:rsidRPr="00AA1B9F" w:rsidTr="00AA6409">
        <w:trPr>
          <w:trHeight w:val="435"/>
        </w:trPr>
        <w:tc>
          <w:tcPr>
            <w:tcW w:w="34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Наименование</w:t>
            </w:r>
          </w:p>
        </w:tc>
        <w:tc>
          <w:tcPr>
            <w:tcW w:w="3419" w:type="dxa"/>
            <w:tcBorders>
              <w:top w:val="single" w:sz="4" w:space="0" w:color="auto"/>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Код</w:t>
            </w:r>
          </w:p>
        </w:tc>
        <w:tc>
          <w:tcPr>
            <w:tcW w:w="1420" w:type="dxa"/>
            <w:tcBorders>
              <w:top w:val="single" w:sz="4" w:space="0" w:color="auto"/>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2026 год</w:t>
            </w:r>
          </w:p>
        </w:tc>
        <w:tc>
          <w:tcPr>
            <w:tcW w:w="1520" w:type="dxa"/>
            <w:tcBorders>
              <w:top w:val="single" w:sz="4" w:space="0" w:color="auto"/>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 2027 год</w:t>
            </w:r>
          </w:p>
        </w:tc>
      </w:tr>
      <w:tr w:rsidR="00AA1B9F" w:rsidRPr="00AA1B9F" w:rsidTr="00AA6409">
        <w:trPr>
          <w:trHeight w:val="945"/>
        </w:trPr>
        <w:tc>
          <w:tcPr>
            <w:tcW w:w="3400"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Источники внутреннего финансирования дефицита бюджета</w:t>
            </w:r>
          </w:p>
        </w:tc>
        <w:tc>
          <w:tcPr>
            <w:tcW w:w="3419"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000 01 00 00 00 00 0000 000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34,15</w:t>
            </w:r>
          </w:p>
        </w:tc>
        <w:tc>
          <w:tcPr>
            <w:tcW w:w="15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34,75</w:t>
            </w:r>
          </w:p>
        </w:tc>
      </w:tr>
      <w:tr w:rsidR="00AA1B9F" w:rsidRPr="00AA1B9F" w:rsidTr="00AA6409">
        <w:trPr>
          <w:trHeight w:val="945"/>
        </w:trPr>
        <w:tc>
          <w:tcPr>
            <w:tcW w:w="3400"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Кредиты кредитных организаций в валюте Российской Федерации</w:t>
            </w:r>
          </w:p>
        </w:tc>
        <w:tc>
          <w:tcPr>
            <w:tcW w:w="3419"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027 01 02 00 00 00 0000 000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34,15</w:t>
            </w:r>
          </w:p>
        </w:tc>
        <w:tc>
          <w:tcPr>
            <w:tcW w:w="15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34,75</w:t>
            </w:r>
          </w:p>
        </w:tc>
      </w:tr>
      <w:tr w:rsidR="00AA1B9F" w:rsidRPr="00AA1B9F" w:rsidTr="00AA6409">
        <w:trPr>
          <w:trHeight w:val="855"/>
        </w:trPr>
        <w:tc>
          <w:tcPr>
            <w:tcW w:w="3400"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Привлечение кредитов от кредитных организаций в валюте Российской Федерации</w:t>
            </w:r>
          </w:p>
        </w:tc>
        <w:tc>
          <w:tcPr>
            <w:tcW w:w="3419"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027 01 02 00 00 00 0000 700</w:t>
            </w:r>
          </w:p>
        </w:tc>
        <w:tc>
          <w:tcPr>
            <w:tcW w:w="14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44,49</w:t>
            </w:r>
          </w:p>
        </w:tc>
        <w:tc>
          <w:tcPr>
            <w:tcW w:w="15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45,01</w:t>
            </w:r>
          </w:p>
        </w:tc>
      </w:tr>
      <w:tr w:rsidR="00AA1B9F" w:rsidRPr="00AA1B9F" w:rsidTr="00AA6409">
        <w:trPr>
          <w:trHeight w:val="1230"/>
        </w:trPr>
        <w:tc>
          <w:tcPr>
            <w:tcW w:w="3400"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Привлечение сельскими поселениями кредитов от кредитных организаций  в валюте Российской Федерации</w:t>
            </w:r>
          </w:p>
        </w:tc>
        <w:tc>
          <w:tcPr>
            <w:tcW w:w="3419"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027 01 02 00 00 10 0000 710</w:t>
            </w:r>
          </w:p>
        </w:tc>
        <w:tc>
          <w:tcPr>
            <w:tcW w:w="1420" w:type="dxa"/>
            <w:tcBorders>
              <w:top w:val="nil"/>
              <w:left w:val="nil"/>
              <w:bottom w:val="single" w:sz="4" w:space="0" w:color="auto"/>
              <w:right w:val="single" w:sz="4" w:space="0" w:color="auto"/>
            </w:tcBorders>
            <w:shd w:val="clear" w:color="000000" w:fill="FFFFFF"/>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44,49</w:t>
            </w:r>
          </w:p>
        </w:tc>
        <w:tc>
          <w:tcPr>
            <w:tcW w:w="15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45,01</w:t>
            </w:r>
          </w:p>
        </w:tc>
      </w:tr>
      <w:tr w:rsidR="00AA1B9F" w:rsidRPr="00AA1B9F" w:rsidTr="00AA6409">
        <w:trPr>
          <w:trHeight w:val="1155"/>
        </w:trPr>
        <w:tc>
          <w:tcPr>
            <w:tcW w:w="3400"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Погашение кредитов, предоставленных кредитными организациями в валюте Российской Федерации</w:t>
            </w:r>
          </w:p>
        </w:tc>
        <w:tc>
          <w:tcPr>
            <w:tcW w:w="3419"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027 01 02 00 00 00 0000 800</w:t>
            </w:r>
          </w:p>
        </w:tc>
        <w:tc>
          <w:tcPr>
            <w:tcW w:w="14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-10,34</w:t>
            </w:r>
          </w:p>
        </w:tc>
        <w:tc>
          <w:tcPr>
            <w:tcW w:w="15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-10,26</w:t>
            </w:r>
          </w:p>
        </w:tc>
      </w:tr>
      <w:tr w:rsidR="00AA1B9F" w:rsidRPr="00AA1B9F" w:rsidTr="00AA6409">
        <w:trPr>
          <w:trHeight w:val="1200"/>
        </w:trPr>
        <w:tc>
          <w:tcPr>
            <w:tcW w:w="3400"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Погашение бюджетами сельских поселений кредитов от кредитных организаций в валюте Российской Федерации</w:t>
            </w:r>
          </w:p>
        </w:tc>
        <w:tc>
          <w:tcPr>
            <w:tcW w:w="3419"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027 01 02 00 00 10 0000 810</w:t>
            </w:r>
          </w:p>
        </w:tc>
        <w:tc>
          <w:tcPr>
            <w:tcW w:w="14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-10,34</w:t>
            </w:r>
          </w:p>
        </w:tc>
        <w:tc>
          <w:tcPr>
            <w:tcW w:w="15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-10,26</w:t>
            </w:r>
          </w:p>
        </w:tc>
      </w:tr>
      <w:tr w:rsidR="00AA1B9F" w:rsidRPr="00AA1B9F" w:rsidTr="00AA6409">
        <w:trPr>
          <w:trHeight w:val="1260"/>
        </w:trPr>
        <w:tc>
          <w:tcPr>
            <w:tcW w:w="3400" w:type="dxa"/>
            <w:tcBorders>
              <w:top w:val="nil"/>
              <w:left w:val="single" w:sz="4" w:space="0" w:color="auto"/>
              <w:bottom w:val="single" w:sz="4" w:space="0" w:color="auto"/>
              <w:right w:val="single" w:sz="4" w:space="0" w:color="auto"/>
            </w:tcBorders>
            <w:shd w:val="clear" w:color="auto" w:fill="auto"/>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Бюджетные кредиты из других бюджетов бюджетной системы Российской Федерации</w:t>
            </w:r>
            <w:r w:rsidRPr="00AA1B9F">
              <w:rPr>
                <w:rFonts w:ascii="Courier New" w:eastAsia="Times New Roman" w:hAnsi="Courier New" w:cs="Courier New"/>
                <w:b/>
                <w:bCs/>
                <w:color w:val="FF0000"/>
                <w:sz w:val="22"/>
                <w:szCs w:val="22"/>
                <w:lang w:bidi="ar-SA"/>
              </w:rPr>
              <w:t xml:space="preserve"> </w:t>
            </w:r>
          </w:p>
        </w:tc>
        <w:tc>
          <w:tcPr>
            <w:tcW w:w="3419"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027 01 03 00 00 00 0000 000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0,00</w:t>
            </w:r>
          </w:p>
        </w:tc>
        <w:tc>
          <w:tcPr>
            <w:tcW w:w="15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0,00</w:t>
            </w:r>
          </w:p>
        </w:tc>
      </w:tr>
      <w:tr w:rsidR="00AA1B9F" w:rsidRPr="00AA1B9F" w:rsidTr="00AA6409">
        <w:trPr>
          <w:trHeight w:val="727"/>
        </w:trPr>
        <w:tc>
          <w:tcPr>
            <w:tcW w:w="3400"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Изменение остатков средств на счетах по учету средств бюджетов</w:t>
            </w:r>
          </w:p>
        </w:tc>
        <w:tc>
          <w:tcPr>
            <w:tcW w:w="3419"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027 01 05 00 00 00 0000 000</w:t>
            </w:r>
          </w:p>
        </w:tc>
        <w:tc>
          <w:tcPr>
            <w:tcW w:w="142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0,00</w:t>
            </w:r>
          </w:p>
        </w:tc>
        <w:tc>
          <w:tcPr>
            <w:tcW w:w="152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0,00</w:t>
            </w:r>
          </w:p>
        </w:tc>
      </w:tr>
      <w:tr w:rsidR="00AA1B9F" w:rsidRPr="00AA1B9F" w:rsidTr="00AA6409">
        <w:trPr>
          <w:trHeight w:val="630"/>
        </w:trPr>
        <w:tc>
          <w:tcPr>
            <w:tcW w:w="3400"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Увеличение остатков средств бюджетов</w:t>
            </w:r>
          </w:p>
        </w:tc>
        <w:tc>
          <w:tcPr>
            <w:tcW w:w="3419"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000 01 05 00 00 00 0000 500</w:t>
            </w:r>
          </w:p>
        </w:tc>
        <w:tc>
          <w:tcPr>
            <w:tcW w:w="142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-9 891,73</w:t>
            </w:r>
          </w:p>
        </w:tc>
        <w:tc>
          <w:tcPr>
            <w:tcW w:w="152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-10 001,85</w:t>
            </w:r>
          </w:p>
        </w:tc>
      </w:tr>
      <w:tr w:rsidR="00AA1B9F" w:rsidRPr="00AA1B9F" w:rsidTr="00AA6409">
        <w:trPr>
          <w:trHeight w:val="600"/>
        </w:trPr>
        <w:tc>
          <w:tcPr>
            <w:tcW w:w="3400"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Увеличение прочих остатков средств бюджетов</w:t>
            </w:r>
          </w:p>
        </w:tc>
        <w:tc>
          <w:tcPr>
            <w:tcW w:w="3419"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000 01 05 02 00 00 0000 500</w:t>
            </w:r>
          </w:p>
        </w:tc>
        <w:tc>
          <w:tcPr>
            <w:tcW w:w="142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-9 891,73</w:t>
            </w:r>
          </w:p>
        </w:tc>
        <w:tc>
          <w:tcPr>
            <w:tcW w:w="152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-10 001,85</w:t>
            </w:r>
          </w:p>
        </w:tc>
      </w:tr>
      <w:tr w:rsidR="00AA1B9F" w:rsidRPr="00AA1B9F" w:rsidTr="00AA6409">
        <w:trPr>
          <w:trHeight w:val="540"/>
        </w:trPr>
        <w:tc>
          <w:tcPr>
            <w:tcW w:w="3400"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Увеличение прочих остатков денежных средств бюджетов</w:t>
            </w:r>
          </w:p>
        </w:tc>
        <w:tc>
          <w:tcPr>
            <w:tcW w:w="3419"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000 01 05 02 01 00 0000 510</w:t>
            </w:r>
          </w:p>
        </w:tc>
        <w:tc>
          <w:tcPr>
            <w:tcW w:w="142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-9 891,73</w:t>
            </w:r>
          </w:p>
        </w:tc>
        <w:tc>
          <w:tcPr>
            <w:tcW w:w="1520" w:type="dxa"/>
            <w:tcBorders>
              <w:top w:val="nil"/>
              <w:left w:val="nil"/>
              <w:bottom w:val="single" w:sz="4" w:space="0" w:color="auto"/>
              <w:right w:val="single" w:sz="4" w:space="0" w:color="auto"/>
            </w:tcBorders>
            <w:shd w:val="clear" w:color="auto" w:fill="auto"/>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-10 001,85</w:t>
            </w:r>
          </w:p>
        </w:tc>
      </w:tr>
      <w:tr w:rsidR="00AA1B9F" w:rsidRPr="00AA1B9F" w:rsidTr="00AA6409">
        <w:trPr>
          <w:trHeight w:val="945"/>
        </w:trPr>
        <w:tc>
          <w:tcPr>
            <w:tcW w:w="34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Увеличение прочих остатков денежных средств бюджетов сельских поселений</w:t>
            </w:r>
          </w:p>
        </w:tc>
        <w:tc>
          <w:tcPr>
            <w:tcW w:w="34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042 01 05 02 01 10 0000 510</w:t>
            </w:r>
          </w:p>
        </w:tc>
        <w:tc>
          <w:tcPr>
            <w:tcW w:w="14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-9 891,73</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-10 001,85</w:t>
            </w:r>
          </w:p>
        </w:tc>
      </w:tr>
      <w:tr w:rsidR="00AA1B9F" w:rsidRPr="00AA1B9F" w:rsidTr="00AA6409">
        <w:trPr>
          <w:trHeight w:val="630"/>
        </w:trPr>
        <w:tc>
          <w:tcPr>
            <w:tcW w:w="34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lastRenderedPageBreak/>
              <w:t>Уменьшение остатков средств бюджетов</w:t>
            </w:r>
          </w:p>
        </w:tc>
        <w:tc>
          <w:tcPr>
            <w:tcW w:w="3419"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000 01 05 00 00 00 0000 600</w:t>
            </w:r>
          </w:p>
        </w:tc>
        <w:tc>
          <w:tcPr>
            <w:tcW w:w="1420"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9 891,73</w:t>
            </w: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10 001,85</w:t>
            </w:r>
          </w:p>
        </w:tc>
      </w:tr>
      <w:tr w:rsidR="00AA1B9F" w:rsidRPr="00AA1B9F" w:rsidTr="00AA6409">
        <w:trPr>
          <w:trHeight w:val="540"/>
        </w:trPr>
        <w:tc>
          <w:tcPr>
            <w:tcW w:w="3400"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Уменьшение прочих остатков средств бюджетов</w:t>
            </w:r>
          </w:p>
        </w:tc>
        <w:tc>
          <w:tcPr>
            <w:tcW w:w="3419"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000 01 05 02 00 00 0000 600</w:t>
            </w:r>
          </w:p>
        </w:tc>
        <w:tc>
          <w:tcPr>
            <w:tcW w:w="14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9 891,73</w:t>
            </w:r>
          </w:p>
        </w:tc>
        <w:tc>
          <w:tcPr>
            <w:tcW w:w="15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10 001,85</w:t>
            </w:r>
          </w:p>
        </w:tc>
      </w:tr>
      <w:tr w:rsidR="00AA1B9F" w:rsidRPr="00AA1B9F" w:rsidTr="00AA6409">
        <w:trPr>
          <w:trHeight w:val="645"/>
        </w:trPr>
        <w:tc>
          <w:tcPr>
            <w:tcW w:w="3400"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Уменьшение прочих остатков денежных средств бюджетов</w:t>
            </w:r>
          </w:p>
        </w:tc>
        <w:tc>
          <w:tcPr>
            <w:tcW w:w="3419"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000 01 05 02 01 00 0000 610</w:t>
            </w:r>
          </w:p>
        </w:tc>
        <w:tc>
          <w:tcPr>
            <w:tcW w:w="14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9 891,73</w:t>
            </w:r>
          </w:p>
        </w:tc>
        <w:tc>
          <w:tcPr>
            <w:tcW w:w="15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10 001,85</w:t>
            </w:r>
          </w:p>
        </w:tc>
      </w:tr>
      <w:tr w:rsidR="00AA1B9F" w:rsidRPr="00AA1B9F" w:rsidTr="00AA6409">
        <w:trPr>
          <w:trHeight w:val="945"/>
        </w:trPr>
        <w:tc>
          <w:tcPr>
            <w:tcW w:w="3400"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Уменьшение прочих остатков денежных средств бюджетов сельских поселений</w:t>
            </w:r>
          </w:p>
        </w:tc>
        <w:tc>
          <w:tcPr>
            <w:tcW w:w="3419"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027 01 05 02 01 10 0000 610</w:t>
            </w:r>
          </w:p>
        </w:tc>
        <w:tc>
          <w:tcPr>
            <w:tcW w:w="14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9 891,73</w:t>
            </w:r>
          </w:p>
        </w:tc>
        <w:tc>
          <w:tcPr>
            <w:tcW w:w="15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10 001,85</w:t>
            </w:r>
          </w:p>
        </w:tc>
      </w:tr>
      <w:tr w:rsidR="00AA1B9F" w:rsidRPr="00AA1B9F" w:rsidTr="00AA6409">
        <w:trPr>
          <w:trHeight w:val="915"/>
        </w:trPr>
        <w:tc>
          <w:tcPr>
            <w:tcW w:w="3400" w:type="dxa"/>
            <w:tcBorders>
              <w:top w:val="nil"/>
              <w:left w:val="single" w:sz="4" w:space="0" w:color="auto"/>
              <w:bottom w:val="single" w:sz="4" w:space="0" w:color="auto"/>
              <w:right w:val="single" w:sz="4" w:space="0" w:color="auto"/>
            </w:tcBorders>
            <w:shd w:val="clear" w:color="auto" w:fill="auto"/>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Иные источники внутреннего финансирования дефицитов бюджетов</w:t>
            </w:r>
          </w:p>
        </w:tc>
        <w:tc>
          <w:tcPr>
            <w:tcW w:w="3419"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 xml:space="preserve">027 01 06 00 00 00 0000 000 </w:t>
            </w:r>
          </w:p>
        </w:tc>
        <w:tc>
          <w:tcPr>
            <w:tcW w:w="14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0,0</w:t>
            </w:r>
          </w:p>
        </w:tc>
        <w:tc>
          <w:tcPr>
            <w:tcW w:w="1520" w:type="dxa"/>
            <w:tcBorders>
              <w:top w:val="nil"/>
              <w:left w:val="nil"/>
              <w:bottom w:val="single" w:sz="4" w:space="0" w:color="auto"/>
              <w:right w:val="single" w:sz="4" w:space="0" w:color="auto"/>
            </w:tcBorders>
            <w:shd w:val="clear" w:color="auto" w:fill="auto"/>
            <w:noWrap/>
            <w:vAlign w:val="bottom"/>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0,0</w:t>
            </w:r>
          </w:p>
        </w:tc>
      </w:tr>
    </w:tbl>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Приложение 14</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к Решению Думы МО "Ныгда"</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«О бюджете муниципального образования </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на 2025 год и на плановый период 2026 и 2027 годов"</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от 26.12.2024 г. №5/22-дмо</w:t>
      </w: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center"/>
        <w:rPr>
          <w:rFonts w:ascii="Arial" w:eastAsia="Times New Roman" w:hAnsi="Arial" w:cs="Arial"/>
          <w:color w:val="auto"/>
          <w:lang w:bidi="ar-SA"/>
        </w:rPr>
      </w:pPr>
      <w:r w:rsidRPr="00AA1B9F">
        <w:rPr>
          <w:rFonts w:ascii="Arial" w:eastAsia="Times New Roman" w:hAnsi="Arial" w:cs="Arial"/>
          <w:color w:val="auto"/>
          <w:lang w:bidi="ar-SA"/>
        </w:rPr>
        <w:t>РАСПРЕДЕЛЕНИЕ МЕЖБЮДЖЕТНЫХ ТРАНСФЕРТОВ ЗА СЧЕТ СРЕДСТВ МЕСТНОГО БЮДЖЕТА НА 2025 ГОД</w:t>
      </w:r>
    </w:p>
    <w:p w:rsidR="00AA1B9F" w:rsidRPr="00AA1B9F" w:rsidRDefault="00AA1B9F" w:rsidP="00AA1B9F">
      <w:pPr>
        <w:widowControl/>
        <w:jc w:val="center"/>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vertAlign w:val="subscript"/>
          <w:lang w:bidi="ar-SA"/>
        </w:rPr>
      </w:pPr>
      <w:r w:rsidRPr="00AA1B9F">
        <w:rPr>
          <w:rFonts w:ascii="Arial" w:eastAsia="Times New Roman" w:hAnsi="Arial" w:cs="Arial"/>
          <w:color w:val="auto"/>
          <w:vertAlign w:val="subscript"/>
          <w:lang w:bidi="ar-SA"/>
        </w:rPr>
        <w:t>(</w:t>
      </w:r>
      <w:proofErr w:type="spellStart"/>
      <w:r w:rsidRPr="00AA1B9F">
        <w:rPr>
          <w:rFonts w:ascii="Arial" w:eastAsia="Times New Roman" w:hAnsi="Arial" w:cs="Arial"/>
          <w:color w:val="auto"/>
          <w:vertAlign w:val="subscript"/>
          <w:lang w:bidi="ar-SA"/>
        </w:rPr>
        <w:t>тыс</w:t>
      </w:r>
      <w:proofErr w:type="gramStart"/>
      <w:r w:rsidRPr="00AA1B9F">
        <w:rPr>
          <w:rFonts w:ascii="Arial" w:eastAsia="Times New Roman" w:hAnsi="Arial" w:cs="Arial"/>
          <w:color w:val="auto"/>
          <w:vertAlign w:val="subscript"/>
          <w:lang w:bidi="ar-SA"/>
        </w:rPr>
        <w:t>.р</w:t>
      </w:r>
      <w:proofErr w:type="gramEnd"/>
      <w:r w:rsidRPr="00AA1B9F">
        <w:rPr>
          <w:rFonts w:ascii="Arial" w:eastAsia="Times New Roman" w:hAnsi="Arial" w:cs="Arial"/>
          <w:color w:val="auto"/>
          <w:vertAlign w:val="subscript"/>
          <w:lang w:bidi="ar-SA"/>
        </w:rPr>
        <w:t>ублей</w:t>
      </w:r>
      <w:proofErr w:type="spellEnd"/>
      <w:r w:rsidRPr="00AA1B9F">
        <w:rPr>
          <w:rFonts w:ascii="Arial" w:eastAsia="Times New Roman" w:hAnsi="Arial" w:cs="Arial"/>
          <w:color w:val="auto"/>
          <w:vertAlign w:val="subscript"/>
          <w:lang w:bidi="ar-SA"/>
        </w:rPr>
        <w:t>)</w:t>
      </w:r>
    </w:p>
    <w:tbl>
      <w:tblPr>
        <w:tblW w:w="9646" w:type="dxa"/>
        <w:tblInd w:w="93" w:type="dxa"/>
        <w:tblLook w:val="04A0" w:firstRow="1" w:lastRow="0" w:firstColumn="1" w:lastColumn="0" w:noHBand="0" w:noVBand="1"/>
      </w:tblPr>
      <w:tblGrid>
        <w:gridCol w:w="7386"/>
        <w:gridCol w:w="2260"/>
      </w:tblGrid>
      <w:tr w:rsidR="00AA1B9F" w:rsidRPr="00AA1B9F" w:rsidTr="00AA6409">
        <w:trPr>
          <w:trHeight w:val="255"/>
        </w:trPr>
        <w:tc>
          <w:tcPr>
            <w:tcW w:w="73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Наименование</w:t>
            </w:r>
          </w:p>
        </w:tc>
        <w:tc>
          <w:tcPr>
            <w:tcW w:w="226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Сумма</w:t>
            </w:r>
          </w:p>
        </w:tc>
      </w:tr>
      <w:tr w:rsidR="00AA1B9F" w:rsidRPr="00AA1B9F" w:rsidTr="00AA6409">
        <w:trPr>
          <w:trHeight w:val="540"/>
        </w:trPr>
        <w:tc>
          <w:tcPr>
            <w:tcW w:w="7386" w:type="dxa"/>
            <w:vMerge/>
            <w:tcBorders>
              <w:top w:val="single" w:sz="4" w:space="0" w:color="auto"/>
              <w:left w:val="single" w:sz="4" w:space="0" w:color="auto"/>
              <w:bottom w:val="single" w:sz="4" w:space="0" w:color="auto"/>
              <w:right w:val="single" w:sz="4" w:space="0" w:color="auto"/>
            </w:tcBorders>
            <w:vAlign w:val="center"/>
            <w:hideMark/>
          </w:tcPr>
          <w:p w:rsidR="00AA1B9F" w:rsidRPr="00AA1B9F" w:rsidRDefault="00AA1B9F" w:rsidP="00AA1B9F">
            <w:pPr>
              <w:widowControl/>
              <w:rPr>
                <w:rFonts w:ascii="Courier New" w:eastAsia="Times New Roman" w:hAnsi="Courier New" w:cs="Courier New"/>
                <w:b/>
                <w:bCs/>
                <w:color w:val="auto"/>
                <w:sz w:val="22"/>
                <w:szCs w:val="22"/>
                <w:lang w:bidi="ar-SA"/>
              </w:rPr>
            </w:pPr>
          </w:p>
        </w:tc>
        <w:tc>
          <w:tcPr>
            <w:tcW w:w="2260" w:type="dxa"/>
            <w:vMerge/>
            <w:tcBorders>
              <w:top w:val="single" w:sz="4" w:space="0" w:color="auto"/>
              <w:left w:val="single" w:sz="4" w:space="0" w:color="auto"/>
              <w:bottom w:val="single" w:sz="4" w:space="0" w:color="000000"/>
              <w:right w:val="single" w:sz="4" w:space="0" w:color="auto"/>
            </w:tcBorders>
            <w:vAlign w:val="center"/>
            <w:hideMark/>
          </w:tcPr>
          <w:p w:rsidR="00AA1B9F" w:rsidRPr="00AA1B9F" w:rsidRDefault="00AA1B9F" w:rsidP="00AA1B9F">
            <w:pPr>
              <w:widowControl/>
              <w:rPr>
                <w:rFonts w:ascii="Courier New" w:eastAsia="Times New Roman" w:hAnsi="Courier New" w:cs="Courier New"/>
                <w:b/>
                <w:bCs/>
                <w:color w:val="auto"/>
                <w:sz w:val="22"/>
                <w:szCs w:val="22"/>
                <w:lang w:bidi="ar-SA"/>
              </w:rPr>
            </w:pPr>
          </w:p>
        </w:tc>
      </w:tr>
      <w:tr w:rsidR="00AA1B9F" w:rsidRPr="00AA1B9F" w:rsidTr="00AA6409">
        <w:trPr>
          <w:trHeight w:val="378"/>
        </w:trPr>
        <w:tc>
          <w:tcPr>
            <w:tcW w:w="73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Осуществление части полномочий по исполнению бюджета</w:t>
            </w:r>
          </w:p>
        </w:tc>
        <w:tc>
          <w:tcPr>
            <w:tcW w:w="2260" w:type="dxa"/>
            <w:tcBorders>
              <w:top w:val="nil"/>
              <w:left w:val="nil"/>
              <w:bottom w:val="single" w:sz="4" w:space="0" w:color="auto"/>
              <w:right w:val="single" w:sz="4" w:space="0" w:color="auto"/>
            </w:tcBorders>
            <w:shd w:val="clear" w:color="auto" w:fill="auto"/>
            <w:noWrap/>
            <w:vAlign w:val="center"/>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160,9</w:t>
            </w:r>
          </w:p>
        </w:tc>
      </w:tr>
      <w:tr w:rsidR="00AA1B9F" w:rsidRPr="00AA1B9F" w:rsidTr="00AA6409">
        <w:trPr>
          <w:trHeight w:val="765"/>
        </w:trPr>
        <w:tc>
          <w:tcPr>
            <w:tcW w:w="73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Мероприятия по градостроительному проектированию поселения, утверждению правил застройки и землепользования</w:t>
            </w:r>
          </w:p>
        </w:tc>
        <w:tc>
          <w:tcPr>
            <w:tcW w:w="2260" w:type="dxa"/>
            <w:tcBorders>
              <w:top w:val="nil"/>
              <w:left w:val="nil"/>
              <w:bottom w:val="single" w:sz="4" w:space="0" w:color="auto"/>
              <w:right w:val="single" w:sz="4" w:space="0" w:color="auto"/>
            </w:tcBorders>
            <w:shd w:val="clear" w:color="auto" w:fill="auto"/>
            <w:noWrap/>
            <w:vAlign w:val="center"/>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w:t>
            </w:r>
          </w:p>
        </w:tc>
      </w:tr>
      <w:tr w:rsidR="00AA1B9F" w:rsidRPr="00AA1B9F" w:rsidTr="00AA6409">
        <w:trPr>
          <w:trHeight w:val="479"/>
        </w:trPr>
        <w:tc>
          <w:tcPr>
            <w:tcW w:w="73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Мероприятия по обеспечению деятельности контрольно-счетной палаты</w:t>
            </w:r>
          </w:p>
        </w:tc>
        <w:tc>
          <w:tcPr>
            <w:tcW w:w="2260" w:type="dxa"/>
            <w:tcBorders>
              <w:top w:val="nil"/>
              <w:left w:val="nil"/>
              <w:bottom w:val="single" w:sz="4" w:space="0" w:color="auto"/>
              <w:right w:val="single" w:sz="4" w:space="0" w:color="auto"/>
            </w:tcBorders>
            <w:shd w:val="clear" w:color="auto" w:fill="auto"/>
            <w:noWrap/>
            <w:vAlign w:val="center"/>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71,4</w:t>
            </w:r>
          </w:p>
        </w:tc>
      </w:tr>
      <w:tr w:rsidR="00AA1B9F" w:rsidRPr="00AA1B9F" w:rsidTr="00AA6409">
        <w:trPr>
          <w:trHeight w:val="983"/>
        </w:trPr>
        <w:tc>
          <w:tcPr>
            <w:tcW w:w="7386"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Осуществление части полномочий по организации и проведению мероприятий по определению поставщиков, на планирование закупок, заключение контрактов, их исполнение</w:t>
            </w:r>
          </w:p>
        </w:tc>
        <w:tc>
          <w:tcPr>
            <w:tcW w:w="2260" w:type="dxa"/>
            <w:tcBorders>
              <w:top w:val="nil"/>
              <w:left w:val="nil"/>
              <w:bottom w:val="single" w:sz="4" w:space="0" w:color="auto"/>
              <w:right w:val="single" w:sz="4" w:space="0" w:color="auto"/>
            </w:tcBorders>
            <w:shd w:val="clear" w:color="auto" w:fill="auto"/>
            <w:noWrap/>
            <w:vAlign w:val="center"/>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125,2</w:t>
            </w:r>
          </w:p>
        </w:tc>
      </w:tr>
      <w:tr w:rsidR="00AA1B9F" w:rsidRPr="00AA1B9F" w:rsidTr="00AA6409">
        <w:trPr>
          <w:trHeight w:val="555"/>
        </w:trPr>
        <w:tc>
          <w:tcPr>
            <w:tcW w:w="73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Всего расходов</w:t>
            </w:r>
          </w:p>
        </w:tc>
        <w:tc>
          <w:tcPr>
            <w:tcW w:w="2260" w:type="dxa"/>
            <w:tcBorders>
              <w:top w:val="nil"/>
              <w:left w:val="nil"/>
              <w:bottom w:val="single" w:sz="4" w:space="0" w:color="auto"/>
              <w:right w:val="single" w:sz="4" w:space="0" w:color="auto"/>
            </w:tcBorders>
            <w:shd w:val="clear" w:color="auto" w:fill="auto"/>
            <w:noWrap/>
            <w:vAlign w:val="center"/>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357,5</w:t>
            </w:r>
          </w:p>
        </w:tc>
      </w:tr>
    </w:tbl>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Приложение 15</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к Решению Думы МО "Ныгда"</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 xml:space="preserve">«О бюджете муниципального образования </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на 2025 год и на плановый период 2026 и 2027 годов"</w:t>
      </w:r>
    </w:p>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от 26.12.2024г.№5/22-дмо</w:t>
      </w: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r w:rsidRPr="00AA1B9F">
        <w:rPr>
          <w:rFonts w:ascii="Arial" w:eastAsia="Times New Roman" w:hAnsi="Arial" w:cs="Arial"/>
          <w:color w:val="auto"/>
          <w:lang w:bidi="ar-SA"/>
        </w:rPr>
        <w:lastRenderedPageBreak/>
        <w:t>РАСПРЕДЕЛЕНИЕ МЕЖБЮДЖЕТНЫХ ТРАНСФЕРТОВ ЗА СЧЕТ СРЕДСТВ МЕСТНОГО БЮДЖЕТА НА ПЛАНОВЫЙ ПЕРИОД 2026</w:t>
      </w:r>
      <w:proofErr w:type="gramStart"/>
      <w:r w:rsidRPr="00AA1B9F">
        <w:rPr>
          <w:rFonts w:ascii="Arial" w:eastAsia="Times New Roman" w:hAnsi="Arial" w:cs="Arial"/>
          <w:color w:val="auto"/>
          <w:lang w:bidi="ar-SA"/>
        </w:rPr>
        <w:t xml:space="preserve"> И</w:t>
      </w:r>
      <w:proofErr w:type="gramEnd"/>
      <w:r w:rsidRPr="00AA1B9F">
        <w:rPr>
          <w:rFonts w:ascii="Arial" w:eastAsia="Times New Roman" w:hAnsi="Arial" w:cs="Arial"/>
          <w:color w:val="auto"/>
          <w:lang w:bidi="ar-SA"/>
        </w:rPr>
        <w:t xml:space="preserve"> 2027 ГОДОВ</w:t>
      </w:r>
    </w:p>
    <w:p w:rsidR="00AA1B9F" w:rsidRPr="00AA1B9F" w:rsidRDefault="00AA1B9F" w:rsidP="00AA1B9F">
      <w:pPr>
        <w:widowControl/>
        <w:jc w:val="right"/>
        <w:rPr>
          <w:rFonts w:ascii="Arial" w:eastAsia="Times New Roman" w:hAnsi="Arial" w:cs="Arial"/>
          <w:color w:val="auto"/>
          <w:lang w:bidi="ar-SA"/>
        </w:rPr>
      </w:pPr>
    </w:p>
    <w:p w:rsidR="00AA1B9F" w:rsidRPr="00AA1B9F" w:rsidRDefault="00AA1B9F" w:rsidP="00AA1B9F">
      <w:pPr>
        <w:widowControl/>
        <w:jc w:val="right"/>
        <w:rPr>
          <w:rFonts w:ascii="Arial" w:eastAsia="Times New Roman" w:hAnsi="Arial" w:cs="Arial"/>
          <w:color w:val="auto"/>
          <w:lang w:bidi="ar-SA"/>
        </w:rPr>
      </w:pPr>
      <w:r w:rsidRPr="00AA1B9F">
        <w:rPr>
          <w:rFonts w:ascii="Arial" w:eastAsia="Times New Roman" w:hAnsi="Arial" w:cs="Arial"/>
          <w:color w:val="auto"/>
          <w:lang w:bidi="ar-SA"/>
        </w:rPr>
        <w:t>(</w:t>
      </w:r>
      <w:proofErr w:type="spellStart"/>
      <w:r w:rsidRPr="00AA1B9F">
        <w:rPr>
          <w:rFonts w:ascii="Arial" w:eastAsia="Times New Roman" w:hAnsi="Arial" w:cs="Arial"/>
          <w:color w:val="auto"/>
          <w:lang w:bidi="ar-SA"/>
        </w:rPr>
        <w:t>тыс</w:t>
      </w:r>
      <w:proofErr w:type="gramStart"/>
      <w:r w:rsidRPr="00AA1B9F">
        <w:rPr>
          <w:rFonts w:ascii="Arial" w:eastAsia="Times New Roman" w:hAnsi="Arial" w:cs="Arial"/>
          <w:color w:val="auto"/>
          <w:lang w:bidi="ar-SA"/>
        </w:rPr>
        <w:t>.р</w:t>
      </w:r>
      <w:proofErr w:type="gramEnd"/>
      <w:r w:rsidRPr="00AA1B9F">
        <w:rPr>
          <w:rFonts w:ascii="Arial" w:eastAsia="Times New Roman" w:hAnsi="Arial" w:cs="Arial"/>
          <w:color w:val="auto"/>
          <w:lang w:bidi="ar-SA"/>
        </w:rPr>
        <w:t>ублей</w:t>
      </w:r>
      <w:proofErr w:type="spellEnd"/>
      <w:r w:rsidRPr="00AA1B9F">
        <w:rPr>
          <w:rFonts w:ascii="Arial" w:eastAsia="Times New Roman" w:hAnsi="Arial" w:cs="Arial"/>
          <w:color w:val="auto"/>
          <w:lang w:bidi="ar-SA"/>
        </w:rPr>
        <w:t>)</w:t>
      </w:r>
    </w:p>
    <w:tbl>
      <w:tblPr>
        <w:tblW w:w="9371" w:type="dxa"/>
        <w:tblInd w:w="93" w:type="dxa"/>
        <w:tblLook w:val="04A0" w:firstRow="1" w:lastRow="0" w:firstColumn="1" w:lastColumn="0" w:noHBand="0" w:noVBand="1"/>
      </w:tblPr>
      <w:tblGrid>
        <w:gridCol w:w="6252"/>
        <w:gridCol w:w="1600"/>
        <w:gridCol w:w="1519"/>
      </w:tblGrid>
      <w:tr w:rsidR="00AA1B9F" w:rsidRPr="00AA1B9F" w:rsidTr="00AA6409">
        <w:trPr>
          <w:trHeight w:val="255"/>
        </w:trPr>
        <w:tc>
          <w:tcPr>
            <w:tcW w:w="62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Наименование</w:t>
            </w:r>
          </w:p>
        </w:tc>
        <w:tc>
          <w:tcPr>
            <w:tcW w:w="16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2026 г</w:t>
            </w:r>
          </w:p>
        </w:tc>
        <w:tc>
          <w:tcPr>
            <w:tcW w:w="151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2027 г</w:t>
            </w:r>
          </w:p>
        </w:tc>
      </w:tr>
      <w:tr w:rsidR="00AA1B9F" w:rsidRPr="00AA1B9F" w:rsidTr="00AA6409">
        <w:trPr>
          <w:trHeight w:val="540"/>
        </w:trPr>
        <w:tc>
          <w:tcPr>
            <w:tcW w:w="6252" w:type="dxa"/>
            <w:vMerge/>
            <w:tcBorders>
              <w:top w:val="single" w:sz="4" w:space="0" w:color="auto"/>
              <w:left w:val="single" w:sz="4" w:space="0" w:color="auto"/>
              <w:bottom w:val="single" w:sz="4" w:space="0" w:color="auto"/>
              <w:right w:val="single" w:sz="4" w:space="0" w:color="auto"/>
            </w:tcBorders>
            <w:vAlign w:val="center"/>
            <w:hideMark/>
          </w:tcPr>
          <w:p w:rsidR="00AA1B9F" w:rsidRPr="00AA1B9F" w:rsidRDefault="00AA1B9F" w:rsidP="00AA1B9F">
            <w:pPr>
              <w:widowControl/>
              <w:rPr>
                <w:rFonts w:ascii="Courier New" w:eastAsia="Times New Roman" w:hAnsi="Courier New" w:cs="Courier New"/>
                <w:b/>
                <w:bCs/>
                <w:color w:val="auto"/>
                <w:sz w:val="22"/>
                <w:szCs w:val="22"/>
                <w:lang w:bidi="ar-SA"/>
              </w:rPr>
            </w:pPr>
          </w:p>
        </w:tc>
        <w:tc>
          <w:tcPr>
            <w:tcW w:w="1600" w:type="dxa"/>
            <w:vMerge/>
            <w:tcBorders>
              <w:top w:val="single" w:sz="4" w:space="0" w:color="auto"/>
              <w:left w:val="single" w:sz="4" w:space="0" w:color="auto"/>
              <w:bottom w:val="single" w:sz="4" w:space="0" w:color="auto"/>
              <w:right w:val="single" w:sz="4" w:space="0" w:color="auto"/>
            </w:tcBorders>
            <w:vAlign w:val="center"/>
            <w:hideMark/>
          </w:tcPr>
          <w:p w:rsidR="00AA1B9F" w:rsidRPr="00AA1B9F" w:rsidRDefault="00AA1B9F" w:rsidP="00AA1B9F">
            <w:pPr>
              <w:widowControl/>
              <w:rPr>
                <w:rFonts w:ascii="Courier New" w:eastAsia="Times New Roman" w:hAnsi="Courier New" w:cs="Courier New"/>
                <w:b/>
                <w:bCs/>
                <w:color w:val="auto"/>
                <w:sz w:val="22"/>
                <w:szCs w:val="22"/>
                <w:lang w:bidi="ar-SA"/>
              </w:rPr>
            </w:pPr>
          </w:p>
        </w:tc>
        <w:tc>
          <w:tcPr>
            <w:tcW w:w="1519" w:type="dxa"/>
            <w:vMerge/>
            <w:tcBorders>
              <w:top w:val="single" w:sz="4" w:space="0" w:color="auto"/>
              <w:left w:val="single" w:sz="4" w:space="0" w:color="auto"/>
              <w:bottom w:val="single" w:sz="4" w:space="0" w:color="auto"/>
              <w:right w:val="single" w:sz="4" w:space="0" w:color="auto"/>
            </w:tcBorders>
            <w:vAlign w:val="center"/>
            <w:hideMark/>
          </w:tcPr>
          <w:p w:rsidR="00AA1B9F" w:rsidRPr="00AA1B9F" w:rsidRDefault="00AA1B9F" w:rsidP="00AA1B9F">
            <w:pPr>
              <w:widowControl/>
              <w:rPr>
                <w:rFonts w:ascii="Courier New" w:eastAsia="Times New Roman" w:hAnsi="Courier New" w:cs="Courier New"/>
                <w:b/>
                <w:bCs/>
                <w:color w:val="auto"/>
                <w:sz w:val="22"/>
                <w:szCs w:val="22"/>
                <w:lang w:bidi="ar-SA"/>
              </w:rPr>
            </w:pPr>
          </w:p>
        </w:tc>
      </w:tr>
      <w:tr w:rsidR="00AA1B9F" w:rsidRPr="00AA1B9F" w:rsidTr="00AA6409">
        <w:trPr>
          <w:trHeight w:val="600"/>
        </w:trPr>
        <w:tc>
          <w:tcPr>
            <w:tcW w:w="62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Осуществление части полномочий по исполнению бюджета</w:t>
            </w:r>
          </w:p>
        </w:tc>
        <w:tc>
          <w:tcPr>
            <w:tcW w:w="1600" w:type="dxa"/>
            <w:tcBorders>
              <w:top w:val="nil"/>
              <w:left w:val="nil"/>
              <w:bottom w:val="single" w:sz="4" w:space="0" w:color="auto"/>
              <w:right w:val="single" w:sz="4" w:space="0" w:color="auto"/>
            </w:tcBorders>
            <w:shd w:val="clear" w:color="auto" w:fill="auto"/>
            <w:noWrap/>
            <w:vAlign w:val="center"/>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160,9</w:t>
            </w:r>
          </w:p>
        </w:tc>
        <w:tc>
          <w:tcPr>
            <w:tcW w:w="1519" w:type="dxa"/>
            <w:tcBorders>
              <w:top w:val="nil"/>
              <w:left w:val="nil"/>
              <w:bottom w:val="single" w:sz="4" w:space="0" w:color="auto"/>
              <w:right w:val="single" w:sz="4" w:space="0" w:color="auto"/>
            </w:tcBorders>
            <w:shd w:val="clear" w:color="auto" w:fill="auto"/>
            <w:noWrap/>
            <w:vAlign w:val="center"/>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160,9</w:t>
            </w:r>
          </w:p>
        </w:tc>
      </w:tr>
      <w:tr w:rsidR="00AA1B9F" w:rsidRPr="00AA1B9F" w:rsidTr="00AA6409">
        <w:trPr>
          <w:trHeight w:val="765"/>
        </w:trPr>
        <w:tc>
          <w:tcPr>
            <w:tcW w:w="62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Мероприятия по градостроительному проектированию поселения, утверждению правил застройки и землепользования</w:t>
            </w:r>
          </w:p>
        </w:tc>
        <w:tc>
          <w:tcPr>
            <w:tcW w:w="1600" w:type="dxa"/>
            <w:tcBorders>
              <w:top w:val="nil"/>
              <w:left w:val="nil"/>
              <w:bottom w:val="single" w:sz="4" w:space="0" w:color="auto"/>
              <w:right w:val="single" w:sz="4" w:space="0" w:color="auto"/>
            </w:tcBorders>
            <w:shd w:val="clear" w:color="auto" w:fill="auto"/>
            <w:noWrap/>
            <w:vAlign w:val="center"/>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w:t>
            </w:r>
          </w:p>
        </w:tc>
        <w:tc>
          <w:tcPr>
            <w:tcW w:w="1519" w:type="dxa"/>
            <w:tcBorders>
              <w:top w:val="nil"/>
              <w:left w:val="nil"/>
              <w:bottom w:val="single" w:sz="4" w:space="0" w:color="auto"/>
              <w:right w:val="single" w:sz="4" w:space="0" w:color="auto"/>
            </w:tcBorders>
            <w:shd w:val="clear" w:color="auto" w:fill="auto"/>
            <w:noWrap/>
            <w:vAlign w:val="center"/>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w:t>
            </w:r>
          </w:p>
        </w:tc>
      </w:tr>
      <w:tr w:rsidR="00AA1B9F" w:rsidRPr="00AA1B9F" w:rsidTr="00AA6409">
        <w:trPr>
          <w:trHeight w:val="675"/>
        </w:trPr>
        <w:tc>
          <w:tcPr>
            <w:tcW w:w="62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Мероприятия по обеспечению деятельности контрольно-счетной палаты</w:t>
            </w:r>
          </w:p>
        </w:tc>
        <w:tc>
          <w:tcPr>
            <w:tcW w:w="1600" w:type="dxa"/>
            <w:tcBorders>
              <w:top w:val="nil"/>
              <w:left w:val="nil"/>
              <w:bottom w:val="single" w:sz="4" w:space="0" w:color="auto"/>
              <w:right w:val="single" w:sz="4" w:space="0" w:color="auto"/>
            </w:tcBorders>
            <w:shd w:val="clear" w:color="auto" w:fill="auto"/>
            <w:noWrap/>
            <w:vAlign w:val="center"/>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w:t>
            </w:r>
          </w:p>
        </w:tc>
        <w:tc>
          <w:tcPr>
            <w:tcW w:w="1519" w:type="dxa"/>
            <w:tcBorders>
              <w:top w:val="nil"/>
              <w:left w:val="nil"/>
              <w:bottom w:val="single" w:sz="4" w:space="0" w:color="auto"/>
              <w:right w:val="single" w:sz="4" w:space="0" w:color="auto"/>
            </w:tcBorders>
            <w:shd w:val="clear" w:color="auto" w:fill="auto"/>
            <w:noWrap/>
            <w:vAlign w:val="center"/>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0,0</w:t>
            </w:r>
          </w:p>
        </w:tc>
      </w:tr>
      <w:tr w:rsidR="00AA1B9F" w:rsidRPr="00AA1B9F" w:rsidTr="00AA6409">
        <w:trPr>
          <w:trHeight w:val="803"/>
        </w:trPr>
        <w:tc>
          <w:tcPr>
            <w:tcW w:w="625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AA1B9F" w:rsidRPr="00AA1B9F" w:rsidRDefault="00AA1B9F" w:rsidP="00AA1B9F">
            <w:pPr>
              <w:widowControl/>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Осуществление части полномочий по организации и проведению мероприятий по определению поставщиков, на планирование закупок, заключение контрактов, их исполнение</w:t>
            </w:r>
          </w:p>
        </w:tc>
        <w:tc>
          <w:tcPr>
            <w:tcW w:w="1600" w:type="dxa"/>
            <w:tcBorders>
              <w:top w:val="nil"/>
              <w:left w:val="nil"/>
              <w:bottom w:val="single" w:sz="4" w:space="0" w:color="auto"/>
              <w:right w:val="single" w:sz="4" w:space="0" w:color="auto"/>
            </w:tcBorders>
            <w:shd w:val="clear" w:color="auto" w:fill="auto"/>
            <w:noWrap/>
            <w:vAlign w:val="center"/>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125,2</w:t>
            </w:r>
          </w:p>
        </w:tc>
        <w:tc>
          <w:tcPr>
            <w:tcW w:w="1519" w:type="dxa"/>
            <w:tcBorders>
              <w:top w:val="nil"/>
              <w:left w:val="nil"/>
              <w:bottom w:val="single" w:sz="4" w:space="0" w:color="auto"/>
              <w:right w:val="single" w:sz="4" w:space="0" w:color="auto"/>
            </w:tcBorders>
            <w:shd w:val="clear" w:color="auto" w:fill="auto"/>
            <w:noWrap/>
            <w:vAlign w:val="center"/>
            <w:hideMark/>
          </w:tcPr>
          <w:p w:rsidR="00AA1B9F" w:rsidRPr="00AA1B9F" w:rsidRDefault="00AA1B9F" w:rsidP="00AA1B9F">
            <w:pPr>
              <w:widowControl/>
              <w:jc w:val="right"/>
              <w:rPr>
                <w:rFonts w:ascii="Courier New" w:eastAsia="Times New Roman" w:hAnsi="Courier New" w:cs="Courier New"/>
                <w:color w:val="auto"/>
                <w:sz w:val="22"/>
                <w:szCs w:val="22"/>
                <w:lang w:bidi="ar-SA"/>
              </w:rPr>
            </w:pPr>
            <w:r w:rsidRPr="00AA1B9F">
              <w:rPr>
                <w:rFonts w:ascii="Courier New" w:eastAsia="Times New Roman" w:hAnsi="Courier New" w:cs="Courier New"/>
                <w:color w:val="auto"/>
                <w:sz w:val="22"/>
                <w:szCs w:val="22"/>
                <w:lang w:bidi="ar-SA"/>
              </w:rPr>
              <w:t>125,2</w:t>
            </w:r>
          </w:p>
        </w:tc>
      </w:tr>
      <w:tr w:rsidR="00AA1B9F" w:rsidRPr="00AA1B9F" w:rsidTr="00AA6409">
        <w:trPr>
          <w:trHeight w:val="555"/>
        </w:trPr>
        <w:tc>
          <w:tcPr>
            <w:tcW w:w="62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1B9F" w:rsidRPr="00AA1B9F" w:rsidRDefault="00AA1B9F" w:rsidP="00AA1B9F">
            <w:pPr>
              <w:widowControl/>
              <w:jc w:val="center"/>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Всего расходов</w:t>
            </w:r>
          </w:p>
        </w:tc>
        <w:tc>
          <w:tcPr>
            <w:tcW w:w="1600" w:type="dxa"/>
            <w:tcBorders>
              <w:top w:val="nil"/>
              <w:left w:val="nil"/>
              <w:bottom w:val="single" w:sz="4" w:space="0" w:color="auto"/>
              <w:right w:val="single" w:sz="4" w:space="0" w:color="auto"/>
            </w:tcBorders>
            <w:shd w:val="clear" w:color="auto" w:fill="auto"/>
            <w:noWrap/>
            <w:vAlign w:val="center"/>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286,1</w:t>
            </w:r>
          </w:p>
        </w:tc>
        <w:tc>
          <w:tcPr>
            <w:tcW w:w="1519" w:type="dxa"/>
            <w:tcBorders>
              <w:top w:val="nil"/>
              <w:left w:val="nil"/>
              <w:bottom w:val="single" w:sz="4" w:space="0" w:color="auto"/>
              <w:right w:val="single" w:sz="4" w:space="0" w:color="auto"/>
            </w:tcBorders>
            <w:shd w:val="clear" w:color="auto" w:fill="auto"/>
            <w:noWrap/>
            <w:vAlign w:val="center"/>
            <w:hideMark/>
          </w:tcPr>
          <w:p w:rsidR="00AA1B9F" w:rsidRPr="00AA1B9F" w:rsidRDefault="00AA1B9F" w:rsidP="00AA1B9F">
            <w:pPr>
              <w:widowControl/>
              <w:jc w:val="right"/>
              <w:rPr>
                <w:rFonts w:ascii="Courier New" w:eastAsia="Times New Roman" w:hAnsi="Courier New" w:cs="Courier New"/>
                <w:b/>
                <w:bCs/>
                <w:color w:val="auto"/>
                <w:sz w:val="22"/>
                <w:szCs w:val="22"/>
                <w:lang w:bidi="ar-SA"/>
              </w:rPr>
            </w:pPr>
            <w:r w:rsidRPr="00AA1B9F">
              <w:rPr>
                <w:rFonts w:ascii="Courier New" w:eastAsia="Times New Roman" w:hAnsi="Courier New" w:cs="Courier New"/>
                <w:b/>
                <w:bCs/>
                <w:color w:val="auto"/>
                <w:sz w:val="22"/>
                <w:szCs w:val="22"/>
                <w:lang w:bidi="ar-SA"/>
              </w:rPr>
              <w:t>286,1</w:t>
            </w:r>
          </w:p>
        </w:tc>
      </w:tr>
    </w:tbl>
    <w:p w:rsidR="00AA1B9F" w:rsidRPr="00AA1B9F" w:rsidRDefault="00AA1B9F" w:rsidP="00AA1B9F">
      <w:pPr>
        <w:widowControl/>
        <w:jc w:val="right"/>
        <w:rPr>
          <w:rFonts w:ascii="Arial" w:eastAsia="Times New Roman" w:hAnsi="Arial" w:cs="Arial"/>
          <w:color w:val="auto"/>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AA1B9F" w:rsidRDefault="00AA1B9F" w:rsidP="00DF4BA8">
      <w:pPr>
        <w:widowControl/>
        <w:jc w:val="both"/>
        <w:rPr>
          <w:rFonts w:ascii="Times New Roman" w:eastAsia="Times New Roman" w:hAnsi="Times New Roman" w:cs="Times New Roman"/>
          <w:color w:val="auto"/>
          <w:sz w:val="28"/>
          <w:szCs w:val="28"/>
          <w:lang w:bidi="ar-SA"/>
        </w:rPr>
      </w:pPr>
    </w:p>
    <w:p w:rsidR="00F419B6" w:rsidRDefault="00F419B6" w:rsidP="00DF4BA8">
      <w:pPr>
        <w:widowControl/>
        <w:jc w:val="both"/>
        <w:rPr>
          <w:rFonts w:ascii="Times New Roman" w:eastAsia="Times New Roman" w:hAnsi="Times New Roman" w:cs="Times New Roman"/>
          <w:color w:val="auto"/>
          <w:sz w:val="28"/>
          <w:szCs w:val="28"/>
          <w:lang w:bidi="ar-SA"/>
        </w:rPr>
      </w:pPr>
    </w:p>
    <w:p w:rsidR="00F419B6" w:rsidRDefault="00F419B6" w:rsidP="00DF4BA8">
      <w:pPr>
        <w:widowControl/>
        <w:jc w:val="both"/>
        <w:rPr>
          <w:rFonts w:ascii="Times New Roman" w:eastAsia="Times New Roman" w:hAnsi="Times New Roman" w:cs="Times New Roman"/>
          <w:color w:val="auto"/>
          <w:sz w:val="28"/>
          <w:szCs w:val="28"/>
          <w:lang w:bidi="ar-SA"/>
        </w:rPr>
      </w:pPr>
    </w:p>
    <w:p w:rsidR="00F419B6" w:rsidRDefault="00F419B6" w:rsidP="00DF4BA8">
      <w:pPr>
        <w:widowControl/>
        <w:jc w:val="both"/>
        <w:rPr>
          <w:rFonts w:ascii="Times New Roman" w:eastAsia="Times New Roman" w:hAnsi="Times New Roman" w:cs="Times New Roman"/>
          <w:color w:val="auto"/>
          <w:sz w:val="28"/>
          <w:szCs w:val="28"/>
          <w:lang w:bidi="ar-SA"/>
        </w:rPr>
      </w:pPr>
    </w:p>
    <w:p w:rsidR="00242B14" w:rsidRDefault="00242B14" w:rsidP="002A2C2D">
      <w:pPr>
        <w:shd w:val="clear" w:color="auto" w:fill="FFFFFF"/>
        <w:ind w:left="19"/>
        <w:rPr>
          <w:rFonts w:ascii="Arial" w:hAnsi="Arial" w:cs="Arial"/>
          <w:spacing w:val="-4"/>
          <w:sz w:val="18"/>
          <w:szCs w:val="18"/>
        </w:rPr>
      </w:pPr>
    </w:p>
    <w:p w:rsidR="002A2C2D" w:rsidRDefault="002A2C2D" w:rsidP="002A2C2D">
      <w:pPr>
        <w:shd w:val="clear" w:color="auto" w:fill="FFFFFF"/>
        <w:ind w:left="19"/>
        <w:rPr>
          <w:rFonts w:ascii="Arial" w:hAnsi="Arial" w:cs="Arial"/>
          <w:sz w:val="18"/>
          <w:szCs w:val="18"/>
        </w:rPr>
      </w:pPr>
      <w:r>
        <w:rPr>
          <w:rFonts w:ascii="Arial" w:hAnsi="Arial" w:cs="Arial"/>
          <w:spacing w:val="-4"/>
          <w:sz w:val="18"/>
          <w:szCs w:val="18"/>
        </w:rPr>
        <w:t>Тираж – 20 экземпляров.</w:t>
      </w:r>
    </w:p>
    <w:p w:rsidR="002A2C2D" w:rsidRDefault="002A2C2D" w:rsidP="002A2C2D">
      <w:pPr>
        <w:shd w:val="clear" w:color="auto" w:fill="FFFFFF"/>
        <w:ind w:left="19"/>
        <w:rPr>
          <w:rFonts w:ascii="Arial" w:hAnsi="Arial" w:cs="Arial"/>
          <w:sz w:val="18"/>
          <w:szCs w:val="18"/>
        </w:rPr>
      </w:pPr>
      <w:r>
        <w:rPr>
          <w:rFonts w:ascii="Arial" w:hAnsi="Arial" w:cs="Arial"/>
          <w:spacing w:val="-6"/>
          <w:sz w:val="18"/>
          <w:szCs w:val="18"/>
        </w:rPr>
        <w:t>Распространяется бесплатно</w:t>
      </w:r>
    </w:p>
    <w:p w:rsidR="002A2C2D" w:rsidRDefault="002A2C2D" w:rsidP="002A2C2D">
      <w:pPr>
        <w:shd w:val="clear" w:color="auto" w:fill="FFFFFF"/>
        <w:ind w:left="10"/>
        <w:rPr>
          <w:rFonts w:ascii="Arial" w:hAnsi="Arial" w:cs="Arial"/>
          <w:sz w:val="18"/>
          <w:szCs w:val="18"/>
        </w:rPr>
      </w:pPr>
      <w:r>
        <w:rPr>
          <w:rFonts w:ascii="Arial" w:hAnsi="Arial" w:cs="Arial"/>
          <w:spacing w:val="-5"/>
          <w:sz w:val="18"/>
          <w:szCs w:val="18"/>
        </w:rPr>
        <w:t xml:space="preserve">Адрес редакции - д. Ныгда, ул. </w:t>
      </w:r>
      <w:proofErr w:type="gramStart"/>
      <w:r>
        <w:rPr>
          <w:rFonts w:ascii="Arial" w:hAnsi="Arial" w:cs="Arial"/>
          <w:spacing w:val="-5"/>
          <w:sz w:val="18"/>
          <w:szCs w:val="18"/>
        </w:rPr>
        <w:t>Советская</w:t>
      </w:r>
      <w:proofErr w:type="gramEnd"/>
      <w:r>
        <w:rPr>
          <w:rFonts w:ascii="Arial" w:hAnsi="Arial" w:cs="Arial"/>
          <w:spacing w:val="-5"/>
          <w:sz w:val="18"/>
          <w:szCs w:val="18"/>
        </w:rPr>
        <w:t>, 12</w:t>
      </w:r>
    </w:p>
    <w:p w:rsidR="002A2C2D" w:rsidRDefault="002F72E2" w:rsidP="00B34B24">
      <w:pPr>
        <w:shd w:val="clear" w:color="auto" w:fill="FFFFFF"/>
        <w:ind w:left="14"/>
        <w:rPr>
          <w:rFonts w:ascii="Arial" w:hAnsi="Arial" w:cs="Arial"/>
          <w:bCs/>
        </w:rPr>
      </w:pPr>
      <w:r>
        <w:rPr>
          <w:rFonts w:ascii="Arial" w:hAnsi="Arial" w:cs="Arial"/>
          <w:spacing w:val="-4"/>
          <w:sz w:val="18"/>
          <w:szCs w:val="18"/>
        </w:rPr>
        <w:t xml:space="preserve">Номер подписан в печать  </w:t>
      </w:r>
      <w:r w:rsidR="00AA1B9F">
        <w:rPr>
          <w:rFonts w:ascii="Arial" w:hAnsi="Arial" w:cs="Arial"/>
          <w:spacing w:val="-4"/>
          <w:sz w:val="18"/>
          <w:szCs w:val="18"/>
        </w:rPr>
        <w:t>09</w:t>
      </w:r>
      <w:r w:rsidR="00AD07F0">
        <w:rPr>
          <w:rFonts w:ascii="Arial" w:hAnsi="Arial" w:cs="Arial"/>
          <w:spacing w:val="-4"/>
          <w:sz w:val="18"/>
          <w:szCs w:val="18"/>
        </w:rPr>
        <w:t>.</w:t>
      </w:r>
      <w:r w:rsidR="00AA1B9F">
        <w:rPr>
          <w:rFonts w:ascii="Arial" w:hAnsi="Arial" w:cs="Arial"/>
          <w:spacing w:val="-4"/>
          <w:sz w:val="18"/>
          <w:szCs w:val="18"/>
        </w:rPr>
        <w:t>01. 2025</w:t>
      </w:r>
      <w:r w:rsidR="00A234E1">
        <w:rPr>
          <w:rFonts w:ascii="Arial" w:hAnsi="Arial" w:cs="Arial"/>
          <w:spacing w:val="-4"/>
          <w:sz w:val="18"/>
          <w:szCs w:val="18"/>
        </w:rPr>
        <w:t xml:space="preserve"> года</w:t>
      </w:r>
    </w:p>
    <w:sectPr w:rsidR="002A2C2D" w:rsidSect="00AA1B9F">
      <w:footerReference w:type="default" r:id="rId10"/>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0951" w:rsidRDefault="00410951">
      <w:r>
        <w:separator/>
      </w:r>
    </w:p>
  </w:endnote>
  <w:endnote w:type="continuationSeparator" w:id="0">
    <w:p w:rsidR="00410951" w:rsidRDefault="00410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4BA8" w:rsidRDefault="00DF4BA8">
    <w:pPr>
      <w:pStyle w:val="a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0951" w:rsidRDefault="00410951">
      <w:r>
        <w:separator/>
      </w:r>
    </w:p>
  </w:footnote>
  <w:footnote w:type="continuationSeparator" w:id="0">
    <w:p w:rsidR="00410951" w:rsidRDefault="004109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B9F" w:rsidRDefault="00AA1B9F">
    <w:pPr>
      <w:pStyle w:val="ac"/>
      <w:jc w:val="center"/>
    </w:pPr>
  </w:p>
  <w:p w:rsidR="00AA1B9F" w:rsidRDefault="00AA1B9F">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C781B22"/>
    <w:multiLevelType w:val="hybridMultilevel"/>
    <w:tmpl w:val="FB626412"/>
    <w:lvl w:ilvl="0" w:tplc="A030C14C">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84254E"/>
    <w:multiLevelType w:val="hybridMultilevel"/>
    <w:tmpl w:val="52D89CD6"/>
    <w:lvl w:ilvl="0" w:tplc="269CAAD2">
      <w:start w:val="1"/>
      <w:numFmt w:val="decimal"/>
      <w:lvlText w:val="%1."/>
      <w:lvlJc w:val="left"/>
      <w:pPr>
        <w:ind w:left="1819" w:hanging="111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4C460F5"/>
    <w:multiLevelType w:val="hybridMultilevel"/>
    <w:tmpl w:val="26840104"/>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6FAC7C22">
      <w:start w:val="1"/>
      <w:numFmt w:val="decimal"/>
      <w:lvlText w:val="%4."/>
      <w:lvlJc w:val="left"/>
      <w:pPr>
        <w:tabs>
          <w:tab w:val="num" w:pos="2880"/>
        </w:tabs>
        <w:ind w:left="2880" w:hanging="360"/>
      </w:pPr>
      <w:rPr>
        <w:rFonts w:ascii="Arial" w:eastAsiaTheme="minorHAnsi" w:hAnsi="Arial" w:cs="Arial"/>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nsid w:val="26FB212D"/>
    <w:multiLevelType w:val="hybridMultilevel"/>
    <w:tmpl w:val="7B2CAD90"/>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F8E89018">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53496774"/>
    <w:multiLevelType w:val="hybridMultilevel"/>
    <w:tmpl w:val="2D0C8D46"/>
    <w:lvl w:ilvl="0" w:tplc="D28CDAE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36C12D9"/>
    <w:multiLevelType w:val="hybridMultilevel"/>
    <w:tmpl w:val="952E89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96548FB"/>
    <w:multiLevelType w:val="multilevel"/>
    <w:tmpl w:val="6C2A0CBE"/>
    <w:lvl w:ilvl="0">
      <w:start w:val="1"/>
      <w:numFmt w:val="decimal"/>
      <w:lvlText w:val="%1."/>
      <w:lvlJc w:val="left"/>
      <w:pPr>
        <w:ind w:left="360" w:hanging="360"/>
      </w:pPr>
      <w:rPr>
        <w:rFonts w:cs="Times New Roman"/>
        <w:i w:val="0"/>
      </w:rPr>
    </w:lvl>
    <w:lvl w:ilvl="1">
      <w:start w:val="1"/>
      <w:numFmt w:val="decimal"/>
      <w:lvlText w:val="%1.%2."/>
      <w:lvlJc w:val="left"/>
      <w:pPr>
        <w:ind w:left="792" w:hanging="432"/>
      </w:pPr>
      <w:rPr>
        <w:rFonts w:cs="Times New Roman"/>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nsid w:val="59D92446"/>
    <w:multiLevelType w:val="hybridMultilevel"/>
    <w:tmpl w:val="65C0DCD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667304E9"/>
    <w:multiLevelType w:val="hybridMultilevel"/>
    <w:tmpl w:val="D29A036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66A87B49"/>
    <w:multiLevelType w:val="hybridMultilevel"/>
    <w:tmpl w:val="E714823E"/>
    <w:lvl w:ilvl="0" w:tplc="3F808AF2">
      <w:start w:val="1"/>
      <w:numFmt w:val="decimal"/>
      <w:lvlText w:val="%1."/>
      <w:lvlJc w:val="left"/>
      <w:pPr>
        <w:tabs>
          <w:tab w:val="num" w:pos="1455"/>
        </w:tabs>
        <w:ind w:left="1455" w:hanging="840"/>
      </w:pPr>
      <w:rPr>
        <w:rFonts w:hint="default"/>
      </w:rPr>
    </w:lvl>
    <w:lvl w:ilvl="1" w:tplc="6F5824BE">
      <w:numFmt w:val="bullet"/>
      <w:lvlText w:val="-"/>
      <w:lvlJc w:val="left"/>
      <w:pPr>
        <w:tabs>
          <w:tab w:val="num" w:pos="1695"/>
        </w:tabs>
        <w:ind w:left="1695" w:hanging="360"/>
      </w:pPr>
      <w:rPr>
        <w:rFonts w:ascii="Times New Roman" w:eastAsia="Times New Roman" w:hAnsi="Times New Roman" w:cs="Times New Roman" w:hint="default"/>
      </w:rPr>
    </w:lvl>
    <w:lvl w:ilvl="2" w:tplc="F95E4BE0">
      <w:start w:val="1"/>
      <w:numFmt w:val="decimal"/>
      <w:lvlText w:val="%3)"/>
      <w:lvlJc w:val="left"/>
      <w:pPr>
        <w:tabs>
          <w:tab w:val="num" w:pos="2595"/>
        </w:tabs>
        <w:ind w:left="2595" w:hanging="360"/>
      </w:pPr>
      <w:rPr>
        <w:rFonts w:hint="default"/>
      </w:rPr>
    </w:lvl>
    <w:lvl w:ilvl="3" w:tplc="0419000F" w:tentative="1">
      <w:start w:val="1"/>
      <w:numFmt w:val="decimal"/>
      <w:lvlText w:val="%4."/>
      <w:lvlJc w:val="left"/>
      <w:pPr>
        <w:tabs>
          <w:tab w:val="num" w:pos="3135"/>
        </w:tabs>
        <w:ind w:left="3135" w:hanging="360"/>
      </w:pPr>
    </w:lvl>
    <w:lvl w:ilvl="4" w:tplc="04190019" w:tentative="1">
      <w:start w:val="1"/>
      <w:numFmt w:val="lowerLetter"/>
      <w:lvlText w:val="%5."/>
      <w:lvlJc w:val="left"/>
      <w:pPr>
        <w:tabs>
          <w:tab w:val="num" w:pos="3855"/>
        </w:tabs>
        <w:ind w:left="3855" w:hanging="360"/>
      </w:pPr>
    </w:lvl>
    <w:lvl w:ilvl="5" w:tplc="0419001B" w:tentative="1">
      <w:start w:val="1"/>
      <w:numFmt w:val="lowerRoman"/>
      <w:lvlText w:val="%6."/>
      <w:lvlJc w:val="right"/>
      <w:pPr>
        <w:tabs>
          <w:tab w:val="num" w:pos="4575"/>
        </w:tabs>
        <w:ind w:left="4575" w:hanging="180"/>
      </w:pPr>
    </w:lvl>
    <w:lvl w:ilvl="6" w:tplc="0419000F" w:tentative="1">
      <w:start w:val="1"/>
      <w:numFmt w:val="decimal"/>
      <w:lvlText w:val="%7."/>
      <w:lvlJc w:val="left"/>
      <w:pPr>
        <w:tabs>
          <w:tab w:val="num" w:pos="5295"/>
        </w:tabs>
        <w:ind w:left="5295" w:hanging="360"/>
      </w:pPr>
    </w:lvl>
    <w:lvl w:ilvl="7" w:tplc="04190019" w:tentative="1">
      <w:start w:val="1"/>
      <w:numFmt w:val="lowerLetter"/>
      <w:lvlText w:val="%8."/>
      <w:lvlJc w:val="left"/>
      <w:pPr>
        <w:tabs>
          <w:tab w:val="num" w:pos="6015"/>
        </w:tabs>
        <w:ind w:left="6015" w:hanging="360"/>
      </w:pPr>
    </w:lvl>
    <w:lvl w:ilvl="8" w:tplc="0419001B" w:tentative="1">
      <w:start w:val="1"/>
      <w:numFmt w:val="lowerRoman"/>
      <w:lvlText w:val="%9."/>
      <w:lvlJc w:val="right"/>
      <w:pPr>
        <w:tabs>
          <w:tab w:val="num" w:pos="6735"/>
        </w:tabs>
        <w:ind w:left="6735" w:hanging="180"/>
      </w:pPr>
    </w:lvl>
  </w:abstractNum>
  <w:abstractNum w:abstractNumId="11">
    <w:nsid w:val="6AA0508B"/>
    <w:multiLevelType w:val="multilevel"/>
    <w:tmpl w:val="64BAA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1"/>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5"/>
  </w:num>
  <w:num w:numId="6">
    <w:abstractNumId w:val="6"/>
  </w:num>
  <w:num w:numId="7">
    <w:abstractNumId w:val="10"/>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2"/>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F99"/>
    <w:rsid w:val="00014399"/>
    <w:rsid w:val="0005764F"/>
    <w:rsid w:val="00083C09"/>
    <w:rsid w:val="00091E82"/>
    <w:rsid w:val="000F49F4"/>
    <w:rsid w:val="00140FFD"/>
    <w:rsid w:val="001567D2"/>
    <w:rsid w:val="0015787C"/>
    <w:rsid w:val="001A3E29"/>
    <w:rsid w:val="001A58A5"/>
    <w:rsid w:val="001C2C48"/>
    <w:rsid w:val="00215FC9"/>
    <w:rsid w:val="00242B14"/>
    <w:rsid w:val="002A2C2D"/>
    <w:rsid w:val="002A6C1F"/>
    <w:rsid w:val="002C3BAC"/>
    <w:rsid w:val="002C5FC6"/>
    <w:rsid w:val="002F72E2"/>
    <w:rsid w:val="003A1480"/>
    <w:rsid w:val="003B2233"/>
    <w:rsid w:val="003B7738"/>
    <w:rsid w:val="003C6F87"/>
    <w:rsid w:val="003F4052"/>
    <w:rsid w:val="00407F2E"/>
    <w:rsid w:val="00410951"/>
    <w:rsid w:val="0048323E"/>
    <w:rsid w:val="004B39F8"/>
    <w:rsid w:val="004C0C76"/>
    <w:rsid w:val="004D7AD3"/>
    <w:rsid w:val="00504721"/>
    <w:rsid w:val="005149A0"/>
    <w:rsid w:val="00525268"/>
    <w:rsid w:val="00586463"/>
    <w:rsid w:val="005C208A"/>
    <w:rsid w:val="00606E55"/>
    <w:rsid w:val="0061370F"/>
    <w:rsid w:val="00623D90"/>
    <w:rsid w:val="00627DD0"/>
    <w:rsid w:val="00665F99"/>
    <w:rsid w:val="007928C1"/>
    <w:rsid w:val="007956F3"/>
    <w:rsid w:val="008319C0"/>
    <w:rsid w:val="008413AC"/>
    <w:rsid w:val="00962DB1"/>
    <w:rsid w:val="0098465E"/>
    <w:rsid w:val="00A1086C"/>
    <w:rsid w:val="00A234E1"/>
    <w:rsid w:val="00A23AC7"/>
    <w:rsid w:val="00A56C84"/>
    <w:rsid w:val="00A9715B"/>
    <w:rsid w:val="00AA1B9F"/>
    <w:rsid w:val="00AC1A29"/>
    <w:rsid w:val="00AD07F0"/>
    <w:rsid w:val="00B34B24"/>
    <w:rsid w:val="00B5308D"/>
    <w:rsid w:val="00B640AB"/>
    <w:rsid w:val="00B80114"/>
    <w:rsid w:val="00C01AD1"/>
    <w:rsid w:val="00C77AE1"/>
    <w:rsid w:val="00C86ABA"/>
    <w:rsid w:val="00D007EC"/>
    <w:rsid w:val="00D15D6D"/>
    <w:rsid w:val="00D616F9"/>
    <w:rsid w:val="00D9220E"/>
    <w:rsid w:val="00D94167"/>
    <w:rsid w:val="00DA713E"/>
    <w:rsid w:val="00DF4BA8"/>
    <w:rsid w:val="00E2288E"/>
    <w:rsid w:val="00E4449E"/>
    <w:rsid w:val="00E5335D"/>
    <w:rsid w:val="00E938CE"/>
    <w:rsid w:val="00EB2965"/>
    <w:rsid w:val="00EC6E77"/>
    <w:rsid w:val="00EE1EEB"/>
    <w:rsid w:val="00F157A9"/>
    <w:rsid w:val="00F419B6"/>
    <w:rsid w:val="00FE2A10"/>
    <w:rsid w:val="00FF77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6F3"/>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uiPriority w:val="99"/>
    <w:qFormat/>
    <w:rsid w:val="0098465E"/>
    <w:pPr>
      <w:keepNext/>
      <w:widowControl/>
      <w:spacing w:line="360" w:lineRule="auto"/>
      <w:jc w:val="center"/>
      <w:outlineLvl w:val="0"/>
    </w:pPr>
    <w:rPr>
      <w:rFonts w:ascii="Times New Roman" w:eastAsia="Times New Roman" w:hAnsi="Times New Roman" w:cs="Times New Roman"/>
      <w:b/>
      <w:color w:val="auto"/>
      <w:sz w:val="20"/>
      <w:szCs w:val="20"/>
      <w:lang w:bidi="ar-SA"/>
    </w:rPr>
  </w:style>
  <w:style w:type="paragraph" w:styleId="2">
    <w:name w:val="heading 2"/>
    <w:basedOn w:val="a"/>
    <w:next w:val="a"/>
    <w:link w:val="20"/>
    <w:qFormat/>
    <w:rsid w:val="0098465E"/>
    <w:pPr>
      <w:keepNext/>
      <w:widowControl/>
      <w:spacing w:line="360" w:lineRule="auto"/>
      <w:jc w:val="center"/>
      <w:outlineLvl w:val="1"/>
    </w:pPr>
    <w:rPr>
      <w:rFonts w:ascii="Times New Roman" w:eastAsia="Times New Roman" w:hAnsi="Times New Roman" w:cs="Times New Roman"/>
      <w:b/>
      <w:color w:val="auto"/>
      <w:sz w:val="32"/>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8465E"/>
    <w:rPr>
      <w:rFonts w:ascii="Times New Roman" w:eastAsia="Times New Roman" w:hAnsi="Times New Roman" w:cs="Times New Roman"/>
      <w:b/>
      <w:sz w:val="20"/>
      <w:szCs w:val="20"/>
      <w:lang w:eastAsia="ru-RU"/>
    </w:rPr>
  </w:style>
  <w:style w:type="character" w:customStyle="1" w:styleId="20">
    <w:name w:val="Заголовок 2 Знак"/>
    <w:basedOn w:val="a0"/>
    <w:link w:val="2"/>
    <w:rsid w:val="0098465E"/>
    <w:rPr>
      <w:rFonts w:ascii="Times New Roman" w:eastAsia="Times New Roman" w:hAnsi="Times New Roman" w:cs="Times New Roman"/>
      <w:b/>
      <w:sz w:val="32"/>
      <w:szCs w:val="20"/>
      <w:lang w:eastAsia="ru-RU"/>
    </w:rPr>
  </w:style>
  <w:style w:type="paragraph" w:customStyle="1" w:styleId="11">
    <w:name w:val="Без интервала1"/>
    <w:rsid w:val="003B7738"/>
    <w:pPr>
      <w:spacing w:after="0" w:line="240" w:lineRule="auto"/>
    </w:pPr>
    <w:rPr>
      <w:rFonts w:ascii="Calibri" w:eastAsia="Times New Roman" w:hAnsi="Calibri" w:cs="Times New Roman"/>
      <w:lang w:eastAsia="ru-RU"/>
    </w:rPr>
  </w:style>
  <w:style w:type="character" w:customStyle="1" w:styleId="a3">
    <w:name w:val="Основной текст_"/>
    <w:basedOn w:val="a0"/>
    <w:link w:val="12"/>
    <w:rsid w:val="007928C1"/>
    <w:rPr>
      <w:rFonts w:ascii="Arial" w:eastAsia="Arial" w:hAnsi="Arial" w:cs="Arial"/>
      <w:shd w:val="clear" w:color="auto" w:fill="FFFFFF"/>
    </w:rPr>
  </w:style>
  <w:style w:type="paragraph" w:customStyle="1" w:styleId="12">
    <w:name w:val="Основной текст1"/>
    <w:basedOn w:val="a"/>
    <w:link w:val="a3"/>
    <w:rsid w:val="007928C1"/>
    <w:pPr>
      <w:shd w:val="clear" w:color="auto" w:fill="FFFFFF"/>
      <w:spacing w:after="320"/>
      <w:ind w:firstLine="400"/>
    </w:pPr>
    <w:rPr>
      <w:rFonts w:ascii="Arial" w:eastAsia="Arial" w:hAnsi="Arial" w:cs="Arial"/>
      <w:color w:val="auto"/>
      <w:sz w:val="22"/>
      <w:szCs w:val="22"/>
      <w:lang w:eastAsia="en-US" w:bidi="ar-SA"/>
    </w:rPr>
  </w:style>
  <w:style w:type="character" w:customStyle="1" w:styleId="21">
    <w:name w:val="Основной текст (2)_"/>
    <w:basedOn w:val="a0"/>
    <w:link w:val="22"/>
    <w:rsid w:val="007928C1"/>
    <w:rPr>
      <w:rFonts w:ascii="Arial" w:eastAsia="Arial" w:hAnsi="Arial" w:cs="Arial"/>
      <w:b/>
      <w:bCs/>
      <w:sz w:val="32"/>
      <w:szCs w:val="32"/>
      <w:shd w:val="clear" w:color="auto" w:fill="FFFFFF"/>
    </w:rPr>
  </w:style>
  <w:style w:type="paragraph" w:customStyle="1" w:styleId="22">
    <w:name w:val="Основной текст (2)"/>
    <w:basedOn w:val="a"/>
    <w:link w:val="21"/>
    <w:rsid w:val="007928C1"/>
    <w:pPr>
      <w:shd w:val="clear" w:color="auto" w:fill="FFFFFF"/>
      <w:spacing w:after="120"/>
      <w:jc w:val="center"/>
    </w:pPr>
    <w:rPr>
      <w:rFonts w:ascii="Arial" w:eastAsia="Arial" w:hAnsi="Arial" w:cs="Arial"/>
      <w:b/>
      <w:bCs/>
      <w:color w:val="auto"/>
      <w:sz w:val="32"/>
      <w:szCs w:val="32"/>
      <w:lang w:eastAsia="en-US" w:bidi="ar-SA"/>
    </w:rPr>
  </w:style>
  <w:style w:type="character" w:customStyle="1" w:styleId="13">
    <w:name w:val="Заголовок №1_"/>
    <w:link w:val="14"/>
    <w:locked/>
    <w:rsid w:val="0098465E"/>
    <w:rPr>
      <w:rFonts w:ascii="Arial" w:hAnsi="Arial"/>
      <w:sz w:val="30"/>
      <w:szCs w:val="30"/>
      <w:shd w:val="clear" w:color="auto" w:fill="FFFFFF"/>
    </w:rPr>
  </w:style>
  <w:style w:type="paragraph" w:customStyle="1" w:styleId="14">
    <w:name w:val="Заголовок №1"/>
    <w:basedOn w:val="a"/>
    <w:link w:val="13"/>
    <w:rsid w:val="0098465E"/>
    <w:pPr>
      <w:shd w:val="clear" w:color="auto" w:fill="FFFFFF"/>
      <w:spacing w:after="260" w:line="257" w:lineRule="auto"/>
      <w:jc w:val="center"/>
      <w:outlineLvl w:val="0"/>
    </w:pPr>
    <w:rPr>
      <w:rFonts w:ascii="Arial" w:eastAsiaTheme="minorHAnsi" w:hAnsi="Arial" w:cstheme="minorBidi"/>
      <w:color w:val="auto"/>
      <w:sz w:val="30"/>
      <w:szCs w:val="30"/>
      <w:lang w:eastAsia="en-US" w:bidi="ar-SA"/>
    </w:rPr>
  </w:style>
  <w:style w:type="paragraph" w:styleId="a4">
    <w:name w:val="No Spacing"/>
    <w:link w:val="a5"/>
    <w:uiPriority w:val="1"/>
    <w:qFormat/>
    <w:rsid w:val="0098465E"/>
    <w:pPr>
      <w:spacing w:after="0" w:line="240" w:lineRule="auto"/>
    </w:pPr>
    <w:rPr>
      <w:rFonts w:ascii="Calibri" w:eastAsia="Times New Roman" w:hAnsi="Calibri" w:cs="Times New Roman"/>
      <w:lang w:eastAsia="ru-RU"/>
    </w:rPr>
  </w:style>
  <w:style w:type="paragraph" w:customStyle="1" w:styleId="ConsPlusTitle">
    <w:name w:val="ConsPlusTitle"/>
    <w:uiPriority w:val="99"/>
    <w:rsid w:val="0098465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uiPriority w:val="99"/>
    <w:rsid w:val="001C2C4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Normal (Web)"/>
    <w:basedOn w:val="a"/>
    <w:uiPriority w:val="99"/>
    <w:unhideWhenUsed/>
    <w:rsid w:val="001C2C48"/>
    <w:pPr>
      <w:widowControl/>
      <w:spacing w:before="100" w:beforeAutospacing="1" w:after="100" w:afterAutospacing="1"/>
    </w:pPr>
    <w:rPr>
      <w:rFonts w:ascii="Times New Roman" w:eastAsia="Times New Roman" w:hAnsi="Times New Roman" w:cs="Times New Roman"/>
      <w:color w:val="auto"/>
      <w:lang w:bidi="ar-SA"/>
    </w:rPr>
  </w:style>
  <w:style w:type="paragraph" w:styleId="a7">
    <w:name w:val="Document Map"/>
    <w:basedOn w:val="a"/>
    <w:link w:val="a8"/>
    <w:semiHidden/>
    <w:rsid w:val="001C2C48"/>
    <w:pPr>
      <w:widowControl/>
      <w:shd w:val="clear" w:color="auto" w:fill="000080"/>
    </w:pPr>
    <w:rPr>
      <w:rFonts w:ascii="Tahoma" w:eastAsia="Times New Roman" w:hAnsi="Tahoma" w:cs="Tahoma"/>
      <w:color w:val="auto"/>
      <w:sz w:val="20"/>
      <w:szCs w:val="20"/>
      <w:lang w:bidi="ar-SA"/>
    </w:rPr>
  </w:style>
  <w:style w:type="character" w:customStyle="1" w:styleId="a8">
    <w:name w:val="Схема документа Знак"/>
    <w:basedOn w:val="a0"/>
    <w:link w:val="a7"/>
    <w:semiHidden/>
    <w:rsid w:val="001C2C48"/>
    <w:rPr>
      <w:rFonts w:ascii="Tahoma" w:eastAsia="Times New Roman" w:hAnsi="Tahoma" w:cs="Tahoma"/>
      <w:sz w:val="20"/>
      <w:szCs w:val="20"/>
      <w:shd w:val="clear" w:color="auto" w:fill="000080"/>
      <w:lang w:eastAsia="ru-RU"/>
    </w:rPr>
  </w:style>
  <w:style w:type="character" w:styleId="a9">
    <w:name w:val="Hyperlink"/>
    <w:uiPriority w:val="99"/>
    <w:unhideWhenUsed/>
    <w:rsid w:val="001C2C48"/>
    <w:rPr>
      <w:color w:val="00FF00"/>
      <w:u w:val="single"/>
    </w:rPr>
  </w:style>
  <w:style w:type="character" w:styleId="aa">
    <w:name w:val="FollowedHyperlink"/>
    <w:uiPriority w:val="99"/>
    <w:unhideWhenUsed/>
    <w:rsid w:val="001C2C48"/>
    <w:rPr>
      <w:color w:val="800080"/>
      <w:u w:val="single"/>
    </w:rPr>
  </w:style>
  <w:style w:type="paragraph" w:customStyle="1" w:styleId="xl74">
    <w:name w:val="xl74"/>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75">
    <w:name w:val="xl75"/>
    <w:basedOn w:val="a"/>
    <w:rsid w:val="001C2C48"/>
    <w:pPr>
      <w:widowControl/>
      <w:spacing w:before="100" w:beforeAutospacing="1" w:after="100" w:afterAutospacing="1"/>
      <w:jc w:val="right"/>
    </w:pPr>
    <w:rPr>
      <w:rFonts w:ascii="Times New Roman" w:eastAsia="Times New Roman" w:hAnsi="Times New Roman" w:cs="Times New Roman"/>
      <w:sz w:val="20"/>
      <w:szCs w:val="20"/>
      <w:lang w:bidi="ar-SA"/>
    </w:rPr>
  </w:style>
  <w:style w:type="paragraph" w:customStyle="1" w:styleId="xl76">
    <w:name w:val="xl76"/>
    <w:basedOn w:val="a"/>
    <w:rsid w:val="001C2C48"/>
    <w:pPr>
      <w:widowControl/>
      <w:spacing w:before="100" w:beforeAutospacing="1" w:after="100" w:afterAutospacing="1"/>
    </w:pPr>
    <w:rPr>
      <w:rFonts w:ascii="Times New Roman" w:eastAsia="Times New Roman" w:hAnsi="Times New Roman" w:cs="Times New Roman"/>
      <w:sz w:val="20"/>
      <w:szCs w:val="20"/>
      <w:lang w:bidi="ar-SA"/>
    </w:rPr>
  </w:style>
  <w:style w:type="paragraph" w:customStyle="1" w:styleId="xl77">
    <w:name w:val="xl77"/>
    <w:basedOn w:val="a"/>
    <w:rsid w:val="001C2C48"/>
    <w:pPr>
      <w:widowControl/>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78">
    <w:name w:val="xl78"/>
    <w:basedOn w:val="a"/>
    <w:rsid w:val="001C2C48"/>
    <w:pPr>
      <w:widowControl/>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79">
    <w:name w:val="xl7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80">
    <w:name w:val="xl8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1">
    <w:name w:val="xl81"/>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2">
    <w:name w:val="xl82"/>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3">
    <w:name w:val="xl8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4">
    <w:name w:val="xl84"/>
    <w:basedOn w:val="a"/>
    <w:rsid w:val="001C2C48"/>
    <w:pPr>
      <w:widowControl/>
      <w:pBdr>
        <w:top w:val="single" w:sz="4" w:space="0" w:color="000000"/>
        <w:left w:val="single" w:sz="4" w:space="0" w:color="auto"/>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5">
    <w:name w:val="xl8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6">
    <w:name w:val="xl8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7">
    <w:name w:val="xl87"/>
    <w:basedOn w:val="a"/>
    <w:rsid w:val="001C2C48"/>
    <w:pPr>
      <w:widowControl/>
      <w:pBdr>
        <w:top w:val="single" w:sz="4" w:space="0" w:color="000000"/>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8">
    <w:name w:val="xl88"/>
    <w:basedOn w:val="a"/>
    <w:rsid w:val="001C2C48"/>
    <w:pPr>
      <w:widowControl/>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9">
    <w:name w:val="xl8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0">
    <w:name w:val="xl9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1">
    <w:name w:val="xl9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2">
    <w:name w:val="xl9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3">
    <w:name w:val="xl9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4">
    <w:name w:val="xl9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95">
    <w:name w:val="xl9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6">
    <w:name w:val="xl9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7">
    <w:name w:val="xl97"/>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8">
    <w:name w:val="xl9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9">
    <w:name w:val="xl9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00">
    <w:name w:val="xl100"/>
    <w:basedOn w:val="a"/>
    <w:rsid w:val="001C2C48"/>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01">
    <w:name w:val="xl101"/>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2">
    <w:name w:val="xl102"/>
    <w:basedOn w:val="a"/>
    <w:rsid w:val="001C2C48"/>
    <w:pPr>
      <w:widowControl/>
      <w:pBdr>
        <w:lef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3">
    <w:name w:val="xl103"/>
    <w:basedOn w:val="a"/>
    <w:rsid w:val="001C2C48"/>
    <w:pPr>
      <w:widowControl/>
      <w:pBdr>
        <w:top w:val="single" w:sz="4" w:space="0" w:color="000000"/>
        <w:lef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104">
    <w:name w:val="xl10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5">
    <w:name w:val="xl10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6">
    <w:name w:val="xl10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7">
    <w:name w:val="xl107"/>
    <w:basedOn w:val="a"/>
    <w:rsid w:val="001C2C48"/>
    <w:pPr>
      <w:widowControl/>
      <w:spacing w:before="100" w:beforeAutospacing="1" w:after="100" w:afterAutospacing="1"/>
      <w:jc w:val="center"/>
    </w:pPr>
    <w:rPr>
      <w:rFonts w:ascii="Times New Roman" w:eastAsia="Times New Roman" w:hAnsi="Times New Roman" w:cs="Times New Roman"/>
      <w:b/>
      <w:bCs/>
      <w:sz w:val="20"/>
      <w:szCs w:val="20"/>
      <w:lang w:bidi="ar-SA"/>
    </w:rPr>
  </w:style>
  <w:style w:type="paragraph" w:customStyle="1" w:styleId="xl108">
    <w:name w:val="xl10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09">
    <w:name w:val="xl10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0">
    <w:name w:val="xl11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1">
    <w:name w:val="xl11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2">
    <w:name w:val="xl11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3">
    <w:name w:val="xl11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14">
    <w:name w:val="xl114"/>
    <w:basedOn w:val="a"/>
    <w:rsid w:val="001C2C48"/>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15">
    <w:name w:val="xl115"/>
    <w:basedOn w:val="a"/>
    <w:rsid w:val="001C2C48"/>
    <w:pPr>
      <w:widowControl/>
      <w:pBdr>
        <w:top w:val="single" w:sz="4" w:space="0" w:color="auto"/>
        <w:bottom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6">
    <w:name w:val="xl116"/>
    <w:basedOn w:val="a"/>
    <w:rsid w:val="001C2C48"/>
    <w:pPr>
      <w:widowControl/>
      <w:pBdr>
        <w:top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7">
    <w:name w:val="xl117"/>
    <w:basedOn w:val="a"/>
    <w:rsid w:val="001C2C48"/>
    <w:pPr>
      <w:widowControl/>
      <w:pBdr>
        <w:top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18">
    <w:name w:val="xl11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19">
    <w:name w:val="xl11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0">
    <w:name w:val="xl12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1">
    <w:name w:val="xl12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22">
    <w:name w:val="xl122"/>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3">
    <w:name w:val="xl123"/>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4">
    <w:name w:val="xl124"/>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5">
    <w:name w:val="xl125"/>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6">
    <w:name w:val="xl126"/>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7">
    <w:name w:val="xl127"/>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8">
    <w:name w:val="xl128"/>
    <w:basedOn w:val="a"/>
    <w:rsid w:val="001C2C48"/>
    <w:pPr>
      <w:widowControl/>
      <w:spacing w:before="100" w:beforeAutospacing="1" w:after="100" w:afterAutospacing="1"/>
      <w:jc w:val="right"/>
    </w:pPr>
    <w:rPr>
      <w:rFonts w:ascii="Times New Roman" w:eastAsia="Times New Roman" w:hAnsi="Times New Roman" w:cs="Times New Roman"/>
      <w:color w:val="auto"/>
      <w:lang w:bidi="ar-SA"/>
    </w:rPr>
  </w:style>
  <w:style w:type="paragraph" w:customStyle="1" w:styleId="xl129">
    <w:name w:val="xl129"/>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0">
    <w:name w:val="xl130"/>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1">
    <w:name w:val="xl131"/>
    <w:basedOn w:val="a"/>
    <w:rsid w:val="001C2C48"/>
    <w:pPr>
      <w:widowControl/>
      <w:spacing w:before="100" w:beforeAutospacing="1" w:after="100" w:afterAutospacing="1"/>
      <w:jc w:val="right"/>
    </w:pPr>
    <w:rPr>
      <w:rFonts w:ascii="Arial" w:eastAsia="Times New Roman" w:hAnsi="Arial" w:cs="Times New Roman"/>
      <w:color w:val="auto"/>
      <w:sz w:val="20"/>
      <w:szCs w:val="20"/>
      <w:u w:val="single"/>
      <w:lang w:bidi="ar-SA"/>
    </w:rPr>
  </w:style>
  <w:style w:type="paragraph" w:customStyle="1" w:styleId="xl132">
    <w:name w:val="xl132"/>
    <w:basedOn w:val="a"/>
    <w:rsid w:val="001C2C48"/>
    <w:pPr>
      <w:widowControl/>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3">
    <w:name w:val="xl133"/>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4">
    <w:name w:val="xl134"/>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5">
    <w:name w:val="xl135"/>
    <w:basedOn w:val="a"/>
    <w:rsid w:val="001C2C48"/>
    <w:pPr>
      <w:widowControl/>
      <w:pBdr>
        <w:bottom w:val="single" w:sz="4" w:space="0" w:color="auto"/>
      </w:pBdr>
      <w:spacing w:before="100" w:beforeAutospacing="1" w:after="100" w:afterAutospacing="1"/>
      <w:jc w:val="right"/>
    </w:pPr>
    <w:rPr>
      <w:rFonts w:ascii="Times New Roman" w:eastAsia="Times New Roman" w:hAnsi="Times New Roman" w:cs="Times New Roman"/>
      <w:i/>
      <w:iCs/>
      <w:color w:val="auto"/>
      <w:sz w:val="20"/>
      <w:szCs w:val="20"/>
      <w:lang w:bidi="ar-SA"/>
    </w:rPr>
  </w:style>
  <w:style w:type="paragraph" w:customStyle="1" w:styleId="xl136">
    <w:name w:val="xl136"/>
    <w:basedOn w:val="a"/>
    <w:rsid w:val="001C2C48"/>
    <w:pPr>
      <w:widowControl/>
      <w:spacing w:before="100" w:beforeAutospacing="1" w:after="100" w:afterAutospacing="1"/>
      <w:jc w:val="center"/>
      <w:textAlignment w:val="top"/>
    </w:pPr>
    <w:rPr>
      <w:rFonts w:ascii="Times New Roman" w:eastAsia="Times New Roman" w:hAnsi="Times New Roman" w:cs="Times New Roman"/>
      <w:b/>
      <w:bCs/>
      <w:sz w:val="20"/>
      <w:szCs w:val="20"/>
      <w:lang w:bidi="ar-SA"/>
    </w:rPr>
  </w:style>
  <w:style w:type="paragraph" w:customStyle="1" w:styleId="xl137">
    <w:name w:val="xl137"/>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table" w:styleId="ab">
    <w:name w:val="Table Grid"/>
    <w:basedOn w:val="a1"/>
    <w:uiPriority w:val="59"/>
    <w:rsid w:val="001C2C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d">
    <w:name w:val="Верхний колонтитул Знак"/>
    <w:basedOn w:val="a0"/>
    <w:link w:val="ac"/>
    <w:uiPriority w:val="99"/>
    <w:rsid w:val="001C2C48"/>
    <w:rPr>
      <w:rFonts w:ascii="Times New Roman" w:eastAsia="Times New Roman" w:hAnsi="Times New Roman" w:cs="Times New Roman"/>
      <w:sz w:val="24"/>
      <w:szCs w:val="24"/>
      <w:lang w:eastAsia="ru-RU"/>
    </w:rPr>
  </w:style>
  <w:style w:type="paragraph" w:styleId="ae">
    <w:name w:val="footer"/>
    <w:basedOn w:val="a"/>
    <w:link w:val="af"/>
    <w:uiPriority w:val="99"/>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f">
    <w:name w:val="Нижний колонтитул Знак"/>
    <w:basedOn w:val="a0"/>
    <w:link w:val="ae"/>
    <w:uiPriority w:val="99"/>
    <w:rsid w:val="001C2C48"/>
    <w:rPr>
      <w:rFonts w:ascii="Times New Roman" w:eastAsia="Times New Roman" w:hAnsi="Times New Roman" w:cs="Times New Roman"/>
      <w:sz w:val="24"/>
      <w:szCs w:val="24"/>
      <w:lang w:eastAsia="ru-RU"/>
    </w:rPr>
  </w:style>
  <w:style w:type="paragraph" w:customStyle="1" w:styleId="23">
    <w:name w:val="Без интервала2"/>
    <w:rsid w:val="00A56C84"/>
    <w:pPr>
      <w:spacing w:after="0" w:line="240" w:lineRule="auto"/>
    </w:pPr>
    <w:rPr>
      <w:rFonts w:ascii="Calibri" w:eastAsia="Times New Roman" w:hAnsi="Calibri" w:cs="Times New Roman"/>
      <w:lang w:eastAsia="ru-RU"/>
    </w:rPr>
  </w:style>
  <w:style w:type="paragraph" w:styleId="af0">
    <w:name w:val="Balloon Text"/>
    <w:basedOn w:val="a"/>
    <w:link w:val="af1"/>
    <w:uiPriority w:val="99"/>
    <w:semiHidden/>
    <w:unhideWhenUsed/>
    <w:rsid w:val="001567D2"/>
    <w:pPr>
      <w:widowControl/>
    </w:pPr>
    <w:rPr>
      <w:rFonts w:ascii="Tahoma" w:eastAsiaTheme="minorHAnsi" w:hAnsi="Tahoma" w:cs="Tahoma"/>
      <w:color w:val="auto"/>
      <w:sz w:val="16"/>
      <w:szCs w:val="16"/>
      <w:lang w:eastAsia="en-US" w:bidi="ar-SA"/>
    </w:rPr>
  </w:style>
  <w:style w:type="character" w:customStyle="1" w:styleId="af1">
    <w:name w:val="Текст выноски Знак"/>
    <w:basedOn w:val="a0"/>
    <w:link w:val="af0"/>
    <w:uiPriority w:val="99"/>
    <w:semiHidden/>
    <w:rsid w:val="001567D2"/>
    <w:rPr>
      <w:rFonts w:ascii="Tahoma" w:hAnsi="Tahoma" w:cs="Tahoma"/>
      <w:sz w:val="16"/>
      <w:szCs w:val="16"/>
    </w:rPr>
  </w:style>
  <w:style w:type="paragraph" w:styleId="af2">
    <w:name w:val="List Paragraph"/>
    <w:basedOn w:val="a"/>
    <w:uiPriority w:val="34"/>
    <w:qFormat/>
    <w:rsid w:val="001567D2"/>
    <w:pPr>
      <w:widowControl/>
      <w:suppressAutoHyphens/>
      <w:ind w:left="720"/>
      <w:contextualSpacing/>
    </w:pPr>
    <w:rPr>
      <w:rFonts w:ascii="Times New Roman" w:eastAsia="Times New Roman" w:hAnsi="Times New Roman" w:cs="Times New Roman"/>
      <w:color w:val="auto"/>
      <w:lang w:eastAsia="ar-SA" w:bidi="ar-SA"/>
    </w:rPr>
  </w:style>
  <w:style w:type="paragraph" w:customStyle="1" w:styleId="3">
    <w:name w:val="Без интервала3"/>
    <w:rsid w:val="00A9715B"/>
    <w:pPr>
      <w:spacing w:after="0" w:line="240" w:lineRule="auto"/>
    </w:pPr>
    <w:rPr>
      <w:rFonts w:ascii="Calibri" w:eastAsia="Times New Roman" w:hAnsi="Calibri" w:cs="Times New Roman"/>
      <w:lang w:eastAsia="ru-RU"/>
    </w:rPr>
  </w:style>
  <w:style w:type="paragraph" w:customStyle="1" w:styleId="xl65">
    <w:name w:val="xl65"/>
    <w:basedOn w:val="a"/>
    <w:rsid w:val="00A9715B"/>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xl66">
    <w:name w:val="xl66"/>
    <w:basedOn w:val="a"/>
    <w:rsid w:val="00A9715B"/>
    <w:pPr>
      <w:widowControl/>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67">
    <w:name w:val="xl6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8">
    <w:name w:val="xl6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9">
    <w:name w:val="xl6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70">
    <w:name w:val="xl7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1">
    <w:name w:val="xl7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2">
    <w:name w:val="xl72"/>
    <w:basedOn w:val="a"/>
    <w:rsid w:val="00A9715B"/>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3">
    <w:name w:val="xl7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16"/>
      <w:szCs w:val="16"/>
      <w:lang w:bidi="ar-SA"/>
    </w:rPr>
  </w:style>
  <w:style w:type="paragraph" w:customStyle="1" w:styleId="xl138">
    <w:name w:val="xl13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lang w:bidi="ar-SA"/>
    </w:rPr>
  </w:style>
  <w:style w:type="paragraph" w:customStyle="1" w:styleId="xl139">
    <w:name w:val="xl13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8"/>
      <w:szCs w:val="18"/>
      <w:lang w:bidi="ar-SA"/>
    </w:rPr>
  </w:style>
  <w:style w:type="paragraph" w:customStyle="1" w:styleId="xl140">
    <w:name w:val="xl14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1">
    <w:name w:val="xl14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2">
    <w:name w:val="xl142"/>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3">
    <w:name w:val="xl14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4">
    <w:name w:val="xl144"/>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45">
    <w:name w:val="xl145"/>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6">
    <w:name w:val="xl146"/>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16"/>
      <w:szCs w:val="16"/>
      <w:lang w:bidi="ar-SA"/>
    </w:rPr>
  </w:style>
  <w:style w:type="paragraph" w:customStyle="1" w:styleId="xl147">
    <w:name w:val="xl14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i/>
      <w:iCs/>
      <w:color w:val="auto"/>
      <w:lang w:bidi="ar-SA"/>
    </w:rPr>
  </w:style>
  <w:style w:type="paragraph" w:customStyle="1" w:styleId="xl148">
    <w:name w:val="xl148"/>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49">
    <w:name w:val="xl149"/>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50">
    <w:name w:val="xl150"/>
    <w:basedOn w:val="a"/>
    <w:rsid w:val="00A9715B"/>
    <w:pPr>
      <w:widowControl/>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51">
    <w:name w:val="xl151"/>
    <w:basedOn w:val="a"/>
    <w:rsid w:val="00A9715B"/>
    <w:pPr>
      <w:widowControl/>
      <w:spacing w:before="100" w:beforeAutospacing="1" w:after="100" w:afterAutospacing="1"/>
      <w:jc w:val="right"/>
    </w:pPr>
    <w:rPr>
      <w:rFonts w:ascii="Times New Roman" w:eastAsia="Times New Roman" w:hAnsi="Times New Roman" w:cs="Times New Roman"/>
      <w:color w:val="auto"/>
      <w:lang w:bidi="ar-SA"/>
    </w:rPr>
  </w:style>
  <w:style w:type="character" w:styleId="af3">
    <w:name w:val="Strong"/>
    <w:uiPriority w:val="22"/>
    <w:qFormat/>
    <w:rsid w:val="002C5FC6"/>
    <w:rPr>
      <w:b/>
      <w:bCs/>
    </w:rPr>
  </w:style>
  <w:style w:type="character" w:customStyle="1" w:styleId="a5">
    <w:name w:val="Без интервала Знак"/>
    <w:link w:val="a4"/>
    <w:uiPriority w:val="1"/>
    <w:locked/>
    <w:rsid w:val="00D94167"/>
    <w:rPr>
      <w:rFonts w:ascii="Calibri" w:eastAsia="Times New Roman" w:hAnsi="Calibri" w:cs="Times New Roman"/>
      <w:lang w:eastAsia="ru-RU"/>
    </w:rPr>
  </w:style>
  <w:style w:type="paragraph" w:styleId="af4">
    <w:name w:val="Body Text"/>
    <w:basedOn w:val="a"/>
    <w:link w:val="af5"/>
    <w:semiHidden/>
    <w:rsid w:val="00FE2A10"/>
    <w:pPr>
      <w:widowControl/>
    </w:pPr>
    <w:rPr>
      <w:rFonts w:ascii="Times New Roman" w:eastAsia="Times New Roman" w:hAnsi="Times New Roman" w:cs="Times New Roman"/>
      <w:color w:val="auto"/>
      <w:sz w:val="28"/>
      <w:szCs w:val="20"/>
      <w:lang w:bidi="ar-SA"/>
    </w:rPr>
  </w:style>
  <w:style w:type="character" w:customStyle="1" w:styleId="af5">
    <w:name w:val="Основной текст Знак"/>
    <w:basedOn w:val="a0"/>
    <w:link w:val="af4"/>
    <w:semiHidden/>
    <w:rsid w:val="00FE2A10"/>
    <w:rPr>
      <w:rFonts w:ascii="Times New Roman" w:eastAsia="Times New Roman" w:hAnsi="Times New Roman" w:cs="Times New Roman"/>
      <w:sz w:val="28"/>
      <w:szCs w:val="20"/>
      <w:lang w:eastAsia="ru-RU"/>
    </w:rPr>
  </w:style>
  <w:style w:type="paragraph" w:customStyle="1" w:styleId="ConsNonformat">
    <w:name w:val="ConsNonformat"/>
    <w:rsid w:val="00FE2A10"/>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ConsNormal">
    <w:name w:val="ConsNormal"/>
    <w:rsid w:val="00FE2A10"/>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ConsPlusNormal0">
    <w:name w:val="ConsPlusNormal Знак"/>
    <w:link w:val="ConsPlusNormal"/>
    <w:locked/>
    <w:rsid w:val="008413AC"/>
    <w:rPr>
      <w:rFonts w:ascii="Arial" w:eastAsia="Times New Roman" w:hAnsi="Arial" w:cs="Arial"/>
      <w:sz w:val="20"/>
      <w:szCs w:val="20"/>
      <w:lang w:eastAsia="ru-RU"/>
    </w:rPr>
  </w:style>
  <w:style w:type="numbering" w:customStyle="1" w:styleId="15">
    <w:name w:val="Нет списка1"/>
    <w:next w:val="a2"/>
    <w:uiPriority w:val="99"/>
    <w:semiHidden/>
    <w:rsid w:val="005C208A"/>
  </w:style>
  <w:style w:type="paragraph" w:customStyle="1" w:styleId="4">
    <w:name w:val="Без интервала4"/>
    <w:rsid w:val="005C208A"/>
    <w:pPr>
      <w:spacing w:after="0" w:line="240" w:lineRule="auto"/>
    </w:pPr>
    <w:rPr>
      <w:rFonts w:ascii="Calibri" w:eastAsia="Times New Roman" w:hAnsi="Calibri" w:cs="Times New Roman"/>
      <w:lang w:eastAsia="ru-RU"/>
    </w:rPr>
  </w:style>
  <w:style w:type="numbering" w:customStyle="1" w:styleId="24">
    <w:name w:val="Нет списка2"/>
    <w:next w:val="a2"/>
    <w:uiPriority w:val="99"/>
    <w:semiHidden/>
    <w:rsid w:val="001A58A5"/>
  </w:style>
  <w:style w:type="paragraph" w:customStyle="1" w:styleId="5">
    <w:name w:val="Без интервала5"/>
    <w:rsid w:val="001A58A5"/>
    <w:pPr>
      <w:spacing w:after="0" w:line="240" w:lineRule="auto"/>
    </w:pPr>
    <w:rPr>
      <w:rFonts w:ascii="Calibri" w:eastAsia="Times New Roman" w:hAnsi="Calibri" w:cs="Times New Roman"/>
      <w:lang w:eastAsia="ru-RU"/>
    </w:rPr>
  </w:style>
  <w:style w:type="paragraph" w:customStyle="1" w:styleId="s1">
    <w:name w:val="s_1"/>
    <w:basedOn w:val="a"/>
    <w:rsid w:val="00A234E1"/>
    <w:pPr>
      <w:widowControl/>
      <w:ind w:firstLine="720"/>
      <w:jc w:val="both"/>
    </w:pPr>
    <w:rPr>
      <w:rFonts w:ascii="Arial" w:eastAsia="Times New Roman" w:hAnsi="Arial" w:cs="Arial"/>
      <w:color w:val="auto"/>
      <w:sz w:val="26"/>
      <w:szCs w:val="26"/>
      <w:lang w:bidi="ar-SA"/>
    </w:rPr>
  </w:style>
  <w:style w:type="paragraph" w:customStyle="1" w:styleId="Standard">
    <w:name w:val="Standard"/>
    <w:rsid w:val="00A234E1"/>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customStyle="1" w:styleId="16">
    <w:name w:val="Обычный1"/>
    <w:rsid w:val="00A234E1"/>
    <w:pPr>
      <w:spacing w:after="0" w:line="240" w:lineRule="auto"/>
    </w:pPr>
    <w:rPr>
      <w:rFonts w:ascii="Times New Roman" w:eastAsiaTheme="minorEastAsia" w:hAnsi="Times New Roman" w:cs="Times New Roman"/>
      <w:sz w:val="20"/>
      <w:szCs w:val="20"/>
      <w:lang w:eastAsia="ru-RU"/>
    </w:rPr>
  </w:style>
  <w:style w:type="numbering" w:customStyle="1" w:styleId="30">
    <w:name w:val="Нет списка3"/>
    <w:next w:val="a2"/>
    <w:uiPriority w:val="99"/>
    <w:semiHidden/>
    <w:rsid w:val="00C01AD1"/>
  </w:style>
  <w:style w:type="paragraph" w:customStyle="1" w:styleId="6">
    <w:name w:val="Без интервала6"/>
    <w:rsid w:val="00C01AD1"/>
    <w:pPr>
      <w:spacing w:after="0" w:line="240" w:lineRule="auto"/>
    </w:pPr>
    <w:rPr>
      <w:rFonts w:ascii="Calibri" w:eastAsia="Times New Roman" w:hAnsi="Calibri" w:cs="Times New Roman"/>
      <w:lang w:eastAsia="ru-RU"/>
    </w:rPr>
  </w:style>
  <w:style w:type="paragraph" w:styleId="af6">
    <w:name w:val="Body Text Indent"/>
    <w:basedOn w:val="a"/>
    <w:link w:val="af7"/>
    <w:uiPriority w:val="99"/>
    <w:semiHidden/>
    <w:unhideWhenUsed/>
    <w:rsid w:val="00DF4BA8"/>
    <w:pPr>
      <w:spacing w:after="120"/>
      <w:ind w:left="283"/>
    </w:pPr>
  </w:style>
  <w:style w:type="character" w:customStyle="1" w:styleId="af7">
    <w:name w:val="Основной текст с отступом Знак"/>
    <w:basedOn w:val="a0"/>
    <w:link w:val="af6"/>
    <w:uiPriority w:val="99"/>
    <w:semiHidden/>
    <w:rsid w:val="00DF4BA8"/>
    <w:rPr>
      <w:rFonts w:ascii="Arial Unicode MS" w:eastAsia="Arial Unicode MS" w:hAnsi="Arial Unicode MS" w:cs="Arial Unicode MS"/>
      <w:color w:val="000000"/>
      <w:sz w:val="24"/>
      <w:szCs w:val="24"/>
      <w:lang w:eastAsia="ru-RU" w:bidi="ru-RU"/>
    </w:rPr>
  </w:style>
  <w:style w:type="paragraph" w:styleId="af8">
    <w:name w:val="footnote text"/>
    <w:basedOn w:val="a"/>
    <w:link w:val="af9"/>
    <w:uiPriority w:val="99"/>
    <w:unhideWhenUsed/>
    <w:rsid w:val="00242B14"/>
    <w:pPr>
      <w:widowControl/>
      <w:ind w:firstLine="720"/>
      <w:jc w:val="both"/>
    </w:pPr>
    <w:rPr>
      <w:rFonts w:ascii="Tms Rmn" w:eastAsia="Times New Roman" w:hAnsi="Tms Rmn" w:cs="Times New Roman"/>
      <w:color w:val="auto"/>
      <w:sz w:val="20"/>
      <w:szCs w:val="20"/>
      <w:lang w:bidi="ar-SA"/>
    </w:rPr>
  </w:style>
  <w:style w:type="character" w:customStyle="1" w:styleId="af9">
    <w:name w:val="Текст сноски Знак"/>
    <w:basedOn w:val="a0"/>
    <w:link w:val="af8"/>
    <w:uiPriority w:val="99"/>
    <w:rsid w:val="00242B14"/>
    <w:rPr>
      <w:rFonts w:ascii="Tms Rmn" w:eastAsia="Times New Roman" w:hAnsi="Tms Rmn" w:cs="Times New Roman"/>
      <w:sz w:val="20"/>
      <w:szCs w:val="20"/>
      <w:lang w:eastAsia="ru-RU"/>
    </w:rPr>
  </w:style>
  <w:style w:type="character" w:styleId="afa">
    <w:name w:val="footnote reference"/>
    <w:uiPriority w:val="99"/>
    <w:semiHidden/>
    <w:unhideWhenUsed/>
    <w:rsid w:val="00242B14"/>
    <w:rPr>
      <w:vertAlign w:val="superscript"/>
    </w:rPr>
  </w:style>
  <w:style w:type="paragraph" w:styleId="afb">
    <w:name w:val="endnote text"/>
    <w:basedOn w:val="a"/>
    <w:link w:val="afc"/>
    <w:uiPriority w:val="99"/>
    <w:semiHidden/>
    <w:unhideWhenUsed/>
    <w:rsid w:val="00242B14"/>
    <w:pPr>
      <w:widowControl/>
      <w:spacing w:after="200" w:line="276" w:lineRule="auto"/>
    </w:pPr>
    <w:rPr>
      <w:rFonts w:ascii="Calibri" w:eastAsia="Calibri" w:hAnsi="Calibri" w:cs="Times New Roman"/>
      <w:color w:val="auto"/>
      <w:sz w:val="20"/>
      <w:szCs w:val="20"/>
      <w:lang w:eastAsia="en-US" w:bidi="ar-SA"/>
    </w:rPr>
  </w:style>
  <w:style w:type="character" w:customStyle="1" w:styleId="afc">
    <w:name w:val="Текст концевой сноски Знак"/>
    <w:basedOn w:val="a0"/>
    <w:link w:val="afb"/>
    <w:uiPriority w:val="99"/>
    <w:semiHidden/>
    <w:rsid w:val="00242B14"/>
    <w:rPr>
      <w:rFonts w:ascii="Calibri" w:eastAsia="Calibri" w:hAnsi="Calibri" w:cs="Times New Roman"/>
      <w:sz w:val="20"/>
      <w:szCs w:val="20"/>
    </w:rPr>
  </w:style>
  <w:style w:type="character" w:styleId="afd">
    <w:name w:val="endnote reference"/>
    <w:uiPriority w:val="99"/>
    <w:semiHidden/>
    <w:unhideWhenUsed/>
    <w:rsid w:val="00242B14"/>
    <w:rPr>
      <w:vertAlign w:val="superscript"/>
    </w:rPr>
  </w:style>
  <w:style w:type="paragraph" w:styleId="afe">
    <w:name w:val="Plain Text"/>
    <w:basedOn w:val="a"/>
    <w:link w:val="aff"/>
    <w:rsid w:val="00242B14"/>
    <w:pPr>
      <w:widowControl/>
    </w:pPr>
    <w:rPr>
      <w:rFonts w:ascii="Courier New" w:eastAsia="Times New Roman" w:hAnsi="Courier New" w:cs="Times New Roman"/>
      <w:color w:val="auto"/>
      <w:sz w:val="20"/>
      <w:szCs w:val="20"/>
      <w:lang w:bidi="ar-SA"/>
    </w:rPr>
  </w:style>
  <w:style w:type="character" w:customStyle="1" w:styleId="aff">
    <w:name w:val="Текст Знак"/>
    <w:basedOn w:val="a0"/>
    <w:link w:val="afe"/>
    <w:rsid w:val="00242B14"/>
    <w:rPr>
      <w:rFonts w:ascii="Courier New" w:eastAsia="Times New Roman" w:hAnsi="Courier New" w:cs="Times New Roman"/>
      <w:sz w:val="20"/>
      <w:szCs w:val="20"/>
      <w:lang w:eastAsia="ru-RU"/>
    </w:rPr>
  </w:style>
  <w:style w:type="numbering" w:customStyle="1" w:styleId="40">
    <w:name w:val="Нет списка4"/>
    <w:next w:val="a2"/>
    <w:uiPriority w:val="99"/>
    <w:semiHidden/>
    <w:unhideWhenUsed/>
    <w:rsid w:val="00242B14"/>
  </w:style>
  <w:style w:type="table" w:customStyle="1" w:styleId="17">
    <w:name w:val="Сетка таблицы1"/>
    <w:basedOn w:val="a1"/>
    <w:next w:val="ab"/>
    <w:uiPriority w:val="99"/>
    <w:rsid w:val="00242B14"/>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Абзац списка1"/>
    <w:basedOn w:val="a"/>
    <w:uiPriority w:val="99"/>
    <w:qFormat/>
    <w:rsid w:val="00242B14"/>
    <w:pPr>
      <w:widowControl/>
      <w:spacing w:after="200" w:line="276" w:lineRule="auto"/>
      <w:ind w:left="720"/>
    </w:pPr>
    <w:rPr>
      <w:rFonts w:ascii="Calibri" w:eastAsia="Calibri" w:hAnsi="Calibri" w:cs="Calibri"/>
      <w:color w:val="auto"/>
      <w:sz w:val="22"/>
      <w:szCs w:val="22"/>
      <w:lang w:eastAsia="en-US" w:bidi="ar-SA"/>
    </w:rPr>
  </w:style>
  <w:style w:type="numbering" w:customStyle="1" w:styleId="50">
    <w:name w:val="Нет списка5"/>
    <w:next w:val="a2"/>
    <w:uiPriority w:val="99"/>
    <w:semiHidden/>
    <w:unhideWhenUsed/>
    <w:rsid w:val="00242B14"/>
  </w:style>
  <w:style w:type="paragraph" w:customStyle="1" w:styleId="7">
    <w:name w:val="Без интервала7"/>
    <w:rsid w:val="00242B14"/>
    <w:pPr>
      <w:spacing w:after="0" w:line="240" w:lineRule="auto"/>
    </w:pPr>
    <w:rPr>
      <w:rFonts w:ascii="Calibri" w:eastAsia="Times New Roman" w:hAnsi="Calibri" w:cs="Times New Roman"/>
      <w:lang w:eastAsia="ru-RU"/>
    </w:rPr>
  </w:style>
  <w:style w:type="numbering" w:customStyle="1" w:styleId="60">
    <w:name w:val="Нет списка6"/>
    <w:next w:val="a2"/>
    <w:uiPriority w:val="99"/>
    <w:semiHidden/>
    <w:rsid w:val="00AA1B9F"/>
  </w:style>
  <w:style w:type="paragraph" w:customStyle="1" w:styleId="NoSpacing">
    <w:name w:val="No Spacing"/>
    <w:rsid w:val="00AA1B9F"/>
    <w:pPr>
      <w:spacing w:after="0" w:line="240" w:lineRule="auto"/>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6F3"/>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uiPriority w:val="99"/>
    <w:qFormat/>
    <w:rsid w:val="0098465E"/>
    <w:pPr>
      <w:keepNext/>
      <w:widowControl/>
      <w:spacing w:line="360" w:lineRule="auto"/>
      <w:jc w:val="center"/>
      <w:outlineLvl w:val="0"/>
    </w:pPr>
    <w:rPr>
      <w:rFonts w:ascii="Times New Roman" w:eastAsia="Times New Roman" w:hAnsi="Times New Roman" w:cs="Times New Roman"/>
      <w:b/>
      <w:color w:val="auto"/>
      <w:sz w:val="20"/>
      <w:szCs w:val="20"/>
      <w:lang w:bidi="ar-SA"/>
    </w:rPr>
  </w:style>
  <w:style w:type="paragraph" w:styleId="2">
    <w:name w:val="heading 2"/>
    <w:basedOn w:val="a"/>
    <w:next w:val="a"/>
    <w:link w:val="20"/>
    <w:qFormat/>
    <w:rsid w:val="0098465E"/>
    <w:pPr>
      <w:keepNext/>
      <w:widowControl/>
      <w:spacing w:line="360" w:lineRule="auto"/>
      <w:jc w:val="center"/>
      <w:outlineLvl w:val="1"/>
    </w:pPr>
    <w:rPr>
      <w:rFonts w:ascii="Times New Roman" w:eastAsia="Times New Roman" w:hAnsi="Times New Roman" w:cs="Times New Roman"/>
      <w:b/>
      <w:color w:val="auto"/>
      <w:sz w:val="32"/>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8465E"/>
    <w:rPr>
      <w:rFonts w:ascii="Times New Roman" w:eastAsia="Times New Roman" w:hAnsi="Times New Roman" w:cs="Times New Roman"/>
      <w:b/>
      <w:sz w:val="20"/>
      <w:szCs w:val="20"/>
      <w:lang w:eastAsia="ru-RU"/>
    </w:rPr>
  </w:style>
  <w:style w:type="character" w:customStyle="1" w:styleId="20">
    <w:name w:val="Заголовок 2 Знак"/>
    <w:basedOn w:val="a0"/>
    <w:link w:val="2"/>
    <w:rsid w:val="0098465E"/>
    <w:rPr>
      <w:rFonts w:ascii="Times New Roman" w:eastAsia="Times New Roman" w:hAnsi="Times New Roman" w:cs="Times New Roman"/>
      <w:b/>
      <w:sz w:val="32"/>
      <w:szCs w:val="20"/>
      <w:lang w:eastAsia="ru-RU"/>
    </w:rPr>
  </w:style>
  <w:style w:type="paragraph" w:customStyle="1" w:styleId="11">
    <w:name w:val="Без интервала1"/>
    <w:rsid w:val="003B7738"/>
    <w:pPr>
      <w:spacing w:after="0" w:line="240" w:lineRule="auto"/>
    </w:pPr>
    <w:rPr>
      <w:rFonts w:ascii="Calibri" w:eastAsia="Times New Roman" w:hAnsi="Calibri" w:cs="Times New Roman"/>
      <w:lang w:eastAsia="ru-RU"/>
    </w:rPr>
  </w:style>
  <w:style w:type="character" w:customStyle="1" w:styleId="a3">
    <w:name w:val="Основной текст_"/>
    <w:basedOn w:val="a0"/>
    <w:link w:val="12"/>
    <w:rsid w:val="007928C1"/>
    <w:rPr>
      <w:rFonts w:ascii="Arial" w:eastAsia="Arial" w:hAnsi="Arial" w:cs="Arial"/>
      <w:shd w:val="clear" w:color="auto" w:fill="FFFFFF"/>
    </w:rPr>
  </w:style>
  <w:style w:type="paragraph" w:customStyle="1" w:styleId="12">
    <w:name w:val="Основной текст1"/>
    <w:basedOn w:val="a"/>
    <w:link w:val="a3"/>
    <w:rsid w:val="007928C1"/>
    <w:pPr>
      <w:shd w:val="clear" w:color="auto" w:fill="FFFFFF"/>
      <w:spacing w:after="320"/>
      <w:ind w:firstLine="400"/>
    </w:pPr>
    <w:rPr>
      <w:rFonts w:ascii="Arial" w:eastAsia="Arial" w:hAnsi="Arial" w:cs="Arial"/>
      <w:color w:val="auto"/>
      <w:sz w:val="22"/>
      <w:szCs w:val="22"/>
      <w:lang w:eastAsia="en-US" w:bidi="ar-SA"/>
    </w:rPr>
  </w:style>
  <w:style w:type="character" w:customStyle="1" w:styleId="21">
    <w:name w:val="Основной текст (2)_"/>
    <w:basedOn w:val="a0"/>
    <w:link w:val="22"/>
    <w:rsid w:val="007928C1"/>
    <w:rPr>
      <w:rFonts w:ascii="Arial" w:eastAsia="Arial" w:hAnsi="Arial" w:cs="Arial"/>
      <w:b/>
      <w:bCs/>
      <w:sz w:val="32"/>
      <w:szCs w:val="32"/>
      <w:shd w:val="clear" w:color="auto" w:fill="FFFFFF"/>
    </w:rPr>
  </w:style>
  <w:style w:type="paragraph" w:customStyle="1" w:styleId="22">
    <w:name w:val="Основной текст (2)"/>
    <w:basedOn w:val="a"/>
    <w:link w:val="21"/>
    <w:rsid w:val="007928C1"/>
    <w:pPr>
      <w:shd w:val="clear" w:color="auto" w:fill="FFFFFF"/>
      <w:spacing w:after="120"/>
      <w:jc w:val="center"/>
    </w:pPr>
    <w:rPr>
      <w:rFonts w:ascii="Arial" w:eastAsia="Arial" w:hAnsi="Arial" w:cs="Arial"/>
      <w:b/>
      <w:bCs/>
      <w:color w:val="auto"/>
      <w:sz w:val="32"/>
      <w:szCs w:val="32"/>
      <w:lang w:eastAsia="en-US" w:bidi="ar-SA"/>
    </w:rPr>
  </w:style>
  <w:style w:type="character" w:customStyle="1" w:styleId="13">
    <w:name w:val="Заголовок №1_"/>
    <w:link w:val="14"/>
    <w:locked/>
    <w:rsid w:val="0098465E"/>
    <w:rPr>
      <w:rFonts w:ascii="Arial" w:hAnsi="Arial"/>
      <w:sz w:val="30"/>
      <w:szCs w:val="30"/>
      <w:shd w:val="clear" w:color="auto" w:fill="FFFFFF"/>
    </w:rPr>
  </w:style>
  <w:style w:type="paragraph" w:customStyle="1" w:styleId="14">
    <w:name w:val="Заголовок №1"/>
    <w:basedOn w:val="a"/>
    <w:link w:val="13"/>
    <w:rsid w:val="0098465E"/>
    <w:pPr>
      <w:shd w:val="clear" w:color="auto" w:fill="FFFFFF"/>
      <w:spacing w:after="260" w:line="257" w:lineRule="auto"/>
      <w:jc w:val="center"/>
      <w:outlineLvl w:val="0"/>
    </w:pPr>
    <w:rPr>
      <w:rFonts w:ascii="Arial" w:eastAsiaTheme="minorHAnsi" w:hAnsi="Arial" w:cstheme="minorBidi"/>
      <w:color w:val="auto"/>
      <w:sz w:val="30"/>
      <w:szCs w:val="30"/>
      <w:lang w:eastAsia="en-US" w:bidi="ar-SA"/>
    </w:rPr>
  </w:style>
  <w:style w:type="paragraph" w:styleId="a4">
    <w:name w:val="No Spacing"/>
    <w:link w:val="a5"/>
    <w:uiPriority w:val="1"/>
    <w:qFormat/>
    <w:rsid w:val="0098465E"/>
    <w:pPr>
      <w:spacing w:after="0" w:line="240" w:lineRule="auto"/>
    </w:pPr>
    <w:rPr>
      <w:rFonts w:ascii="Calibri" w:eastAsia="Times New Roman" w:hAnsi="Calibri" w:cs="Times New Roman"/>
      <w:lang w:eastAsia="ru-RU"/>
    </w:rPr>
  </w:style>
  <w:style w:type="paragraph" w:customStyle="1" w:styleId="ConsPlusTitle">
    <w:name w:val="ConsPlusTitle"/>
    <w:uiPriority w:val="99"/>
    <w:rsid w:val="0098465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uiPriority w:val="99"/>
    <w:rsid w:val="001C2C4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Normal (Web)"/>
    <w:basedOn w:val="a"/>
    <w:uiPriority w:val="99"/>
    <w:unhideWhenUsed/>
    <w:rsid w:val="001C2C48"/>
    <w:pPr>
      <w:widowControl/>
      <w:spacing w:before="100" w:beforeAutospacing="1" w:after="100" w:afterAutospacing="1"/>
    </w:pPr>
    <w:rPr>
      <w:rFonts w:ascii="Times New Roman" w:eastAsia="Times New Roman" w:hAnsi="Times New Roman" w:cs="Times New Roman"/>
      <w:color w:val="auto"/>
      <w:lang w:bidi="ar-SA"/>
    </w:rPr>
  </w:style>
  <w:style w:type="paragraph" w:styleId="a7">
    <w:name w:val="Document Map"/>
    <w:basedOn w:val="a"/>
    <w:link w:val="a8"/>
    <w:semiHidden/>
    <w:rsid w:val="001C2C48"/>
    <w:pPr>
      <w:widowControl/>
      <w:shd w:val="clear" w:color="auto" w:fill="000080"/>
    </w:pPr>
    <w:rPr>
      <w:rFonts w:ascii="Tahoma" w:eastAsia="Times New Roman" w:hAnsi="Tahoma" w:cs="Tahoma"/>
      <w:color w:val="auto"/>
      <w:sz w:val="20"/>
      <w:szCs w:val="20"/>
      <w:lang w:bidi="ar-SA"/>
    </w:rPr>
  </w:style>
  <w:style w:type="character" w:customStyle="1" w:styleId="a8">
    <w:name w:val="Схема документа Знак"/>
    <w:basedOn w:val="a0"/>
    <w:link w:val="a7"/>
    <w:semiHidden/>
    <w:rsid w:val="001C2C48"/>
    <w:rPr>
      <w:rFonts w:ascii="Tahoma" w:eastAsia="Times New Roman" w:hAnsi="Tahoma" w:cs="Tahoma"/>
      <w:sz w:val="20"/>
      <w:szCs w:val="20"/>
      <w:shd w:val="clear" w:color="auto" w:fill="000080"/>
      <w:lang w:eastAsia="ru-RU"/>
    </w:rPr>
  </w:style>
  <w:style w:type="character" w:styleId="a9">
    <w:name w:val="Hyperlink"/>
    <w:uiPriority w:val="99"/>
    <w:unhideWhenUsed/>
    <w:rsid w:val="001C2C48"/>
    <w:rPr>
      <w:color w:val="00FF00"/>
      <w:u w:val="single"/>
    </w:rPr>
  </w:style>
  <w:style w:type="character" w:styleId="aa">
    <w:name w:val="FollowedHyperlink"/>
    <w:uiPriority w:val="99"/>
    <w:unhideWhenUsed/>
    <w:rsid w:val="001C2C48"/>
    <w:rPr>
      <w:color w:val="800080"/>
      <w:u w:val="single"/>
    </w:rPr>
  </w:style>
  <w:style w:type="paragraph" w:customStyle="1" w:styleId="xl74">
    <w:name w:val="xl74"/>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75">
    <w:name w:val="xl75"/>
    <w:basedOn w:val="a"/>
    <w:rsid w:val="001C2C48"/>
    <w:pPr>
      <w:widowControl/>
      <w:spacing w:before="100" w:beforeAutospacing="1" w:after="100" w:afterAutospacing="1"/>
      <w:jc w:val="right"/>
    </w:pPr>
    <w:rPr>
      <w:rFonts w:ascii="Times New Roman" w:eastAsia="Times New Roman" w:hAnsi="Times New Roman" w:cs="Times New Roman"/>
      <w:sz w:val="20"/>
      <w:szCs w:val="20"/>
      <w:lang w:bidi="ar-SA"/>
    </w:rPr>
  </w:style>
  <w:style w:type="paragraph" w:customStyle="1" w:styleId="xl76">
    <w:name w:val="xl76"/>
    <w:basedOn w:val="a"/>
    <w:rsid w:val="001C2C48"/>
    <w:pPr>
      <w:widowControl/>
      <w:spacing w:before="100" w:beforeAutospacing="1" w:after="100" w:afterAutospacing="1"/>
    </w:pPr>
    <w:rPr>
      <w:rFonts w:ascii="Times New Roman" w:eastAsia="Times New Roman" w:hAnsi="Times New Roman" w:cs="Times New Roman"/>
      <w:sz w:val="20"/>
      <w:szCs w:val="20"/>
      <w:lang w:bidi="ar-SA"/>
    </w:rPr>
  </w:style>
  <w:style w:type="paragraph" w:customStyle="1" w:styleId="xl77">
    <w:name w:val="xl77"/>
    <w:basedOn w:val="a"/>
    <w:rsid w:val="001C2C48"/>
    <w:pPr>
      <w:widowControl/>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78">
    <w:name w:val="xl78"/>
    <w:basedOn w:val="a"/>
    <w:rsid w:val="001C2C48"/>
    <w:pPr>
      <w:widowControl/>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79">
    <w:name w:val="xl7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80">
    <w:name w:val="xl8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1">
    <w:name w:val="xl81"/>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2">
    <w:name w:val="xl82"/>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3">
    <w:name w:val="xl8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4">
    <w:name w:val="xl84"/>
    <w:basedOn w:val="a"/>
    <w:rsid w:val="001C2C48"/>
    <w:pPr>
      <w:widowControl/>
      <w:pBdr>
        <w:top w:val="single" w:sz="4" w:space="0" w:color="000000"/>
        <w:left w:val="single" w:sz="4" w:space="0" w:color="auto"/>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5">
    <w:name w:val="xl8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6">
    <w:name w:val="xl8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7">
    <w:name w:val="xl87"/>
    <w:basedOn w:val="a"/>
    <w:rsid w:val="001C2C48"/>
    <w:pPr>
      <w:widowControl/>
      <w:pBdr>
        <w:top w:val="single" w:sz="4" w:space="0" w:color="000000"/>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8">
    <w:name w:val="xl88"/>
    <w:basedOn w:val="a"/>
    <w:rsid w:val="001C2C48"/>
    <w:pPr>
      <w:widowControl/>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9">
    <w:name w:val="xl8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0">
    <w:name w:val="xl9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1">
    <w:name w:val="xl9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2">
    <w:name w:val="xl9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3">
    <w:name w:val="xl9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4">
    <w:name w:val="xl9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95">
    <w:name w:val="xl9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6">
    <w:name w:val="xl9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7">
    <w:name w:val="xl97"/>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8">
    <w:name w:val="xl9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9">
    <w:name w:val="xl9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00">
    <w:name w:val="xl100"/>
    <w:basedOn w:val="a"/>
    <w:rsid w:val="001C2C48"/>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01">
    <w:name w:val="xl101"/>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2">
    <w:name w:val="xl102"/>
    <w:basedOn w:val="a"/>
    <w:rsid w:val="001C2C48"/>
    <w:pPr>
      <w:widowControl/>
      <w:pBdr>
        <w:lef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3">
    <w:name w:val="xl103"/>
    <w:basedOn w:val="a"/>
    <w:rsid w:val="001C2C48"/>
    <w:pPr>
      <w:widowControl/>
      <w:pBdr>
        <w:top w:val="single" w:sz="4" w:space="0" w:color="000000"/>
        <w:lef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104">
    <w:name w:val="xl10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5">
    <w:name w:val="xl10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6">
    <w:name w:val="xl10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7">
    <w:name w:val="xl107"/>
    <w:basedOn w:val="a"/>
    <w:rsid w:val="001C2C48"/>
    <w:pPr>
      <w:widowControl/>
      <w:spacing w:before="100" w:beforeAutospacing="1" w:after="100" w:afterAutospacing="1"/>
      <w:jc w:val="center"/>
    </w:pPr>
    <w:rPr>
      <w:rFonts w:ascii="Times New Roman" w:eastAsia="Times New Roman" w:hAnsi="Times New Roman" w:cs="Times New Roman"/>
      <w:b/>
      <w:bCs/>
      <w:sz w:val="20"/>
      <w:szCs w:val="20"/>
      <w:lang w:bidi="ar-SA"/>
    </w:rPr>
  </w:style>
  <w:style w:type="paragraph" w:customStyle="1" w:styleId="xl108">
    <w:name w:val="xl10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09">
    <w:name w:val="xl10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0">
    <w:name w:val="xl11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1">
    <w:name w:val="xl11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2">
    <w:name w:val="xl11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3">
    <w:name w:val="xl11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14">
    <w:name w:val="xl114"/>
    <w:basedOn w:val="a"/>
    <w:rsid w:val="001C2C48"/>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15">
    <w:name w:val="xl115"/>
    <w:basedOn w:val="a"/>
    <w:rsid w:val="001C2C48"/>
    <w:pPr>
      <w:widowControl/>
      <w:pBdr>
        <w:top w:val="single" w:sz="4" w:space="0" w:color="auto"/>
        <w:bottom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6">
    <w:name w:val="xl116"/>
    <w:basedOn w:val="a"/>
    <w:rsid w:val="001C2C48"/>
    <w:pPr>
      <w:widowControl/>
      <w:pBdr>
        <w:top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7">
    <w:name w:val="xl117"/>
    <w:basedOn w:val="a"/>
    <w:rsid w:val="001C2C48"/>
    <w:pPr>
      <w:widowControl/>
      <w:pBdr>
        <w:top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18">
    <w:name w:val="xl11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19">
    <w:name w:val="xl11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0">
    <w:name w:val="xl12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1">
    <w:name w:val="xl12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22">
    <w:name w:val="xl122"/>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3">
    <w:name w:val="xl123"/>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4">
    <w:name w:val="xl124"/>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5">
    <w:name w:val="xl125"/>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6">
    <w:name w:val="xl126"/>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7">
    <w:name w:val="xl127"/>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8">
    <w:name w:val="xl128"/>
    <w:basedOn w:val="a"/>
    <w:rsid w:val="001C2C48"/>
    <w:pPr>
      <w:widowControl/>
      <w:spacing w:before="100" w:beforeAutospacing="1" w:after="100" w:afterAutospacing="1"/>
      <w:jc w:val="right"/>
    </w:pPr>
    <w:rPr>
      <w:rFonts w:ascii="Times New Roman" w:eastAsia="Times New Roman" w:hAnsi="Times New Roman" w:cs="Times New Roman"/>
      <w:color w:val="auto"/>
      <w:lang w:bidi="ar-SA"/>
    </w:rPr>
  </w:style>
  <w:style w:type="paragraph" w:customStyle="1" w:styleId="xl129">
    <w:name w:val="xl129"/>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0">
    <w:name w:val="xl130"/>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1">
    <w:name w:val="xl131"/>
    <w:basedOn w:val="a"/>
    <w:rsid w:val="001C2C48"/>
    <w:pPr>
      <w:widowControl/>
      <w:spacing w:before="100" w:beforeAutospacing="1" w:after="100" w:afterAutospacing="1"/>
      <w:jc w:val="right"/>
    </w:pPr>
    <w:rPr>
      <w:rFonts w:ascii="Arial" w:eastAsia="Times New Roman" w:hAnsi="Arial" w:cs="Times New Roman"/>
      <w:color w:val="auto"/>
      <w:sz w:val="20"/>
      <w:szCs w:val="20"/>
      <w:u w:val="single"/>
      <w:lang w:bidi="ar-SA"/>
    </w:rPr>
  </w:style>
  <w:style w:type="paragraph" w:customStyle="1" w:styleId="xl132">
    <w:name w:val="xl132"/>
    <w:basedOn w:val="a"/>
    <w:rsid w:val="001C2C48"/>
    <w:pPr>
      <w:widowControl/>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3">
    <w:name w:val="xl133"/>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4">
    <w:name w:val="xl134"/>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5">
    <w:name w:val="xl135"/>
    <w:basedOn w:val="a"/>
    <w:rsid w:val="001C2C48"/>
    <w:pPr>
      <w:widowControl/>
      <w:pBdr>
        <w:bottom w:val="single" w:sz="4" w:space="0" w:color="auto"/>
      </w:pBdr>
      <w:spacing w:before="100" w:beforeAutospacing="1" w:after="100" w:afterAutospacing="1"/>
      <w:jc w:val="right"/>
    </w:pPr>
    <w:rPr>
      <w:rFonts w:ascii="Times New Roman" w:eastAsia="Times New Roman" w:hAnsi="Times New Roman" w:cs="Times New Roman"/>
      <w:i/>
      <w:iCs/>
      <w:color w:val="auto"/>
      <w:sz w:val="20"/>
      <w:szCs w:val="20"/>
      <w:lang w:bidi="ar-SA"/>
    </w:rPr>
  </w:style>
  <w:style w:type="paragraph" w:customStyle="1" w:styleId="xl136">
    <w:name w:val="xl136"/>
    <w:basedOn w:val="a"/>
    <w:rsid w:val="001C2C48"/>
    <w:pPr>
      <w:widowControl/>
      <w:spacing w:before="100" w:beforeAutospacing="1" w:after="100" w:afterAutospacing="1"/>
      <w:jc w:val="center"/>
      <w:textAlignment w:val="top"/>
    </w:pPr>
    <w:rPr>
      <w:rFonts w:ascii="Times New Roman" w:eastAsia="Times New Roman" w:hAnsi="Times New Roman" w:cs="Times New Roman"/>
      <w:b/>
      <w:bCs/>
      <w:sz w:val="20"/>
      <w:szCs w:val="20"/>
      <w:lang w:bidi="ar-SA"/>
    </w:rPr>
  </w:style>
  <w:style w:type="paragraph" w:customStyle="1" w:styleId="xl137">
    <w:name w:val="xl137"/>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table" w:styleId="ab">
    <w:name w:val="Table Grid"/>
    <w:basedOn w:val="a1"/>
    <w:uiPriority w:val="59"/>
    <w:rsid w:val="001C2C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d">
    <w:name w:val="Верхний колонтитул Знак"/>
    <w:basedOn w:val="a0"/>
    <w:link w:val="ac"/>
    <w:uiPriority w:val="99"/>
    <w:rsid w:val="001C2C48"/>
    <w:rPr>
      <w:rFonts w:ascii="Times New Roman" w:eastAsia="Times New Roman" w:hAnsi="Times New Roman" w:cs="Times New Roman"/>
      <w:sz w:val="24"/>
      <w:szCs w:val="24"/>
      <w:lang w:eastAsia="ru-RU"/>
    </w:rPr>
  </w:style>
  <w:style w:type="paragraph" w:styleId="ae">
    <w:name w:val="footer"/>
    <w:basedOn w:val="a"/>
    <w:link w:val="af"/>
    <w:uiPriority w:val="99"/>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f">
    <w:name w:val="Нижний колонтитул Знак"/>
    <w:basedOn w:val="a0"/>
    <w:link w:val="ae"/>
    <w:uiPriority w:val="99"/>
    <w:rsid w:val="001C2C48"/>
    <w:rPr>
      <w:rFonts w:ascii="Times New Roman" w:eastAsia="Times New Roman" w:hAnsi="Times New Roman" w:cs="Times New Roman"/>
      <w:sz w:val="24"/>
      <w:szCs w:val="24"/>
      <w:lang w:eastAsia="ru-RU"/>
    </w:rPr>
  </w:style>
  <w:style w:type="paragraph" w:customStyle="1" w:styleId="23">
    <w:name w:val="Без интервала2"/>
    <w:rsid w:val="00A56C84"/>
    <w:pPr>
      <w:spacing w:after="0" w:line="240" w:lineRule="auto"/>
    </w:pPr>
    <w:rPr>
      <w:rFonts w:ascii="Calibri" w:eastAsia="Times New Roman" w:hAnsi="Calibri" w:cs="Times New Roman"/>
      <w:lang w:eastAsia="ru-RU"/>
    </w:rPr>
  </w:style>
  <w:style w:type="paragraph" w:styleId="af0">
    <w:name w:val="Balloon Text"/>
    <w:basedOn w:val="a"/>
    <w:link w:val="af1"/>
    <w:uiPriority w:val="99"/>
    <w:semiHidden/>
    <w:unhideWhenUsed/>
    <w:rsid w:val="001567D2"/>
    <w:pPr>
      <w:widowControl/>
    </w:pPr>
    <w:rPr>
      <w:rFonts w:ascii="Tahoma" w:eastAsiaTheme="minorHAnsi" w:hAnsi="Tahoma" w:cs="Tahoma"/>
      <w:color w:val="auto"/>
      <w:sz w:val="16"/>
      <w:szCs w:val="16"/>
      <w:lang w:eastAsia="en-US" w:bidi="ar-SA"/>
    </w:rPr>
  </w:style>
  <w:style w:type="character" w:customStyle="1" w:styleId="af1">
    <w:name w:val="Текст выноски Знак"/>
    <w:basedOn w:val="a0"/>
    <w:link w:val="af0"/>
    <w:uiPriority w:val="99"/>
    <w:semiHidden/>
    <w:rsid w:val="001567D2"/>
    <w:rPr>
      <w:rFonts w:ascii="Tahoma" w:hAnsi="Tahoma" w:cs="Tahoma"/>
      <w:sz w:val="16"/>
      <w:szCs w:val="16"/>
    </w:rPr>
  </w:style>
  <w:style w:type="paragraph" w:styleId="af2">
    <w:name w:val="List Paragraph"/>
    <w:basedOn w:val="a"/>
    <w:uiPriority w:val="34"/>
    <w:qFormat/>
    <w:rsid w:val="001567D2"/>
    <w:pPr>
      <w:widowControl/>
      <w:suppressAutoHyphens/>
      <w:ind w:left="720"/>
      <w:contextualSpacing/>
    </w:pPr>
    <w:rPr>
      <w:rFonts w:ascii="Times New Roman" w:eastAsia="Times New Roman" w:hAnsi="Times New Roman" w:cs="Times New Roman"/>
      <w:color w:val="auto"/>
      <w:lang w:eastAsia="ar-SA" w:bidi="ar-SA"/>
    </w:rPr>
  </w:style>
  <w:style w:type="paragraph" w:customStyle="1" w:styleId="3">
    <w:name w:val="Без интервала3"/>
    <w:rsid w:val="00A9715B"/>
    <w:pPr>
      <w:spacing w:after="0" w:line="240" w:lineRule="auto"/>
    </w:pPr>
    <w:rPr>
      <w:rFonts w:ascii="Calibri" w:eastAsia="Times New Roman" w:hAnsi="Calibri" w:cs="Times New Roman"/>
      <w:lang w:eastAsia="ru-RU"/>
    </w:rPr>
  </w:style>
  <w:style w:type="paragraph" w:customStyle="1" w:styleId="xl65">
    <w:name w:val="xl65"/>
    <w:basedOn w:val="a"/>
    <w:rsid w:val="00A9715B"/>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xl66">
    <w:name w:val="xl66"/>
    <w:basedOn w:val="a"/>
    <w:rsid w:val="00A9715B"/>
    <w:pPr>
      <w:widowControl/>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67">
    <w:name w:val="xl6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8">
    <w:name w:val="xl6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9">
    <w:name w:val="xl6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70">
    <w:name w:val="xl7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1">
    <w:name w:val="xl7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2">
    <w:name w:val="xl72"/>
    <w:basedOn w:val="a"/>
    <w:rsid w:val="00A9715B"/>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3">
    <w:name w:val="xl7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16"/>
      <w:szCs w:val="16"/>
      <w:lang w:bidi="ar-SA"/>
    </w:rPr>
  </w:style>
  <w:style w:type="paragraph" w:customStyle="1" w:styleId="xl138">
    <w:name w:val="xl13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lang w:bidi="ar-SA"/>
    </w:rPr>
  </w:style>
  <w:style w:type="paragraph" w:customStyle="1" w:styleId="xl139">
    <w:name w:val="xl13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8"/>
      <w:szCs w:val="18"/>
      <w:lang w:bidi="ar-SA"/>
    </w:rPr>
  </w:style>
  <w:style w:type="paragraph" w:customStyle="1" w:styleId="xl140">
    <w:name w:val="xl14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1">
    <w:name w:val="xl14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2">
    <w:name w:val="xl142"/>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3">
    <w:name w:val="xl14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4">
    <w:name w:val="xl144"/>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45">
    <w:name w:val="xl145"/>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6">
    <w:name w:val="xl146"/>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16"/>
      <w:szCs w:val="16"/>
      <w:lang w:bidi="ar-SA"/>
    </w:rPr>
  </w:style>
  <w:style w:type="paragraph" w:customStyle="1" w:styleId="xl147">
    <w:name w:val="xl14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i/>
      <w:iCs/>
      <w:color w:val="auto"/>
      <w:lang w:bidi="ar-SA"/>
    </w:rPr>
  </w:style>
  <w:style w:type="paragraph" w:customStyle="1" w:styleId="xl148">
    <w:name w:val="xl148"/>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49">
    <w:name w:val="xl149"/>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50">
    <w:name w:val="xl150"/>
    <w:basedOn w:val="a"/>
    <w:rsid w:val="00A9715B"/>
    <w:pPr>
      <w:widowControl/>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51">
    <w:name w:val="xl151"/>
    <w:basedOn w:val="a"/>
    <w:rsid w:val="00A9715B"/>
    <w:pPr>
      <w:widowControl/>
      <w:spacing w:before="100" w:beforeAutospacing="1" w:after="100" w:afterAutospacing="1"/>
      <w:jc w:val="right"/>
    </w:pPr>
    <w:rPr>
      <w:rFonts w:ascii="Times New Roman" w:eastAsia="Times New Roman" w:hAnsi="Times New Roman" w:cs="Times New Roman"/>
      <w:color w:val="auto"/>
      <w:lang w:bidi="ar-SA"/>
    </w:rPr>
  </w:style>
  <w:style w:type="character" w:styleId="af3">
    <w:name w:val="Strong"/>
    <w:uiPriority w:val="22"/>
    <w:qFormat/>
    <w:rsid w:val="002C5FC6"/>
    <w:rPr>
      <w:b/>
      <w:bCs/>
    </w:rPr>
  </w:style>
  <w:style w:type="character" w:customStyle="1" w:styleId="a5">
    <w:name w:val="Без интервала Знак"/>
    <w:link w:val="a4"/>
    <w:uiPriority w:val="1"/>
    <w:locked/>
    <w:rsid w:val="00D94167"/>
    <w:rPr>
      <w:rFonts w:ascii="Calibri" w:eastAsia="Times New Roman" w:hAnsi="Calibri" w:cs="Times New Roman"/>
      <w:lang w:eastAsia="ru-RU"/>
    </w:rPr>
  </w:style>
  <w:style w:type="paragraph" w:styleId="af4">
    <w:name w:val="Body Text"/>
    <w:basedOn w:val="a"/>
    <w:link w:val="af5"/>
    <w:semiHidden/>
    <w:rsid w:val="00FE2A10"/>
    <w:pPr>
      <w:widowControl/>
    </w:pPr>
    <w:rPr>
      <w:rFonts w:ascii="Times New Roman" w:eastAsia="Times New Roman" w:hAnsi="Times New Roman" w:cs="Times New Roman"/>
      <w:color w:val="auto"/>
      <w:sz w:val="28"/>
      <w:szCs w:val="20"/>
      <w:lang w:bidi="ar-SA"/>
    </w:rPr>
  </w:style>
  <w:style w:type="character" w:customStyle="1" w:styleId="af5">
    <w:name w:val="Основной текст Знак"/>
    <w:basedOn w:val="a0"/>
    <w:link w:val="af4"/>
    <w:semiHidden/>
    <w:rsid w:val="00FE2A10"/>
    <w:rPr>
      <w:rFonts w:ascii="Times New Roman" w:eastAsia="Times New Roman" w:hAnsi="Times New Roman" w:cs="Times New Roman"/>
      <w:sz w:val="28"/>
      <w:szCs w:val="20"/>
      <w:lang w:eastAsia="ru-RU"/>
    </w:rPr>
  </w:style>
  <w:style w:type="paragraph" w:customStyle="1" w:styleId="ConsNonformat">
    <w:name w:val="ConsNonformat"/>
    <w:rsid w:val="00FE2A10"/>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ConsNormal">
    <w:name w:val="ConsNormal"/>
    <w:rsid w:val="00FE2A10"/>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ConsPlusNormal0">
    <w:name w:val="ConsPlusNormal Знак"/>
    <w:link w:val="ConsPlusNormal"/>
    <w:locked/>
    <w:rsid w:val="008413AC"/>
    <w:rPr>
      <w:rFonts w:ascii="Arial" w:eastAsia="Times New Roman" w:hAnsi="Arial" w:cs="Arial"/>
      <w:sz w:val="20"/>
      <w:szCs w:val="20"/>
      <w:lang w:eastAsia="ru-RU"/>
    </w:rPr>
  </w:style>
  <w:style w:type="numbering" w:customStyle="1" w:styleId="15">
    <w:name w:val="Нет списка1"/>
    <w:next w:val="a2"/>
    <w:uiPriority w:val="99"/>
    <w:semiHidden/>
    <w:rsid w:val="005C208A"/>
  </w:style>
  <w:style w:type="paragraph" w:customStyle="1" w:styleId="4">
    <w:name w:val="Без интервала4"/>
    <w:rsid w:val="005C208A"/>
    <w:pPr>
      <w:spacing w:after="0" w:line="240" w:lineRule="auto"/>
    </w:pPr>
    <w:rPr>
      <w:rFonts w:ascii="Calibri" w:eastAsia="Times New Roman" w:hAnsi="Calibri" w:cs="Times New Roman"/>
      <w:lang w:eastAsia="ru-RU"/>
    </w:rPr>
  </w:style>
  <w:style w:type="numbering" w:customStyle="1" w:styleId="24">
    <w:name w:val="Нет списка2"/>
    <w:next w:val="a2"/>
    <w:uiPriority w:val="99"/>
    <w:semiHidden/>
    <w:rsid w:val="001A58A5"/>
  </w:style>
  <w:style w:type="paragraph" w:customStyle="1" w:styleId="5">
    <w:name w:val="Без интервала5"/>
    <w:rsid w:val="001A58A5"/>
    <w:pPr>
      <w:spacing w:after="0" w:line="240" w:lineRule="auto"/>
    </w:pPr>
    <w:rPr>
      <w:rFonts w:ascii="Calibri" w:eastAsia="Times New Roman" w:hAnsi="Calibri" w:cs="Times New Roman"/>
      <w:lang w:eastAsia="ru-RU"/>
    </w:rPr>
  </w:style>
  <w:style w:type="paragraph" w:customStyle="1" w:styleId="s1">
    <w:name w:val="s_1"/>
    <w:basedOn w:val="a"/>
    <w:rsid w:val="00A234E1"/>
    <w:pPr>
      <w:widowControl/>
      <w:ind w:firstLine="720"/>
      <w:jc w:val="both"/>
    </w:pPr>
    <w:rPr>
      <w:rFonts w:ascii="Arial" w:eastAsia="Times New Roman" w:hAnsi="Arial" w:cs="Arial"/>
      <w:color w:val="auto"/>
      <w:sz w:val="26"/>
      <w:szCs w:val="26"/>
      <w:lang w:bidi="ar-SA"/>
    </w:rPr>
  </w:style>
  <w:style w:type="paragraph" w:customStyle="1" w:styleId="Standard">
    <w:name w:val="Standard"/>
    <w:rsid w:val="00A234E1"/>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customStyle="1" w:styleId="16">
    <w:name w:val="Обычный1"/>
    <w:rsid w:val="00A234E1"/>
    <w:pPr>
      <w:spacing w:after="0" w:line="240" w:lineRule="auto"/>
    </w:pPr>
    <w:rPr>
      <w:rFonts w:ascii="Times New Roman" w:eastAsiaTheme="minorEastAsia" w:hAnsi="Times New Roman" w:cs="Times New Roman"/>
      <w:sz w:val="20"/>
      <w:szCs w:val="20"/>
      <w:lang w:eastAsia="ru-RU"/>
    </w:rPr>
  </w:style>
  <w:style w:type="numbering" w:customStyle="1" w:styleId="30">
    <w:name w:val="Нет списка3"/>
    <w:next w:val="a2"/>
    <w:uiPriority w:val="99"/>
    <w:semiHidden/>
    <w:rsid w:val="00C01AD1"/>
  </w:style>
  <w:style w:type="paragraph" w:customStyle="1" w:styleId="6">
    <w:name w:val="Без интервала6"/>
    <w:rsid w:val="00C01AD1"/>
    <w:pPr>
      <w:spacing w:after="0" w:line="240" w:lineRule="auto"/>
    </w:pPr>
    <w:rPr>
      <w:rFonts w:ascii="Calibri" w:eastAsia="Times New Roman" w:hAnsi="Calibri" w:cs="Times New Roman"/>
      <w:lang w:eastAsia="ru-RU"/>
    </w:rPr>
  </w:style>
  <w:style w:type="paragraph" w:styleId="af6">
    <w:name w:val="Body Text Indent"/>
    <w:basedOn w:val="a"/>
    <w:link w:val="af7"/>
    <w:uiPriority w:val="99"/>
    <w:semiHidden/>
    <w:unhideWhenUsed/>
    <w:rsid w:val="00DF4BA8"/>
    <w:pPr>
      <w:spacing w:after="120"/>
      <w:ind w:left="283"/>
    </w:pPr>
  </w:style>
  <w:style w:type="character" w:customStyle="1" w:styleId="af7">
    <w:name w:val="Основной текст с отступом Знак"/>
    <w:basedOn w:val="a0"/>
    <w:link w:val="af6"/>
    <w:uiPriority w:val="99"/>
    <w:semiHidden/>
    <w:rsid w:val="00DF4BA8"/>
    <w:rPr>
      <w:rFonts w:ascii="Arial Unicode MS" w:eastAsia="Arial Unicode MS" w:hAnsi="Arial Unicode MS" w:cs="Arial Unicode MS"/>
      <w:color w:val="000000"/>
      <w:sz w:val="24"/>
      <w:szCs w:val="24"/>
      <w:lang w:eastAsia="ru-RU" w:bidi="ru-RU"/>
    </w:rPr>
  </w:style>
  <w:style w:type="paragraph" w:styleId="af8">
    <w:name w:val="footnote text"/>
    <w:basedOn w:val="a"/>
    <w:link w:val="af9"/>
    <w:uiPriority w:val="99"/>
    <w:unhideWhenUsed/>
    <w:rsid w:val="00242B14"/>
    <w:pPr>
      <w:widowControl/>
      <w:ind w:firstLine="720"/>
      <w:jc w:val="both"/>
    </w:pPr>
    <w:rPr>
      <w:rFonts w:ascii="Tms Rmn" w:eastAsia="Times New Roman" w:hAnsi="Tms Rmn" w:cs="Times New Roman"/>
      <w:color w:val="auto"/>
      <w:sz w:val="20"/>
      <w:szCs w:val="20"/>
      <w:lang w:bidi="ar-SA"/>
    </w:rPr>
  </w:style>
  <w:style w:type="character" w:customStyle="1" w:styleId="af9">
    <w:name w:val="Текст сноски Знак"/>
    <w:basedOn w:val="a0"/>
    <w:link w:val="af8"/>
    <w:uiPriority w:val="99"/>
    <w:rsid w:val="00242B14"/>
    <w:rPr>
      <w:rFonts w:ascii="Tms Rmn" w:eastAsia="Times New Roman" w:hAnsi="Tms Rmn" w:cs="Times New Roman"/>
      <w:sz w:val="20"/>
      <w:szCs w:val="20"/>
      <w:lang w:eastAsia="ru-RU"/>
    </w:rPr>
  </w:style>
  <w:style w:type="character" w:styleId="afa">
    <w:name w:val="footnote reference"/>
    <w:uiPriority w:val="99"/>
    <w:semiHidden/>
    <w:unhideWhenUsed/>
    <w:rsid w:val="00242B14"/>
    <w:rPr>
      <w:vertAlign w:val="superscript"/>
    </w:rPr>
  </w:style>
  <w:style w:type="paragraph" w:styleId="afb">
    <w:name w:val="endnote text"/>
    <w:basedOn w:val="a"/>
    <w:link w:val="afc"/>
    <w:uiPriority w:val="99"/>
    <w:semiHidden/>
    <w:unhideWhenUsed/>
    <w:rsid w:val="00242B14"/>
    <w:pPr>
      <w:widowControl/>
      <w:spacing w:after="200" w:line="276" w:lineRule="auto"/>
    </w:pPr>
    <w:rPr>
      <w:rFonts w:ascii="Calibri" w:eastAsia="Calibri" w:hAnsi="Calibri" w:cs="Times New Roman"/>
      <w:color w:val="auto"/>
      <w:sz w:val="20"/>
      <w:szCs w:val="20"/>
      <w:lang w:eastAsia="en-US" w:bidi="ar-SA"/>
    </w:rPr>
  </w:style>
  <w:style w:type="character" w:customStyle="1" w:styleId="afc">
    <w:name w:val="Текст концевой сноски Знак"/>
    <w:basedOn w:val="a0"/>
    <w:link w:val="afb"/>
    <w:uiPriority w:val="99"/>
    <w:semiHidden/>
    <w:rsid w:val="00242B14"/>
    <w:rPr>
      <w:rFonts w:ascii="Calibri" w:eastAsia="Calibri" w:hAnsi="Calibri" w:cs="Times New Roman"/>
      <w:sz w:val="20"/>
      <w:szCs w:val="20"/>
    </w:rPr>
  </w:style>
  <w:style w:type="character" w:styleId="afd">
    <w:name w:val="endnote reference"/>
    <w:uiPriority w:val="99"/>
    <w:semiHidden/>
    <w:unhideWhenUsed/>
    <w:rsid w:val="00242B14"/>
    <w:rPr>
      <w:vertAlign w:val="superscript"/>
    </w:rPr>
  </w:style>
  <w:style w:type="paragraph" w:styleId="afe">
    <w:name w:val="Plain Text"/>
    <w:basedOn w:val="a"/>
    <w:link w:val="aff"/>
    <w:rsid w:val="00242B14"/>
    <w:pPr>
      <w:widowControl/>
    </w:pPr>
    <w:rPr>
      <w:rFonts w:ascii="Courier New" w:eastAsia="Times New Roman" w:hAnsi="Courier New" w:cs="Times New Roman"/>
      <w:color w:val="auto"/>
      <w:sz w:val="20"/>
      <w:szCs w:val="20"/>
      <w:lang w:bidi="ar-SA"/>
    </w:rPr>
  </w:style>
  <w:style w:type="character" w:customStyle="1" w:styleId="aff">
    <w:name w:val="Текст Знак"/>
    <w:basedOn w:val="a0"/>
    <w:link w:val="afe"/>
    <w:rsid w:val="00242B14"/>
    <w:rPr>
      <w:rFonts w:ascii="Courier New" w:eastAsia="Times New Roman" w:hAnsi="Courier New" w:cs="Times New Roman"/>
      <w:sz w:val="20"/>
      <w:szCs w:val="20"/>
      <w:lang w:eastAsia="ru-RU"/>
    </w:rPr>
  </w:style>
  <w:style w:type="numbering" w:customStyle="1" w:styleId="40">
    <w:name w:val="Нет списка4"/>
    <w:next w:val="a2"/>
    <w:uiPriority w:val="99"/>
    <w:semiHidden/>
    <w:unhideWhenUsed/>
    <w:rsid w:val="00242B14"/>
  </w:style>
  <w:style w:type="table" w:customStyle="1" w:styleId="17">
    <w:name w:val="Сетка таблицы1"/>
    <w:basedOn w:val="a1"/>
    <w:next w:val="ab"/>
    <w:uiPriority w:val="99"/>
    <w:rsid w:val="00242B14"/>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Абзац списка1"/>
    <w:basedOn w:val="a"/>
    <w:uiPriority w:val="99"/>
    <w:qFormat/>
    <w:rsid w:val="00242B14"/>
    <w:pPr>
      <w:widowControl/>
      <w:spacing w:after="200" w:line="276" w:lineRule="auto"/>
      <w:ind w:left="720"/>
    </w:pPr>
    <w:rPr>
      <w:rFonts w:ascii="Calibri" w:eastAsia="Calibri" w:hAnsi="Calibri" w:cs="Calibri"/>
      <w:color w:val="auto"/>
      <w:sz w:val="22"/>
      <w:szCs w:val="22"/>
      <w:lang w:eastAsia="en-US" w:bidi="ar-SA"/>
    </w:rPr>
  </w:style>
  <w:style w:type="numbering" w:customStyle="1" w:styleId="50">
    <w:name w:val="Нет списка5"/>
    <w:next w:val="a2"/>
    <w:uiPriority w:val="99"/>
    <w:semiHidden/>
    <w:unhideWhenUsed/>
    <w:rsid w:val="00242B14"/>
  </w:style>
  <w:style w:type="paragraph" w:customStyle="1" w:styleId="7">
    <w:name w:val="Без интервала7"/>
    <w:rsid w:val="00242B14"/>
    <w:pPr>
      <w:spacing w:after="0" w:line="240" w:lineRule="auto"/>
    </w:pPr>
    <w:rPr>
      <w:rFonts w:ascii="Calibri" w:eastAsia="Times New Roman" w:hAnsi="Calibri" w:cs="Times New Roman"/>
      <w:lang w:eastAsia="ru-RU"/>
    </w:rPr>
  </w:style>
  <w:style w:type="numbering" w:customStyle="1" w:styleId="60">
    <w:name w:val="Нет списка6"/>
    <w:next w:val="a2"/>
    <w:uiPriority w:val="99"/>
    <w:semiHidden/>
    <w:rsid w:val="00AA1B9F"/>
  </w:style>
  <w:style w:type="paragraph" w:customStyle="1" w:styleId="NoSpacing">
    <w:name w:val="No Spacing"/>
    <w:rsid w:val="00AA1B9F"/>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5927671">
      <w:bodyDiv w:val="1"/>
      <w:marLeft w:val="0"/>
      <w:marRight w:val="0"/>
      <w:marTop w:val="0"/>
      <w:marBottom w:val="0"/>
      <w:divBdr>
        <w:top w:val="none" w:sz="0" w:space="0" w:color="auto"/>
        <w:left w:val="none" w:sz="0" w:space="0" w:color="auto"/>
        <w:bottom w:val="none" w:sz="0" w:space="0" w:color="auto"/>
        <w:right w:val="none" w:sz="0" w:space="0" w:color="auto"/>
      </w:divBdr>
    </w:div>
    <w:div w:id="907224268">
      <w:bodyDiv w:val="1"/>
      <w:marLeft w:val="0"/>
      <w:marRight w:val="0"/>
      <w:marTop w:val="0"/>
      <w:marBottom w:val="0"/>
      <w:divBdr>
        <w:top w:val="none" w:sz="0" w:space="0" w:color="auto"/>
        <w:left w:val="none" w:sz="0" w:space="0" w:color="auto"/>
        <w:bottom w:val="none" w:sz="0" w:space="0" w:color="auto"/>
        <w:right w:val="none" w:sz="0" w:space="0" w:color="auto"/>
      </w:divBdr>
    </w:div>
    <w:div w:id="1007445617">
      <w:bodyDiv w:val="1"/>
      <w:marLeft w:val="0"/>
      <w:marRight w:val="0"/>
      <w:marTop w:val="0"/>
      <w:marBottom w:val="0"/>
      <w:divBdr>
        <w:top w:val="none" w:sz="0" w:space="0" w:color="auto"/>
        <w:left w:val="none" w:sz="0" w:space="0" w:color="auto"/>
        <w:bottom w:val="none" w:sz="0" w:space="0" w:color="auto"/>
        <w:right w:val="none" w:sz="0" w:space="0" w:color="auto"/>
      </w:divBdr>
    </w:div>
    <w:div w:id="1062100467">
      <w:bodyDiv w:val="1"/>
      <w:marLeft w:val="0"/>
      <w:marRight w:val="0"/>
      <w:marTop w:val="0"/>
      <w:marBottom w:val="0"/>
      <w:divBdr>
        <w:top w:val="none" w:sz="0" w:space="0" w:color="auto"/>
        <w:left w:val="none" w:sz="0" w:space="0" w:color="auto"/>
        <w:bottom w:val="none" w:sz="0" w:space="0" w:color="auto"/>
        <w:right w:val="none" w:sz="0" w:space="0" w:color="auto"/>
      </w:divBdr>
    </w:div>
    <w:div w:id="1185704531">
      <w:bodyDiv w:val="1"/>
      <w:marLeft w:val="0"/>
      <w:marRight w:val="0"/>
      <w:marTop w:val="0"/>
      <w:marBottom w:val="0"/>
      <w:divBdr>
        <w:top w:val="none" w:sz="0" w:space="0" w:color="auto"/>
        <w:left w:val="none" w:sz="0" w:space="0" w:color="auto"/>
        <w:bottom w:val="none" w:sz="0" w:space="0" w:color="auto"/>
        <w:right w:val="none" w:sz="0" w:space="0" w:color="auto"/>
      </w:divBdr>
    </w:div>
    <w:div w:id="1340306078">
      <w:bodyDiv w:val="1"/>
      <w:marLeft w:val="0"/>
      <w:marRight w:val="0"/>
      <w:marTop w:val="0"/>
      <w:marBottom w:val="0"/>
      <w:divBdr>
        <w:top w:val="none" w:sz="0" w:space="0" w:color="auto"/>
        <w:left w:val="none" w:sz="0" w:space="0" w:color="auto"/>
        <w:bottom w:val="none" w:sz="0" w:space="0" w:color="auto"/>
        <w:right w:val="none" w:sz="0" w:space="0" w:color="auto"/>
      </w:divBdr>
    </w:div>
    <w:div w:id="1341740997">
      <w:bodyDiv w:val="1"/>
      <w:marLeft w:val="0"/>
      <w:marRight w:val="0"/>
      <w:marTop w:val="0"/>
      <w:marBottom w:val="0"/>
      <w:divBdr>
        <w:top w:val="none" w:sz="0" w:space="0" w:color="auto"/>
        <w:left w:val="none" w:sz="0" w:space="0" w:color="auto"/>
        <w:bottom w:val="none" w:sz="0" w:space="0" w:color="auto"/>
        <w:right w:val="none" w:sz="0" w:space="0" w:color="auto"/>
      </w:divBdr>
    </w:div>
    <w:div w:id="1394039769">
      <w:bodyDiv w:val="1"/>
      <w:marLeft w:val="0"/>
      <w:marRight w:val="0"/>
      <w:marTop w:val="0"/>
      <w:marBottom w:val="0"/>
      <w:divBdr>
        <w:top w:val="none" w:sz="0" w:space="0" w:color="auto"/>
        <w:left w:val="none" w:sz="0" w:space="0" w:color="auto"/>
        <w:bottom w:val="none" w:sz="0" w:space="0" w:color="auto"/>
        <w:right w:val="none" w:sz="0" w:space="0" w:color="auto"/>
      </w:divBdr>
    </w:div>
    <w:div w:id="1705599994">
      <w:bodyDiv w:val="1"/>
      <w:marLeft w:val="0"/>
      <w:marRight w:val="0"/>
      <w:marTop w:val="0"/>
      <w:marBottom w:val="0"/>
      <w:divBdr>
        <w:top w:val="none" w:sz="0" w:space="0" w:color="auto"/>
        <w:left w:val="none" w:sz="0" w:space="0" w:color="auto"/>
        <w:bottom w:val="none" w:sz="0" w:space="0" w:color="auto"/>
        <w:right w:val="none" w:sz="0" w:space="0" w:color="auto"/>
      </w:divBdr>
    </w:div>
    <w:div w:id="1790927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1085;&#1099;&#1075;&#1076;&#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189</TotalTime>
  <Pages>82</Pages>
  <Words>21398</Words>
  <Characters>121969</Characters>
  <Application>Microsoft Office Word</Application>
  <DocSecurity>0</DocSecurity>
  <Lines>1016</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143081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Андрей</cp:lastModifiedBy>
  <cp:revision>14</cp:revision>
  <dcterms:created xsi:type="dcterms:W3CDTF">2024-09-02T02:16:00Z</dcterms:created>
  <dcterms:modified xsi:type="dcterms:W3CDTF">2025-01-09T07:52:00Z</dcterms:modified>
</cp:coreProperties>
</file>