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541" w:rsidRPr="00821541" w:rsidRDefault="00821541" w:rsidP="008215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57D1A" w:rsidRPr="00F20CFA" w:rsidRDefault="00C57D1A" w:rsidP="00C57D1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28.04.2022 г. №4/386</w:t>
      </w:r>
      <w:r w:rsidRPr="00F20CFA">
        <w:rPr>
          <w:rFonts w:ascii="Arial" w:hAnsi="Arial" w:cs="Arial"/>
          <w:b/>
          <w:sz w:val="32"/>
          <w:szCs w:val="32"/>
        </w:rPr>
        <w:t>-дмо</w:t>
      </w:r>
    </w:p>
    <w:p w:rsidR="00C57D1A" w:rsidRPr="00F20CFA" w:rsidRDefault="00C57D1A" w:rsidP="00C57D1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7D1A" w:rsidRPr="00F20CFA" w:rsidRDefault="00C57D1A" w:rsidP="00C57D1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ИРКУТСКАЯ ОБЛАСТЬ</w:t>
      </w:r>
    </w:p>
    <w:p w:rsidR="00C57D1A" w:rsidRPr="00F20CFA" w:rsidRDefault="00C57D1A" w:rsidP="00C57D1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57D1A" w:rsidRPr="00F20CFA" w:rsidRDefault="00C57D1A" w:rsidP="00C57D1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821541" w:rsidRDefault="00C57D1A" w:rsidP="00C57D1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РЕШЕНИЕ</w:t>
      </w:r>
    </w:p>
    <w:p w:rsidR="00C57D1A" w:rsidRPr="002F3C3D" w:rsidRDefault="00C57D1A" w:rsidP="00C57D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1541" w:rsidRPr="00C57D1A" w:rsidRDefault="002F3C3D" w:rsidP="002F3C3D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C57D1A">
        <w:rPr>
          <w:rFonts w:ascii="Arial" w:hAnsi="Arial" w:cs="Arial"/>
          <w:b/>
          <w:sz w:val="32"/>
          <w:szCs w:val="32"/>
        </w:rPr>
        <w:t xml:space="preserve">«ОБ </w:t>
      </w:r>
      <w:r w:rsidR="00685486" w:rsidRPr="00C57D1A">
        <w:rPr>
          <w:rFonts w:ascii="Arial" w:hAnsi="Arial" w:cs="Arial"/>
          <w:b/>
          <w:sz w:val="32"/>
          <w:szCs w:val="32"/>
        </w:rPr>
        <w:t xml:space="preserve">УТВЕРЖДЕНИИ ПОЛОЖЕНИЯ ОБ </w:t>
      </w:r>
      <w:r w:rsidRPr="00C57D1A">
        <w:rPr>
          <w:rFonts w:ascii="Arial" w:hAnsi="Arial" w:cs="Arial"/>
          <w:b/>
          <w:sz w:val="32"/>
          <w:szCs w:val="32"/>
        </w:rPr>
        <w:t>ОБЯЗАТЕЛЬНОМ ЭКЗЕМПЛЯРЕ ДОКУМЕНТОВ М</w:t>
      </w:r>
      <w:r w:rsidR="008E4B45" w:rsidRPr="00C57D1A">
        <w:rPr>
          <w:rFonts w:ascii="Arial" w:hAnsi="Arial" w:cs="Arial"/>
          <w:b/>
          <w:sz w:val="32"/>
          <w:szCs w:val="32"/>
        </w:rPr>
        <w:t>УН</w:t>
      </w:r>
      <w:r w:rsidR="00BF25BD" w:rsidRPr="00C57D1A">
        <w:rPr>
          <w:rFonts w:ascii="Arial" w:hAnsi="Arial" w:cs="Arial"/>
          <w:b/>
          <w:sz w:val="32"/>
          <w:szCs w:val="32"/>
        </w:rPr>
        <w:t>ИЦ</w:t>
      </w:r>
      <w:r w:rsidR="007D3886" w:rsidRPr="00C57D1A">
        <w:rPr>
          <w:rFonts w:ascii="Arial" w:hAnsi="Arial" w:cs="Arial"/>
          <w:b/>
          <w:sz w:val="32"/>
          <w:szCs w:val="32"/>
        </w:rPr>
        <w:t>ИПАЛЬНОГО ОБРАЗОВАНИЯ «НЫГДА</w:t>
      </w:r>
      <w:r w:rsidRPr="00C57D1A">
        <w:rPr>
          <w:rFonts w:ascii="Arial" w:hAnsi="Arial" w:cs="Arial"/>
          <w:b/>
          <w:sz w:val="32"/>
          <w:szCs w:val="32"/>
        </w:rPr>
        <w:t>»</w:t>
      </w:r>
    </w:p>
    <w:p w:rsidR="002F3C3D" w:rsidRDefault="002F3C3D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</w:p>
    <w:p w:rsidR="00363804" w:rsidRPr="002F3C3D" w:rsidRDefault="00363804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</w:p>
    <w:p w:rsidR="00821541" w:rsidRPr="00C57D1A" w:rsidRDefault="009511D8" w:rsidP="009511D8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C57D1A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статьями</w:t>
      </w:r>
      <w:r w:rsidR="00363804" w:rsidRPr="00C57D1A">
        <w:rPr>
          <w:rFonts w:ascii="Arial" w:hAnsi="Arial" w:cs="Arial"/>
          <w:color w:val="000000"/>
          <w:sz w:val="24"/>
          <w:szCs w:val="24"/>
        </w:rPr>
        <w:t xml:space="preserve"> </w:t>
      </w:r>
      <w:r w:rsidRPr="00C57D1A">
        <w:rPr>
          <w:rFonts w:ascii="Arial" w:hAnsi="Arial" w:cs="Arial"/>
          <w:color w:val="000000"/>
          <w:sz w:val="24"/>
          <w:szCs w:val="24"/>
        </w:rPr>
        <w:t>7, 35, 43, 46, 47</w:t>
      </w:r>
      <w:r w:rsidR="00363804" w:rsidRPr="00C57D1A">
        <w:rPr>
          <w:rFonts w:ascii="Arial" w:hAnsi="Arial" w:cs="Arial"/>
          <w:color w:val="000000"/>
          <w:sz w:val="24"/>
          <w:szCs w:val="24"/>
        </w:rPr>
        <w:t xml:space="preserve"> </w:t>
      </w:r>
      <w:r w:rsidR="00821541" w:rsidRPr="00C57D1A">
        <w:rPr>
          <w:rFonts w:ascii="Arial" w:hAnsi="Arial" w:cs="Arial"/>
          <w:color w:val="000000"/>
          <w:spacing w:val="-1"/>
          <w:sz w:val="24"/>
          <w:szCs w:val="24"/>
        </w:rPr>
        <w:t xml:space="preserve">Федерального закона от 06.10.2003 № 131-ФЗ «Об </w:t>
      </w:r>
      <w:r w:rsidR="00821541" w:rsidRPr="00C57D1A">
        <w:rPr>
          <w:rFonts w:ascii="Arial" w:hAnsi="Arial" w:cs="Arial"/>
          <w:color w:val="000000" w:themeColor="text1"/>
          <w:spacing w:val="-1"/>
          <w:sz w:val="24"/>
          <w:szCs w:val="24"/>
        </w:rPr>
        <w:t>общих принципах организации местного самоуправления в Российской Федерации»</w:t>
      </w:r>
      <w:r w:rsidRPr="00C57D1A">
        <w:rPr>
          <w:rFonts w:ascii="Arial" w:hAnsi="Arial" w:cs="Arial"/>
          <w:color w:val="000000" w:themeColor="text1"/>
          <w:spacing w:val="-1"/>
          <w:sz w:val="24"/>
          <w:szCs w:val="24"/>
        </w:rPr>
        <w:t>,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Федеральным законом от 29.12.1994 № 77-ФЗ «Об обязательном экземпляре документов»,</w:t>
      </w:r>
      <w:r w:rsidR="00821541" w:rsidRPr="00C57D1A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C57D1A">
        <w:rPr>
          <w:rFonts w:ascii="Arial" w:hAnsi="Arial" w:cs="Arial"/>
          <w:color w:val="000000"/>
          <w:spacing w:val="-1"/>
          <w:sz w:val="24"/>
          <w:szCs w:val="24"/>
        </w:rPr>
        <w:t>руководствуясь Уставом м</w:t>
      </w:r>
      <w:r w:rsidR="008E4B45" w:rsidRPr="00C57D1A">
        <w:rPr>
          <w:rFonts w:ascii="Arial" w:hAnsi="Arial" w:cs="Arial"/>
          <w:color w:val="000000"/>
          <w:spacing w:val="-1"/>
          <w:sz w:val="24"/>
          <w:szCs w:val="24"/>
        </w:rPr>
        <w:t>ун</w:t>
      </w:r>
      <w:r w:rsidR="00BF25BD" w:rsidRPr="00C57D1A">
        <w:rPr>
          <w:rFonts w:ascii="Arial" w:hAnsi="Arial" w:cs="Arial"/>
          <w:color w:val="000000"/>
          <w:spacing w:val="-1"/>
          <w:sz w:val="24"/>
          <w:szCs w:val="24"/>
        </w:rPr>
        <w:t>иц</w:t>
      </w:r>
      <w:r w:rsidR="007D3886" w:rsidRPr="00C57D1A">
        <w:rPr>
          <w:rFonts w:ascii="Arial" w:hAnsi="Arial" w:cs="Arial"/>
          <w:color w:val="000000"/>
          <w:spacing w:val="-1"/>
          <w:sz w:val="24"/>
          <w:szCs w:val="24"/>
        </w:rPr>
        <w:t>ипального образования «Ныгда</w:t>
      </w:r>
      <w:r w:rsidRPr="00C57D1A">
        <w:rPr>
          <w:rFonts w:ascii="Arial" w:hAnsi="Arial" w:cs="Arial"/>
          <w:color w:val="000000"/>
          <w:spacing w:val="-1"/>
          <w:sz w:val="24"/>
          <w:szCs w:val="24"/>
        </w:rPr>
        <w:t xml:space="preserve">», </w:t>
      </w:r>
      <w:r w:rsidR="00821541" w:rsidRPr="00C57D1A">
        <w:rPr>
          <w:rFonts w:ascii="Arial" w:hAnsi="Arial" w:cs="Arial"/>
          <w:color w:val="000000"/>
          <w:spacing w:val="-1"/>
          <w:sz w:val="24"/>
          <w:szCs w:val="24"/>
        </w:rPr>
        <w:t>Дума мун</w:t>
      </w:r>
      <w:r w:rsidR="00D040E5" w:rsidRPr="00C57D1A">
        <w:rPr>
          <w:rFonts w:ascii="Arial" w:hAnsi="Arial" w:cs="Arial"/>
          <w:color w:val="000000"/>
          <w:spacing w:val="-1"/>
          <w:sz w:val="24"/>
          <w:szCs w:val="24"/>
        </w:rPr>
        <w:t>иципаль</w:t>
      </w:r>
      <w:r w:rsidR="007D3886" w:rsidRPr="00C57D1A">
        <w:rPr>
          <w:rFonts w:ascii="Arial" w:hAnsi="Arial" w:cs="Arial"/>
          <w:color w:val="000000"/>
          <w:spacing w:val="-1"/>
          <w:sz w:val="24"/>
          <w:szCs w:val="24"/>
        </w:rPr>
        <w:t>ного образования «Ныгда</w:t>
      </w:r>
      <w:r w:rsidR="00821541" w:rsidRPr="00C57D1A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821541" w:rsidRPr="00C57D1A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821541" w:rsidRPr="00C57D1A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32"/>
        </w:rPr>
      </w:pPr>
      <w:r w:rsidRPr="00C57D1A">
        <w:rPr>
          <w:rFonts w:ascii="Arial" w:hAnsi="Arial" w:cs="Arial"/>
          <w:b/>
          <w:color w:val="000000"/>
          <w:spacing w:val="-1"/>
          <w:sz w:val="32"/>
          <w:szCs w:val="32"/>
        </w:rPr>
        <w:t>РЕШИЛА:</w:t>
      </w:r>
    </w:p>
    <w:p w:rsidR="00821541" w:rsidRPr="00C57D1A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32"/>
        </w:rPr>
      </w:pPr>
    </w:p>
    <w:p w:rsidR="002F3C3D" w:rsidRPr="00C57D1A" w:rsidRDefault="002F3C3D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D1A">
        <w:rPr>
          <w:rFonts w:ascii="Arial" w:hAnsi="Arial" w:cs="Arial"/>
          <w:sz w:val="24"/>
          <w:szCs w:val="24"/>
        </w:rPr>
        <w:t xml:space="preserve">1. </w:t>
      </w:r>
      <w:r w:rsidR="00685486" w:rsidRPr="00C57D1A">
        <w:rPr>
          <w:rFonts w:ascii="Arial" w:hAnsi="Arial" w:cs="Arial"/>
          <w:sz w:val="24"/>
          <w:szCs w:val="24"/>
        </w:rPr>
        <w:t>Утвердить Положение об обязательном экземпляре документов м</w:t>
      </w:r>
      <w:r w:rsidR="008E4B45" w:rsidRPr="00C57D1A">
        <w:rPr>
          <w:rFonts w:ascii="Arial" w:hAnsi="Arial" w:cs="Arial"/>
          <w:sz w:val="24"/>
          <w:szCs w:val="24"/>
        </w:rPr>
        <w:t>ун</w:t>
      </w:r>
      <w:r w:rsidR="00BF25BD" w:rsidRPr="00C57D1A">
        <w:rPr>
          <w:rFonts w:ascii="Arial" w:hAnsi="Arial" w:cs="Arial"/>
          <w:sz w:val="24"/>
          <w:szCs w:val="24"/>
        </w:rPr>
        <w:t>иц</w:t>
      </w:r>
      <w:r w:rsidR="007D3886" w:rsidRPr="00C57D1A">
        <w:rPr>
          <w:rFonts w:ascii="Arial" w:hAnsi="Arial" w:cs="Arial"/>
          <w:sz w:val="24"/>
          <w:szCs w:val="24"/>
        </w:rPr>
        <w:t>ипального образования «Ныгда</w:t>
      </w:r>
      <w:r w:rsidR="00685486" w:rsidRPr="00C57D1A">
        <w:rPr>
          <w:rFonts w:ascii="Arial" w:hAnsi="Arial" w:cs="Arial"/>
          <w:sz w:val="24"/>
          <w:szCs w:val="24"/>
        </w:rPr>
        <w:t xml:space="preserve">» (прилагается). </w:t>
      </w:r>
    </w:p>
    <w:p w:rsidR="006F0EA8" w:rsidRPr="006F0EA8" w:rsidRDefault="006F0EA8" w:rsidP="006F0EA8">
      <w:pPr>
        <w:spacing w:after="0"/>
        <w:ind w:firstLine="6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2. </w:t>
      </w:r>
      <w:r w:rsidRPr="006F0EA8">
        <w:rPr>
          <w:rFonts w:ascii="Arial" w:hAnsi="Arial" w:cs="Arial"/>
          <w:sz w:val="24"/>
          <w:szCs w:val="24"/>
        </w:rPr>
        <w:t>Опубликовать настоящее решение в печатном средстве информации «Ныгдинский вестник» и официальном сайте муниципального образования «Ныгда»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"Интернет".</w:t>
      </w:r>
    </w:p>
    <w:p w:rsidR="00363804" w:rsidRDefault="006F0EA8" w:rsidP="006F0EA8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2F7BF3">
        <w:rPr>
          <w:rFonts w:ascii="Arial" w:hAnsi="Arial" w:cs="Arial"/>
        </w:rPr>
        <w:t xml:space="preserve">Установить, что данное решение вступает в силу </w:t>
      </w:r>
      <w:r>
        <w:rPr>
          <w:rFonts w:ascii="Arial" w:hAnsi="Arial" w:cs="Arial"/>
        </w:rPr>
        <w:t>после</w:t>
      </w:r>
      <w:r w:rsidRPr="002F7BF3">
        <w:rPr>
          <w:rFonts w:ascii="Arial" w:hAnsi="Arial" w:cs="Arial"/>
        </w:rPr>
        <w:t xml:space="preserve"> дня официального опубликования</w:t>
      </w:r>
      <w:r>
        <w:rPr>
          <w:rFonts w:ascii="Arial" w:hAnsi="Arial" w:cs="Arial"/>
        </w:rPr>
        <w:t>.</w:t>
      </w:r>
    </w:p>
    <w:p w:rsidR="006F0EA8" w:rsidRPr="00C57D1A" w:rsidRDefault="006F0EA8" w:rsidP="006F0EA8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1A2EB2" w:rsidRPr="00C57D1A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57D1A" w:rsidRPr="00C57D1A" w:rsidRDefault="00C57D1A" w:rsidP="00C57D1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C57D1A">
        <w:rPr>
          <w:rFonts w:ascii="Arial" w:hAnsi="Arial" w:cs="Arial"/>
          <w:sz w:val="24"/>
          <w:szCs w:val="24"/>
        </w:rPr>
        <w:t>Председатель Думы,</w:t>
      </w:r>
    </w:p>
    <w:p w:rsidR="00C57D1A" w:rsidRPr="00C57D1A" w:rsidRDefault="00C57D1A" w:rsidP="00C57D1A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C57D1A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C57D1A" w:rsidRDefault="00C57D1A" w:rsidP="00C57D1A">
      <w:pPr>
        <w:ind w:firstLine="709"/>
        <w:rPr>
          <w:rFonts w:ascii="Arial" w:hAnsi="Arial" w:cs="Arial"/>
        </w:rPr>
      </w:pPr>
      <w:r w:rsidRPr="00C57D1A">
        <w:rPr>
          <w:rFonts w:ascii="Arial" w:hAnsi="Arial" w:cs="Arial"/>
          <w:sz w:val="24"/>
          <w:szCs w:val="24"/>
        </w:rPr>
        <w:t>И.Т. Саганова</w:t>
      </w:r>
    </w:p>
    <w:p w:rsidR="00C57D1A" w:rsidRDefault="00C57D1A" w:rsidP="00C57D1A">
      <w:pPr>
        <w:ind w:firstLine="709"/>
        <w:rPr>
          <w:rFonts w:ascii="Arial" w:hAnsi="Arial" w:cs="Arial"/>
        </w:rPr>
      </w:pPr>
    </w:p>
    <w:p w:rsidR="001A2EB2" w:rsidRPr="00C57D1A" w:rsidRDefault="001A2EB2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A2EB2" w:rsidRPr="00821541" w:rsidRDefault="001A2EB2" w:rsidP="001A2EB2">
      <w:pPr>
        <w:pStyle w:val="a3"/>
        <w:tabs>
          <w:tab w:val="center" w:pos="7513"/>
        </w:tabs>
        <w:ind w:left="-142"/>
        <w:jc w:val="both"/>
        <w:rPr>
          <w:sz w:val="28"/>
          <w:szCs w:val="28"/>
        </w:rPr>
      </w:pPr>
    </w:p>
    <w:p w:rsidR="001A2EB2" w:rsidRPr="00821541" w:rsidRDefault="001A2EB2" w:rsidP="001A2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EB2" w:rsidRPr="00821541" w:rsidRDefault="001A2EB2" w:rsidP="001A2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76C5" w:rsidRDefault="00E076C5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CA8" w:rsidRDefault="00224CA8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6647" w:rsidRDefault="00CF6647" w:rsidP="00C57D1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</w:t>
      </w:r>
      <w:r w:rsidR="00C57D1A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Утверждено </w:t>
      </w:r>
    </w:p>
    <w:p w:rsidR="00C57D1A" w:rsidRDefault="00C57D1A" w:rsidP="00C57D1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>Решением Думы МО «Ныгда»</w:t>
      </w:r>
    </w:p>
    <w:p w:rsidR="00C57D1A" w:rsidRPr="00C57D1A" w:rsidRDefault="00C57D1A" w:rsidP="00C57D1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>От 28.04.2022 г. № 386-дмо</w:t>
      </w:r>
    </w:p>
    <w:p w:rsidR="00CF6647" w:rsidRPr="00C57D1A" w:rsidRDefault="00CF6647" w:rsidP="00C57D1A">
      <w:pPr>
        <w:shd w:val="clear" w:color="auto" w:fill="FFFFFF"/>
        <w:spacing w:after="216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</w:p>
    <w:p w:rsidR="00CF6647" w:rsidRPr="00C57D1A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Положение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Pr="00C57D1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 обязательном экземпляре документов </w:t>
      </w:r>
    </w:p>
    <w:p w:rsidR="00CF6647" w:rsidRPr="00C57D1A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муниципального образования «</w:t>
      </w:r>
      <w:r w:rsidR="007D3886" w:rsidRPr="00C57D1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Ныгда</w:t>
      </w:r>
      <w:r w:rsidRPr="00C57D1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»</w:t>
      </w:r>
    </w:p>
    <w:p w:rsidR="00CF6647" w:rsidRPr="00C57D1A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224CA8" w:rsidRDefault="00CF6647" w:rsidP="00224CA8">
      <w:pPr>
        <w:pStyle w:val="a7"/>
        <w:numPr>
          <w:ilvl w:val="0"/>
          <w:numId w:val="3"/>
        </w:numPr>
        <w:shd w:val="clear" w:color="auto" w:fill="FFFFFF"/>
        <w:jc w:val="center"/>
        <w:rPr>
          <w:rFonts w:ascii="Arial" w:hAnsi="Arial" w:cs="Arial"/>
          <w:color w:val="000000" w:themeColor="text1"/>
        </w:rPr>
      </w:pPr>
      <w:r w:rsidRPr="00C57D1A">
        <w:rPr>
          <w:rFonts w:ascii="Arial" w:hAnsi="Arial" w:cs="Arial"/>
          <w:color w:val="000000" w:themeColor="text1"/>
        </w:rPr>
        <w:t>Общие положения</w:t>
      </w: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1.1. </w:t>
      </w:r>
      <w:proofErr w:type="gramStart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Настоящее Положение об обязательном экземпляре документов </w:t>
      </w:r>
      <w:r w:rsidR="00282B0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</w:t>
      </w:r>
      <w:r w:rsidR="007D3886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Ныгда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Положение) разработано в соответствии с Федеральным законом от 29.12.1994 № 77-ФЗ «Об обязательном экземпляре документов»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(далее-Федеральный закон)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определяет правовые и организационные основы формирования библиотечно-информационного фонда муниципального образования «</w:t>
      </w:r>
      <w:r w:rsidR="007D3886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Ныгда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 предусматривает обеспечение сохранности обязательного экземпляра документов муниципального образования «</w:t>
      </w:r>
      <w:r w:rsidR="007D3886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Ныгда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обязательного экземпляра документов) и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его общественное использование.</w:t>
      </w:r>
      <w:proofErr w:type="gramEnd"/>
    </w:p>
    <w:p w:rsidR="00CF0A64" w:rsidRPr="00C57D1A" w:rsidRDefault="0090549B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1.2. 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Настоящим Положением устанавливаются виды обязательного экземпляра документов, категории их производителей и получателей, сроки и порядок доставки обязательного экземпляра документов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</w:t>
      </w:r>
      <w:r w:rsidR="0090549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Действие настоящего Положения распространяется на производителей и получателей обязательного экземпляра документов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1.4. </w:t>
      </w:r>
      <w:proofErr w:type="gramStart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Требования настоящего Положения не распространяются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муниципальный архив в соответствии со статьями 12, 18, 19 Федерального закона);</w:t>
      </w:r>
      <w:proofErr w:type="gramEnd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электронные документы, распространяемые исключительно с использованием информационно-телекоммуникационных сетей; управленческую и техническую документацию (формуляры, инструкции по эксплуатации, бланочную продукцию, альбомы форм у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четной и отчетной документации)</w:t>
      </w:r>
      <w:r w:rsidR="0075510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55104" w:rsidRPr="00C57D1A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C57D1A" w:rsidRDefault="00CF6647" w:rsidP="0075510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Основные понятия, используемые в настоящем Положении</w:t>
      </w:r>
    </w:p>
    <w:p w:rsidR="00755104" w:rsidRPr="00C57D1A" w:rsidRDefault="00755104" w:rsidP="0075510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2.1 Обязательный экземпляр документов  - экземпляр (экземпляры) изготовленных на территории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</w:t>
      </w:r>
      <w:r w:rsidR="008E4B45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ун</w:t>
      </w:r>
      <w:r w:rsidR="00BF25BD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иц</w:t>
      </w:r>
      <w:r w:rsidR="007D3886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ипального образования «Ныгда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624E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(далее-муниципальное образование»)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или за пределами его территории по заказу организаций, находящихся в ведении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различных видов документов, подлежащих безвозмездной передаче производителями документов получателю обязательного экземпляра документов в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законом, а также экземпляры различных видов тиражированных</w:t>
      </w:r>
      <w:proofErr w:type="gramEnd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документов, подлежащих безвозмездной передаче производителями получателю обязательного экземпляра документов (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 (далее - обязательный экземпляр документов или обязате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льные экземпляры документов).</w:t>
      </w: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2.2. Библиотечно-информационный фонд документов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собрание всех видов документов, комплектуемое на основе обязательного экземпляра документов, распределяемое в соответствии с законодательством Российской Федерации и настоящим Положением, предназначенное для постоянного хранения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общественного использования;</w:t>
      </w: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2.3.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proofErr w:type="gramStart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ним относятся издательства, редакции средств массовой информации, производители фонограмм, аудиовизуальной продукции, организации по производству </w:t>
      </w:r>
      <w:proofErr w:type="spellStart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телерадиопродукции</w:t>
      </w:r>
      <w:proofErr w:type="spellEnd"/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телерадиовещательные организации, организации, осуществляющие научно-исследовательские, опытно-конструкторские и технологические работы, органы представительн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ой, исполнительной вл</w:t>
      </w:r>
      <w:r w:rsidR="001774CD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асти муниципального образования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учебные заведения начального, среднего профессионального образования и иные лица, осуществляющие подготовку, публикацию (выпуск) и рассылку (передачу, доставку) обязательно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 экземпляра.</w:t>
      </w:r>
      <w:proofErr w:type="gramEnd"/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2.4. Получатель документов - юридическое лицо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наделенное правом получения, хранения и общественного использования обязательного экземпляра документов на безвозмездной основе (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далее - получатель документов).</w:t>
      </w: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Получателем документов на территории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является 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6B715B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CF0A6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C57D1A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2.5. Иные понятия, используемые в настоящем положении, применяются в значениях, предусмотренных Федеральным законом.</w:t>
      </w:r>
    </w:p>
    <w:p w:rsidR="00755104" w:rsidRPr="00C57D1A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C57D1A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Виды документов, входящих в состав</w:t>
      </w:r>
    </w:p>
    <w:p w:rsidR="007F6E6B" w:rsidRPr="00C57D1A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обязательного экземпляра документов </w:t>
      </w:r>
    </w:p>
    <w:p w:rsidR="00755104" w:rsidRPr="00C57D1A" w:rsidRDefault="00755104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Виды документов, входящих в состав обязательного э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кземпляра</w:t>
      </w:r>
      <w:r w:rsidR="0075510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документов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.1.1. Печатные издания (текстовые, нотные, картографические, </w:t>
      </w:r>
      <w:proofErr w:type="spellStart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изоиздания</w:t>
      </w:r>
      <w:proofErr w:type="spellEnd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) - издания, прошедшие редакционно-издательскую обработку, </w:t>
      </w:r>
      <w:proofErr w:type="spellStart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полиграфически</w:t>
      </w:r>
      <w:proofErr w:type="spellEnd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самостоятельно оформл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енные, имеющие выходные данные.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.1.2. Официальные документы - документы, принятые органами местного самоуправления </w:t>
      </w:r>
      <w:r w:rsidR="001774CD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Носящие</w:t>
      </w:r>
      <w:proofErr w:type="gramEnd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обязательный, рекомендательн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ый или информационный характер.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755104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.1.3.</w:t>
      </w:r>
      <w:r w:rsidR="00704EE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Аудиовизуальная продукция - кино-, видео-, фон</w:t>
      </w:r>
      <w:proofErr w:type="gramStart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о-</w:t>
      </w:r>
      <w:proofErr w:type="gramEnd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фотопродукция</w:t>
      </w:r>
      <w:proofErr w:type="spellEnd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ее комбинации, созданные и воспроизведенн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ые на любых видах носителей.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Электронные издания - документы, в которых информация представлена в электронно-цифровой форме, прошедшие редакционно-издательскую обработку, имеющие выходные сведения, тиражируемые и распространяемые на машиночитаемых н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осителях.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.1.5.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отчеты, депонированные научные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работы, алгоритмы и программы).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755104" w:rsidRPr="00C57D1A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C57D1A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Порядок доставки и количество </w:t>
      </w:r>
    </w:p>
    <w:p w:rsidR="007F6E6B" w:rsidRPr="00C57D1A" w:rsidRDefault="00CF6647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экземпляров документов</w:t>
      </w:r>
    </w:p>
    <w:p w:rsidR="00755104" w:rsidRPr="00C57D1A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Производители документов обязаны передавать обязательный экземпляр документов получателю документов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безвозмездно.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Производители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</w:t>
      </w:r>
      <w:proofErr w:type="gramStart"/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Дефектные обязательные экземпляры документов по запросу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получателя документов 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заменяются производителями документов в месячный срок с момента поступления соответствующего за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проса от получателя документов.</w:t>
      </w:r>
      <w:proofErr w:type="gramEnd"/>
    </w:p>
    <w:p w:rsidR="006B715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.4. </w:t>
      </w:r>
      <w:r w:rsidR="006B715B"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Производители документов доставляют по два обязательных экземпляра муниципального образования всех видов печатных изданий в </w:t>
      </w:r>
      <w:r w:rsidR="006B715B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МБУК «Информационно-культурный центр муниципального образования».</w:t>
      </w:r>
    </w:p>
    <w:p w:rsidR="006B715B" w:rsidRPr="00C57D1A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4.4.1. </w:t>
      </w:r>
      <w:r w:rsidR="006B715B" w:rsidRPr="00C57D1A">
        <w:rPr>
          <w:rFonts w:ascii="Arial" w:eastAsia="Times New Roman" w:hAnsi="Arial" w:cs="Arial"/>
          <w:sz w:val="24"/>
          <w:szCs w:val="24"/>
          <w:lang w:eastAsia="ru-RU"/>
        </w:rPr>
        <w:t>В день выхода в свет первой партии тиража доставляются обязательные экземпляры:</w:t>
      </w:r>
    </w:p>
    <w:p w:rsidR="006B715B" w:rsidRPr="00C57D1A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hAnsi="Arial" w:cs="Arial"/>
          <w:color w:val="000000"/>
          <w:sz w:val="24"/>
          <w:szCs w:val="24"/>
        </w:rPr>
        <w:t>периодического печатного ср</w:t>
      </w:r>
      <w:r w:rsidR="008E4B45" w:rsidRPr="00C57D1A">
        <w:rPr>
          <w:rFonts w:ascii="Arial" w:hAnsi="Arial" w:cs="Arial"/>
          <w:color w:val="000000"/>
          <w:sz w:val="24"/>
          <w:szCs w:val="24"/>
        </w:rPr>
        <w:t>едс</w:t>
      </w:r>
      <w:r w:rsidR="007D3886" w:rsidRPr="00C57D1A">
        <w:rPr>
          <w:rFonts w:ascii="Arial" w:hAnsi="Arial" w:cs="Arial"/>
          <w:color w:val="000000"/>
          <w:sz w:val="24"/>
          <w:szCs w:val="24"/>
        </w:rPr>
        <w:t>тва массовой информации «Ныгдин</w:t>
      </w:r>
      <w:r w:rsidRPr="00C57D1A">
        <w:rPr>
          <w:rFonts w:ascii="Arial" w:hAnsi="Arial" w:cs="Arial"/>
          <w:color w:val="000000"/>
          <w:sz w:val="24"/>
          <w:szCs w:val="24"/>
        </w:rPr>
        <w:t xml:space="preserve">ский вестник» </w:t>
      </w:r>
      <w:r w:rsidR="006B715B" w:rsidRPr="00C57D1A">
        <w:rPr>
          <w:rFonts w:ascii="Arial" w:eastAsia="Times New Roman" w:hAnsi="Arial" w:cs="Arial"/>
          <w:sz w:val="24"/>
          <w:szCs w:val="24"/>
          <w:lang w:eastAsia="ru-RU"/>
        </w:rPr>
        <w:t>и рекламных изданий на русском языке;</w:t>
      </w:r>
    </w:p>
    <w:p w:rsidR="006B715B" w:rsidRPr="00C57D1A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>газет на языках народов Российской Федерации (за исключением русского) и на иностранных языках.</w:t>
      </w:r>
    </w:p>
    <w:p w:rsidR="006B715B" w:rsidRPr="00C57D1A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4.4.2. </w:t>
      </w:r>
      <w:r w:rsidR="006B715B" w:rsidRPr="00C57D1A">
        <w:rPr>
          <w:rFonts w:ascii="Arial" w:eastAsia="Times New Roman" w:hAnsi="Arial" w:cs="Arial"/>
          <w:sz w:val="24"/>
          <w:szCs w:val="24"/>
          <w:lang w:eastAsia="ru-RU"/>
        </w:rPr>
        <w:t>В течение семи дней со дня выхода в свет первой партии тиража доставляются обязательные экземпляры:</w:t>
      </w:r>
    </w:p>
    <w:p w:rsidR="006B715B" w:rsidRPr="00C57D1A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>книг и брошюр, журналов и продолжающихся изданий на русском языке;</w:t>
      </w:r>
    </w:p>
    <w:p w:rsidR="006B715B" w:rsidRPr="00C57D1A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57D1A">
        <w:rPr>
          <w:rFonts w:ascii="Arial" w:eastAsia="Times New Roman" w:hAnsi="Arial" w:cs="Arial"/>
          <w:sz w:val="24"/>
          <w:szCs w:val="24"/>
          <w:lang w:eastAsia="ru-RU"/>
        </w:rPr>
        <w:t>изоизданий</w:t>
      </w:r>
      <w:proofErr w:type="spellEnd"/>
      <w:r w:rsidRPr="00C57D1A">
        <w:rPr>
          <w:rFonts w:ascii="Arial" w:eastAsia="Times New Roman" w:hAnsi="Arial" w:cs="Arial"/>
          <w:sz w:val="24"/>
          <w:szCs w:val="24"/>
          <w:lang w:eastAsia="ru-RU"/>
        </w:rPr>
        <w:t>, нотных изданий, географических карт и атласов на русском языке;</w:t>
      </w:r>
    </w:p>
    <w:p w:rsidR="006B715B" w:rsidRPr="00C57D1A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>книг и бр</w:t>
      </w:r>
      <w:r w:rsidR="00A8183F"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ошюр, журналов и продолжающихся </w:t>
      </w:r>
      <w:r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изданий, </w:t>
      </w:r>
      <w:proofErr w:type="spellStart"/>
      <w:r w:rsidRPr="00C57D1A">
        <w:rPr>
          <w:rFonts w:ascii="Arial" w:eastAsia="Times New Roman" w:hAnsi="Arial" w:cs="Arial"/>
          <w:sz w:val="24"/>
          <w:szCs w:val="24"/>
          <w:lang w:eastAsia="ru-RU"/>
        </w:rPr>
        <w:t>изоизданий</w:t>
      </w:r>
      <w:proofErr w:type="spellEnd"/>
      <w:r w:rsidRPr="00C57D1A">
        <w:rPr>
          <w:rFonts w:ascii="Arial" w:eastAsia="Times New Roman" w:hAnsi="Arial" w:cs="Arial"/>
          <w:sz w:val="24"/>
          <w:szCs w:val="24"/>
          <w:lang w:eastAsia="ru-RU"/>
        </w:rPr>
        <w:t>, географических карт и атласов на языках народов Российской Федерации (за исключением русского) и на иностранных языках;</w:t>
      </w:r>
    </w:p>
    <w:p w:rsidR="006B715B" w:rsidRPr="00C57D1A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>текстовых листовых изданий;</w:t>
      </w:r>
    </w:p>
    <w:p w:rsidR="006B715B" w:rsidRPr="00C57D1A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>авторефератов диссертаций и диссертаций в виде научных докладов;</w:t>
      </w:r>
    </w:p>
    <w:p w:rsidR="006B715B" w:rsidRPr="00C57D1A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>стандартов.</w:t>
      </w:r>
    </w:p>
    <w:p w:rsidR="006B715B" w:rsidRPr="00C57D1A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B715B"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</w:t>
      </w:r>
      <w:proofErr w:type="gramStart"/>
      <w:r w:rsidR="006B715B" w:rsidRPr="00C57D1A">
        <w:rPr>
          <w:rFonts w:ascii="Arial" w:eastAsia="Times New Roman" w:hAnsi="Arial" w:cs="Arial"/>
          <w:sz w:val="24"/>
          <w:szCs w:val="24"/>
          <w:lang w:eastAsia="ru-RU"/>
        </w:rPr>
        <w:t>доставки обязательного экземпляра всех видов печатных изданий</w:t>
      </w:r>
      <w:proofErr w:type="gramEnd"/>
      <w:r w:rsidR="006B715B"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 исчисляются в календарных днях. В срок доставки обязательного экземпляра всех видов печатных изданий не входят выходн</w:t>
      </w:r>
      <w:r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ые и </w:t>
      </w:r>
      <w:proofErr w:type="gramStart"/>
      <w:r w:rsidRPr="00C57D1A">
        <w:rPr>
          <w:rFonts w:ascii="Arial" w:eastAsia="Times New Roman" w:hAnsi="Arial" w:cs="Arial"/>
          <w:sz w:val="24"/>
          <w:szCs w:val="24"/>
          <w:lang w:eastAsia="ru-RU"/>
        </w:rPr>
        <w:t>нерабочие праздничные</w:t>
      </w:r>
      <w:proofErr w:type="gramEnd"/>
      <w:r w:rsidRPr="00C57D1A">
        <w:rPr>
          <w:rFonts w:ascii="Arial" w:eastAsia="Times New Roman" w:hAnsi="Arial" w:cs="Arial"/>
          <w:sz w:val="24"/>
          <w:szCs w:val="24"/>
          <w:lang w:eastAsia="ru-RU"/>
        </w:rPr>
        <w:t xml:space="preserve"> дни.</w:t>
      </w:r>
    </w:p>
    <w:p w:rsidR="006B715B" w:rsidRPr="00C57D1A" w:rsidRDefault="006B715B" w:rsidP="007551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C57D1A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Обязанности получателя обязательного экземпляра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в 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</w:t>
      </w:r>
    </w:p>
    <w:p w:rsidR="00755104" w:rsidRPr="00C57D1A" w:rsidRDefault="00755104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Обязанности получ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ателя обязательного экземпляра: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осуществление в соответствии с типом и видом документов их ре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гистрации и учета;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.1.2. подготовка библиографической и статистической информации об обязательном экземпляре документов, в том числе выпуск информационно-справочных изданий, библиографических указателей, к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оторые включают сведения о нем;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5</w:t>
      </w:r>
      <w:r w:rsidR="00476FD9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.1.3. информирование населения 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 обяза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тельных экземплярах документов;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контроль полноты и оперативности дос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тавки обязательного экземпляра;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.1.5. обеспечение постоянного хранения, сохранности и использования обяза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документов;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копирование и репродуцирование обязательного экземпляра в целях библиотечно-информационного обслуживания граждан и организаций в соответствии с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гражданским законодательством;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.1.7. предоставление по запросам органов государственной власти, судебных и правоохранительных органов сведений о регистрации документов и копии</w:t>
      </w: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зарегистрированных документов.</w:t>
      </w:r>
    </w:p>
    <w:p w:rsidR="007F6E6B" w:rsidRPr="00C57D1A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755104" w:rsidRPr="00C57D1A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C57D1A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Контроль доставки обязательного экземпляра</w:t>
      </w:r>
    </w:p>
    <w:p w:rsidR="00755104" w:rsidRPr="00C57D1A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C57D1A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Контроль доставки обязательного экземпляра получателю документов возлагается на </w:t>
      </w:r>
      <w:r w:rsidR="007F6E6B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364695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="007F6E6B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C57D1A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.2. Сведения о недоставке, несвоевременной и неполной доставке обязательного экземпляра представляются в администрацию </w:t>
      </w:r>
      <w:r w:rsidR="00364695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C57D1A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Контроль представления обязательного экземпляра осуществляет администрация </w:t>
      </w:r>
      <w:r w:rsidR="00364695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6647" w:rsidRPr="00C57D1A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C57D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CF6647" w:rsidRPr="00C57D1A" w:rsidRDefault="00CF6647" w:rsidP="0075510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B46786" w:rsidRPr="00C57D1A" w:rsidRDefault="00B46786" w:rsidP="007551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B46786" w:rsidRPr="00C57D1A" w:rsidSect="00C742D9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AF1" w:rsidRDefault="00A41AF1">
      <w:pPr>
        <w:spacing w:after="0" w:line="240" w:lineRule="auto"/>
      </w:pPr>
      <w:r>
        <w:separator/>
      </w:r>
    </w:p>
  </w:endnote>
  <w:endnote w:type="continuationSeparator" w:id="0">
    <w:p w:rsidR="00A41AF1" w:rsidRDefault="00A41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AF1" w:rsidRDefault="00A41AF1">
      <w:pPr>
        <w:spacing w:after="0" w:line="240" w:lineRule="auto"/>
      </w:pPr>
      <w:r>
        <w:separator/>
      </w:r>
    </w:p>
  </w:footnote>
  <w:footnote w:type="continuationSeparator" w:id="0">
    <w:p w:rsidR="00A41AF1" w:rsidRDefault="00A41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A41A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A41AF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294605F"/>
    <w:multiLevelType w:val="hybridMultilevel"/>
    <w:tmpl w:val="9EA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223"/>
    <w:rsid w:val="000150A0"/>
    <w:rsid w:val="00075DB8"/>
    <w:rsid w:val="000D624E"/>
    <w:rsid w:val="00173FD1"/>
    <w:rsid w:val="001774CD"/>
    <w:rsid w:val="001A2EB2"/>
    <w:rsid w:val="00224CA8"/>
    <w:rsid w:val="00233071"/>
    <w:rsid w:val="00282B04"/>
    <w:rsid w:val="002E3C36"/>
    <w:rsid w:val="002F3C3D"/>
    <w:rsid w:val="0030340C"/>
    <w:rsid w:val="00363804"/>
    <w:rsid w:val="00364695"/>
    <w:rsid w:val="003C1C2E"/>
    <w:rsid w:val="003D58F4"/>
    <w:rsid w:val="00476FD9"/>
    <w:rsid w:val="004A53C2"/>
    <w:rsid w:val="00501E33"/>
    <w:rsid w:val="005F1D97"/>
    <w:rsid w:val="006057CA"/>
    <w:rsid w:val="00640A00"/>
    <w:rsid w:val="00685486"/>
    <w:rsid w:val="006B715B"/>
    <w:rsid w:val="006F0EA8"/>
    <w:rsid w:val="00704EE9"/>
    <w:rsid w:val="00753B7D"/>
    <w:rsid w:val="00755104"/>
    <w:rsid w:val="007D3886"/>
    <w:rsid w:val="007F6E6B"/>
    <w:rsid w:val="00821541"/>
    <w:rsid w:val="008609DC"/>
    <w:rsid w:val="008E4B45"/>
    <w:rsid w:val="008F3A96"/>
    <w:rsid w:val="0090549B"/>
    <w:rsid w:val="009511D8"/>
    <w:rsid w:val="009656A9"/>
    <w:rsid w:val="00A41AF1"/>
    <w:rsid w:val="00A8183F"/>
    <w:rsid w:val="00A91E8E"/>
    <w:rsid w:val="00B46786"/>
    <w:rsid w:val="00B475B9"/>
    <w:rsid w:val="00BF25BD"/>
    <w:rsid w:val="00C07D87"/>
    <w:rsid w:val="00C57D1A"/>
    <w:rsid w:val="00C742D9"/>
    <w:rsid w:val="00C83223"/>
    <w:rsid w:val="00CF0A64"/>
    <w:rsid w:val="00CF6647"/>
    <w:rsid w:val="00D040E5"/>
    <w:rsid w:val="00E076C5"/>
    <w:rsid w:val="00E64CF2"/>
    <w:rsid w:val="00E828ED"/>
    <w:rsid w:val="00EA465C"/>
    <w:rsid w:val="00ED73B9"/>
    <w:rsid w:val="00F9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57D1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rsid w:val="00C57D1A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57D1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99"/>
    <w:rsid w:val="00C57D1A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28</cp:revision>
  <dcterms:created xsi:type="dcterms:W3CDTF">2020-05-27T10:14:00Z</dcterms:created>
  <dcterms:modified xsi:type="dcterms:W3CDTF">2022-04-28T08:10:00Z</dcterms:modified>
</cp:coreProperties>
</file>