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21B" w:rsidRPr="00E8721B" w:rsidRDefault="000974A2" w:rsidP="00E8721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29</w:t>
      </w:r>
      <w:r w:rsidR="00E8721B" w:rsidRPr="00E8721B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07</w:t>
      </w:r>
      <w:r w:rsidR="00E8721B" w:rsidRPr="00E8721B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2021 г. №4/360</w:t>
      </w:r>
      <w:r w:rsidR="00E8721B" w:rsidRPr="00E8721B">
        <w:rPr>
          <w:rFonts w:ascii="Arial" w:eastAsia="Times New Roman" w:hAnsi="Arial" w:cs="Arial"/>
          <w:b/>
          <w:bCs/>
          <w:sz w:val="32"/>
          <w:szCs w:val="32"/>
        </w:rPr>
        <w:t>-дмо</w:t>
      </w:r>
    </w:p>
    <w:p w:rsidR="00E8721B" w:rsidRPr="00E8721B" w:rsidRDefault="00E8721B" w:rsidP="00E8721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8721B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E8721B" w:rsidRPr="00E8721B" w:rsidRDefault="00E8721B" w:rsidP="00E8721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8721B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E8721B" w:rsidRPr="00E8721B" w:rsidRDefault="00E8721B" w:rsidP="00E8721B">
      <w:pPr>
        <w:spacing w:after="0" w:line="240" w:lineRule="auto"/>
        <w:ind w:left="284" w:right="14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8721B"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E8721B" w:rsidRPr="00E8721B" w:rsidRDefault="00E8721B" w:rsidP="00E8721B">
      <w:pPr>
        <w:spacing w:after="0" w:line="240" w:lineRule="auto"/>
        <w:ind w:right="14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8721B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«НЫГДА»</w:t>
      </w:r>
    </w:p>
    <w:p w:rsidR="00E8721B" w:rsidRPr="00E8721B" w:rsidRDefault="00E8721B" w:rsidP="00E8721B">
      <w:pPr>
        <w:spacing w:after="0" w:line="240" w:lineRule="auto"/>
        <w:ind w:right="141"/>
        <w:jc w:val="center"/>
        <w:rPr>
          <w:rFonts w:ascii="Arial" w:eastAsia="Times New Roman" w:hAnsi="Arial" w:cs="Arial"/>
          <w:b/>
          <w:bCs/>
        </w:rPr>
      </w:pPr>
      <w:r w:rsidRPr="00E8721B">
        <w:rPr>
          <w:rFonts w:ascii="Arial" w:eastAsia="Times New Roman" w:hAnsi="Arial" w:cs="Arial"/>
          <w:b/>
          <w:bCs/>
          <w:sz w:val="32"/>
          <w:szCs w:val="32"/>
        </w:rPr>
        <w:t>ДУМА</w:t>
      </w:r>
    </w:p>
    <w:p w:rsidR="00E8721B" w:rsidRDefault="00E8721B" w:rsidP="00E8721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8721B">
        <w:rPr>
          <w:rFonts w:ascii="Arial" w:eastAsia="Times New Roman" w:hAnsi="Arial" w:cs="Arial"/>
          <w:b/>
          <w:bCs/>
          <w:sz w:val="32"/>
          <w:szCs w:val="32"/>
        </w:rPr>
        <w:t>РЕШЕНИЕ</w:t>
      </w:r>
    </w:p>
    <w:p w:rsidR="00926A06" w:rsidRPr="00A81D36" w:rsidRDefault="00926A06" w:rsidP="008B780A">
      <w:pPr>
        <w:autoSpaceDE w:val="0"/>
        <w:autoSpaceDN w:val="0"/>
        <w:adjustRightInd w:val="0"/>
        <w:spacing w:after="0" w:line="233" w:lineRule="auto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26A06" w:rsidRPr="00A81D36" w:rsidRDefault="00926A06" w:rsidP="00E8721B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proofErr w:type="gramStart"/>
      <w:r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8B780A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РАСЧЕТА И ВОЗВРАТА</w:t>
      </w:r>
      <w:r w:rsidR="00E8721B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СУММ ИНИЦИАТИВНЫХ ПЛАТЕЖЕЙ, ПОДЛЕЖАЩИХ</w:t>
      </w:r>
      <w:r w:rsidR="00E8721B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ВОЗВРАТУ ЛИЦАМ (В ТОМ ЧИСЛЕ ОРГАНИЗАЦИЯМ), ОСУЩЕСТВИВШИМ ИХ ПЕРЕЧИСЛЕНИЕ В МЕСТНЫЙ</w:t>
      </w:r>
      <w:r w:rsidR="00E8721B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8B780A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БЮДЖЕТ </w:t>
      </w:r>
      <w:r w:rsidR="00EE2D73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E8721B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 «НЫГДА»</w:t>
      </w:r>
      <w:proofErr w:type="gramEnd"/>
    </w:p>
    <w:p w:rsidR="00545EEB" w:rsidRPr="00A81D36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8721B" w:rsidRPr="008A4FB9" w:rsidRDefault="009870E4" w:rsidP="00E872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</w:t>
      </w:r>
      <w:r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5</w:t>
      </w:r>
      <w:r w:rsidR="00EE2D73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1C418B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8B780A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E8721B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 октября 2003 года №</w:t>
      </w:r>
      <w:r w:rsidR="00926A06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</w:t>
      </w:r>
      <w:r w:rsidR="00E8721B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йской </w:t>
      </w:r>
      <w:r w:rsidR="00D2550B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Федерации», статьями 67 и 67.1</w:t>
      </w:r>
      <w:r w:rsidR="00926A06" w:rsidRPr="00A81D36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Устава </w:t>
      </w:r>
      <w:r w:rsidR="00E8721B" w:rsidRPr="008A4FB9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муниципального образования «Ныгда», Дума муниципального образования «Ныгда», </w:t>
      </w:r>
    </w:p>
    <w:p w:rsidR="00E8721B" w:rsidRPr="008A4FB9" w:rsidRDefault="00E8721B" w:rsidP="00E872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E8721B" w:rsidRPr="008A4FB9" w:rsidRDefault="00E8721B" w:rsidP="00E8721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8A4FB9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926A06" w:rsidRPr="00A81D36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</w:p>
    <w:p w:rsidR="00177C92" w:rsidRPr="00A81D36" w:rsidRDefault="00926A06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A81D36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A81D36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A81D36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A81D36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A81D36">
        <w:rPr>
          <w:rFonts w:ascii="Arial" w:hAnsi="Arial" w:cs="Arial"/>
          <w:kern w:val="2"/>
          <w:sz w:val="24"/>
          <w:szCs w:val="24"/>
        </w:rPr>
        <w:t>го</w:t>
      </w:r>
      <w:r w:rsidR="00EE2D73" w:rsidRPr="00A81D36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A81D36">
        <w:rPr>
          <w:rFonts w:ascii="Arial" w:hAnsi="Arial" w:cs="Arial"/>
          <w:kern w:val="2"/>
          <w:sz w:val="24"/>
          <w:szCs w:val="24"/>
        </w:rPr>
        <w:t>я</w:t>
      </w:r>
      <w:r w:rsidR="00EE2D73"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="00E8721B">
        <w:rPr>
          <w:rFonts w:ascii="Arial" w:hAnsi="Arial" w:cs="Arial"/>
          <w:kern w:val="2"/>
          <w:sz w:val="24"/>
          <w:szCs w:val="24"/>
        </w:rPr>
        <w:t>«Ныгда»;</w:t>
      </w:r>
    </w:p>
    <w:p w:rsidR="002C0405" w:rsidRPr="008A4FB9" w:rsidRDefault="00926A06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2. </w:t>
      </w:r>
      <w:r w:rsidR="002C0405" w:rsidRPr="00CE3535">
        <w:rPr>
          <w:rFonts w:ascii="Arial" w:hAnsi="Arial" w:cs="Arial"/>
          <w:kern w:val="2"/>
          <w:sz w:val="24"/>
          <w:szCs w:val="24"/>
        </w:rPr>
        <w:t>Опубликовать данное решение в информационном печатном средстве массовой информации «Ныгдинский вестник»,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2C0405" w:rsidRPr="008A4FB9" w:rsidRDefault="002C0405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3. Настоящее решение вступает в силу после дня</w:t>
      </w:r>
      <w:r>
        <w:rPr>
          <w:rFonts w:ascii="Arial" w:hAnsi="Arial" w:cs="Arial"/>
          <w:kern w:val="2"/>
          <w:sz w:val="24"/>
          <w:szCs w:val="24"/>
        </w:rPr>
        <w:t xml:space="preserve"> его официального опубликования.</w:t>
      </w:r>
    </w:p>
    <w:p w:rsidR="002C0405" w:rsidRDefault="002C0405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0405" w:rsidRPr="008A4FB9" w:rsidRDefault="002C0405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2C0405" w:rsidRPr="008A4FB9" w:rsidRDefault="002C0405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Председатель Думы,</w:t>
      </w:r>
    </w:p>
    <w:p w:rsidR="002C0405" w:rsidRPr="008A4FB9" w:rsidRDefault="002C0405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8A4FB9">
        <w:rPr>
          <w:rFonts w:ascii="Arial" w:hAnsi="Arial" w:cs="Arial"/>
          <w:kern w:val="2"/>
          <w:sz w:val="24"/>
          <w:szCs w:val="24"/>
        </w:rPr>
        <w:t>Глава муниципального образования «Ныгда»</w:t>
      </w:r>
    </w:p>
    <w:p w:rsidR="002C0405" w:rsidRPr="008A4FB9" w:rsidRDefault="002C0405" w:rsidP="002C040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>И.Т. Саганова</w:t>
      </w:r>
    </w:p>
    <w:p w:rsidR="005E5A6F" w:rsidRPr="00A81D36" w:rsidRDefault="005E5A6F" w:rsidP="002C0405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  <w:sectPr w:rsidR="005E5A6F" w:rsidRPr="00A81D36" w:rsidSect="00A81D3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C0405" w:rsidRPr="002C0405" w:rsidRDefault="002C0405" w:rsidP="002C0405">
      <w:pPr>
        <w:keepNext/>
        <w:spacing w:after="0" w:line="240" w:lineRule="auto"/>
        <w:jc w:val="right"/>
        <w:rPr>
          <w:rFonts w:ascii="Courier New" w:hAnsi="Courier New" w:cs="Courier New"/>
          <w:kern w:val="2"/>
        </w:rPr>
      </w:pPr>
      <w:proofErr w:type="gramStart"/>
      <w:r w:rsidRPr="002C0405">
        <w:rPr>
          <w:rFonts w:ascii="Courier New" w:hAnsi="Courier New" w:cs="Courier New"/>
          <w:kern w:val="2"/>
        </w:rPr>
        <w:lastRenderedPageBreak/>
        <w:t>ОПРЕДЕЛЕН</w:t>
      </w:r>
      <w:proofErr w:type="gramEnd"/>
    </w:p>
    <w:p w:rsidR="002C0405" w:rsidRPr="002C0405" w:rsidRDefault="002C0405" w:rsidP="002C0405">
      <w:pPr>
        <w:keepNext/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2C0405">
        <w:rPr>
          <w:rFonts w:ascii="Courier New" w:hAnsi="Courier New" w:cs="Courier New"/>
          <w:kern w:val="2"/>
        </w:rPr>
        <w:t xml:space="preserve">решением </w:t>
      </w:r>
      <w:r>
        <w:rPr>
          <w:rFonts w:ascii="Courier New" w:hAnsi="Courier New" w:cs="Courier New"/>
          <w:kern w:val="2"/>
        </w:rPr>
        <w:t>Думы муниципального образования «Ныгда»</w:t>
      </w:r>
    </w:p>
    <w:p w:rsidR="00926A06" w:rsidRPr="002C0405" w:rsidRDefault="00D2550B" w:rsidP="002C0405">
      <w:pPr>
        <w:keepNext/>
        <w:spacing w:after="0" w:line="240" w:lineRule="auto"/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от 29.07.</w:t>
      </w:r>
      <w:r w:rsidR="002C0405" w:rsidRPr="002C0405">
        <w:rPr>
          <w:rFonts w:ascii="Courier New" w:hAnsi="Courier New" w:cs="Courier New"/>
          <w:kern w:val="2"/>
        </w:rPr>
        <w:t>20</w:t>
      </w:r>
      <w:r>
        <w:rPr>
          <w:rFonts w:ascii="Courier New" w:hAnsi="Courier New" w:cs="Courier New"/>
          <w:kern w:val="2"/>
        </w:rPr>
        <w:t>21 г. №4/360-</w:t>
      </w:r>
      <w:r w:rsidR="002C0405">
        <w:rPr>
          <w:rFonts w:ascii="Courier New" w:hAnsi="Courier New" w:cs="Courier New"/>
          <w:kern w:val="2"/>
        </w:rPr>
        <w:t>дмо</w:t>
      </w:r>
    </w:p>
    <w:p w:rsidR="00926A06" w:rsidRPr="00A81D36" w:rsidRDefault="00926A06" w:rsidP="00926A06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314793" w:rsidRPr="002C0405" w:rsidRDefault="00EE2D73" w:rsidP="00B464FA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2C0405">
        <w:rPr>
          <w:rFonts w:ascii="Arial" w:hAnsi="Arial" w:cs="Arial"/>
          <w:b/>
          <w:kern w:val="2"/>
          <w:sz w:val="30"/>
          <w:szCs w:val="30"/>
        </w:rPr>
        <w:t>ПОРЯДОК</w:t>
      </w:r>
    </w:p>
    <w:p w:rsidR="00926A06" w:rsidRPr="00A81D36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  <w:r w:rsidRPr="002C040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="002C040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Pr="002C040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В МЕСТНЫЙ Б</w:t>
      </w:r>
      <w:r w:rsidR="002C0405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ЮДЖЕТ МУНИЦИПАЛЬНОГО ОБРАЗОВАНИЯ «НЫГДА»</w:t>
      </w:r>
    </w:p>
    <w:p w:rsidR="006D2746" w:rsidRPr="00A81D36" w:rsidRDefault="006D2746" w:rsidP="00D2550B">
      <w:pPr>
        <w:keepNext/>
        <w:spacing w:after="0" w:line="240" w:lineRule="auto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541EAA" w:rsidRPr="00A81D36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A81D36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:rsidR="00541EAA" w:rsidRPr="00A81D36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B464FA" w:rsidRPr="00A81D36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A81D36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A81D36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A81D36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A81D36">
        <w:rPr>
          <w:rFonts w:ascii="Arial" w:hAnsi="Arial" w:cs="Arial"/>
          <w:kern w:val="2"/>
          <w:sz w:val="24"/>
          <w:szCs w:val="24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</w:t>
      </w:r>
      <w:r w:rsidR="002C0405">
        <w:rPr>
          <w:rFonts w:ascii="Arial" w:hAnsi="Arial" w:cs="Arial"/>
          <w:kern w:val="2"/>
          <w:sz w:val="24"/>
          <w:szCs w:val="24"/>
        </w:rPr>
        <w:t xml:space="preserve">«Ныгда» </w:t>
      </w:r>
      <w:r w:rsidR="00811887" w:rsidRPr="00A81D36">
        <w:rPr>
          <w:rFonts w:ascii="Arial" w:hAnsi="Arial" w:cs="Arial"/>
          <w:kern w:val="2"/>
          <w:sz w:val="24"/>
          <w:szCs w:val="24"/>
        </w:rPr>
        <w:t>(далее – муниципальное образование).</w:t>
      </w:r>
    </w:p>
    <w:p w:rsidR="00A00293" w:rsidRPr="00A81D36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2. 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A81D36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A81D36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A81D3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A81D36">
        <w:rPr>
          <w:rFonts w:ascii="Arial" w:hAnsi="Arial" w:cs="Arial"/>
          <w:bCs/>
          <w:kern w:val="2"/>
          <w:sz w:val="24"/>
          <w:szCs w:val="24"/>
        </w:rPr>
        <w:t>или его части, по решению вопросов местного</w:t>
      </w:r>
      <w:proofErr w:type="gramEnd"/>
      <w:r w:rsidR="00822361" w:rsidRPr="00A81D36">
        <w:rPr>
          <w:rFonts w:ascii="Arial" w:hAnsi="Arial" w:cs="Arial"/>
          <w:bCs/>
          <w:kern w:val="2"/>
          <w:sz w:val="24"/>
          <w:szCs w:val="24"/>
        </w:rPr>
        <w:t xml:space="preserve"> значения или иных вопросов, право </w:t>
      </w:r>
      <w:proofErr w:type="gramStart"/>
      <w:r w:rsidR="00822361" w:rsidRPr="00A81D36">
        <w:rPr>
          <w:rFonts w:ascii="Arial" w:hAnsi="Arial" w:cs="Arial"/>
          <w:bCs/>
          <w:kern w:val="2"/>
          <w:sz w:val="24"/>
          <w:szCs w:val="24"/>
        </w:rPr>
        <w:t>решения</w:t>
      </w:r>
      <w:proofErr w:type="gramEnd"/>
      <w:r w:rsidR="00822361" w:rsidRPr="00A81D36">
        <w:rPr>
          <w:rFonts w:ascii="Arial" w:hAnsi="Arial" w:cs="Arial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</w:t>
      </w:r>
      <w:r w:rsidRPr="00A81D36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A81D36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A81D36">
        <w:rPr>
          <w:rFonts w:ascii="Arial" w:hAnsi="Arial" w:cs="Arial"/>
          <w:kern w:val="2"/>
          <w:sz w:val="24"/>
          <w:szCs w:val="24"/>
        </w:rPr>
        <w:t>.</w:t>
      </w:r>
    </w:p>
    <w:p w:rsidR="00CC1BC9" w:rsidRPr="00A81D36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3. В случае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>,</w:t>
      </w:r>
      <w:proofErr w:type="gramEnd"/>
      <w:r w:rsidRPr="00A81D36">
        <w:rPr>
          <w:rFonts w:ascii="Arial" w:hAnsi="Arial" w:cs="Arial"/>
          <w:kern w:val="2"/>
          <w:sz w:val="24"/>
          <w:szCs w:val="24"/>
        </w:rPr>
        <w:t xml:space="preserve">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A81D36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4. </w:t>
      </w:r>
      <w:proofErr w:type="gramStart"/>
      <w:r w:rsidR="00CC1BC9" w:rsidRPr="00A81D36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  <w:proofErr w:type="gramEnd"/>
    </w:p>
    <w:p w:rsidR="00541EAA" w:rsidRPr="00A81D36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5</w:t>
      </w:r>
      <w:r w:rsidR="00541EAA" w:rsidRPr="00A81D36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A81D36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A81D36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A81D36">
        <w:rPr>
          <w:rFonts w:ascii="Arial" w:hAnsi="Arial" w:cs="Arial"/>
          <w:kern w:val="2"/>
          <w:sz w:val="24"/>
          <w:szCs w:val="24"/>
        </w:rPr>
        <w:t xml:space="preserve">, осуществляется местной администрацией муниципального образования </w:t>
      </w:r>
      <w:r w:rsidR="002C0405">
        <w:rPr>
          <w:rFonts w:ascii="Arial" w:hAnsi="Arial" w:cs="Arial"/>
          <w:kern w:val="2"/>
          <w:sz w:val="24"/>
          <w:szCs w:val="24"/>
        </w:rPr>
        <w:t>«Ныгда»</w:t>
      </w:r>
      <w:r w:rsidR="002C0405" w:rsidRPr="00A81D36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28630B" w:rsidRPr="00A81D36">
        <w:rPr>
          <w:rFonts w:ascii="Arial" w:hAnsi="Arial" w:cs="Arial"/>
          <w:bCs/>
          <w:kern w:val="2"/>
          <w:sz w:val="24"/>
          <w:szCs w:val="24"/>
        </w:rPr>
        <w:t xml:space="preserve">(далее – </w:t>
      </w:r>
      <w:r w:rsidR="00796018" w:rsidRPr="00A81D36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A81D36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A81D36">
        <w:rPr>
          <w:rFonts w:ascii="Arial" w:hAnsi="Arial" w:cs="Arial"/>
          <w:kern w:val="2"/>
          <w:sz w:val="24"/>
          <w:szCs w:val="24"/>
        </w:rPr>
        <w:t>.</w:t>
      </w:r>
    </w:p>
    <w:p w:rsidR="00541EAA" w:rsidRPr="00A81D36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2C0405" w:rsidRDefault="00541EAA" w:rsidP="002C0405">
      <w:pPr>
        <w:pStyle w:val="ab"/>
        <w:jc w:val="center"/>
        <w:rPr>
          <w:rFonts w:ascii="Arial" w:hAnsi="Arial" w:cs="Arial"/>
          <w:bCs/>
          <w:sz w:val="24"/>
          <w:szCs w:val="24"/>
        </w:rPr>
      </w:pPr>
      <w:r w:rsidRPr="002C0405">
        <w:rPr>
          <w:rFonts w:ascii="Arial" w:hAnsi="Arial" w:cs="Arial"/>
          <w:bCs/>
          <w:sz w:val="24"/>
          <w:szCs w:val="24"/>
        </w:rPr>
        <w:t xml:space="preserve">Глава 2. Порядок расчета </w:t>
      </w:r>
      <w:r w:rsidR="00D176AB" w:rsidRPr="002C0405">
        <w:rPr>
          <w:rFonts w:ascii="Arial" w:hAnsi="Arial" w:cs="Arial"/>
          <w:sz w:val="24"/>
          <w:szCs w:val="24"/>
        </w:rPr>
        <w:t>сумм инициативных</w:t>
      </w:r>
      <w:r w:rsidR="002C0405" w:rsidRPr="002C0405">
        <w:rPr>
          <w:rFonts w:ascii="Arial" w:hAnsi="Arial" w:cs="Arial"/>
          <w:sz w:val="24"/>
          <w:szCs w:val="24"/>
        </w:rPr>
        <w:t xml:space="preserve"> </w:t>
      </w:r>
      <w:r w:rsidRPr="002C0405">
        <w:rPr>
          <w:rFonts w:ascii="Arial" w:hAnsi="Arial" w:cs="Arial"/>
          <w:sz w:val="24"/>
          <w:szCs w:val="24"/>
        </w:rPr>
        <w:t>платежей, подлежащих возврату</w:t>
      </w:r>
    </w:p>
    <w:p w:rsidR="00541EAA" w:rsidRPr="002C0405" w:rsidRDefault="00541EAA" w:rsidP="002C0405">
      <w:pPr>
        <w:pStyle w:val="ab"/>
        <w:jc w:val="center"/>
        <w:rPr>
          <w:rFonts w:ascii="Arial" w:hAnsi="Arial" w:cs="Arial"/>
          <w:bCs/>
          <w:sz w:val="24"/>
          <w:szCs w:val="24"/>
        </w:rPr>
      </w:pPr>
    </w:p>
    <w:p w:rsidR="007F1408" w:rsidRPr="00A81D36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A81D36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A81D36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A81D36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A81D36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2C0405">
        <w:rPr>
          <w:rFonts w:ascii="Arial" w:hAnsi="Arial" w:cs="Arial"/>
          <w:kern w:val="2"/>
          <w:sz w:val="24"/>
          <w:szCs w:val="24"/>
        </w:rPr>
        <w:t xml:space="preserve">но не позднее 1 </w:t>
      </w:r>
      <w:r w:rsidR="007F1408" w:rsidRPr="00A81D36">
        <w:rPr>
          <w:rFonts w:ascii="Arial" w:hAnsi="Arial" w:cs="Arial"/>
          <w:kern w:val="2"/>
          <w:sz w:val="24"/>
          <w:szCs w:val="24"/>
        </w:rPr>
        <w:t xml:space="preserve">апреля, уполномоченный орган формирует перечень инициативных проектов </w:t>
      </w:r>
      <w:r w:rsidR="00844E41" w:rsidRPr="00A81D36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A81D36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A81D36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  <w:bookmarkStart w:id="0" w:name="_GoBack"/>
      <w:bookmarkEnd w:id="0"/>
    </w:p>
    <w:p w:rsidR="00844E41" w:rsidRPr="00A81D3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1) реализация 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>которых</w:t>
      </w:r>
      <w:proofErr w:type="gramEnd"/>
      <w:r w:rsidRPr="00A81D36">
        <w:rPr>
          <w:rFonts w:ascii="Arial" w:hAnsi="Arial" w:cs="Arial"/>
          <w:kern w:val="2"/>
          <w:sz w:val="24"/>
          <w:szCs w:val="24"/>
        </w:rPr>
        <w:t xml:space="preserve"> завершена в истекшем финансовом году;</w:t>
      </w:r>
    </w:p>
    <w:p w:rsidR="00844E41" w:rsidRPr="00A81D3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2) реализация которых не завершена в истекшем финансовом году, при этом срок 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>реализации</w:t>
      </w:r>
      <w:proofErr w:type="gramEnd"/>
      <w:r w:rsidRPr="00A81D36">
        <w:rPr>
          <w:rFonts w:ascii="Arial" w:hAnsi="Arial" w:cs="Arial"/>
          <w:kern w:val="2"/>
          <w:sz w:val="24"/>
          <w:szCs w:val="24"/>
        </w:rPr>
        <w:t xml:space="preserve"> которых истек и не был продлен.</w:t>
      </w:r>
    </w:p>
    <w:p w:rsidR="00DB1739" w:rsidRPr="00A81D36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lastRenderedPageBreak/>
        <w:t xml:space="preserve">7. </w:t>
      </w:r>
      <w:r w:rsidR="00DB1739" w:rsidRPr="00A81D36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A81D3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A81D36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A81D36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A81D36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A81D36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A81D36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A81D36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:rsidR="00DB1739" w:rsidRPr="00A81D3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A81D36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3) </w:t>
      </w:r>
      <w:r w:rsidR="00F07BF5" w:rsidRPr="00A81D36">
        <w:rPr>
          <w:rFonts w:ascii="Arial" w:hAnsi="Arial" w:cs="Arial"/>
          <w:kern w:val="2"/>
          <w:sz w:val="24"/>
          <w:szCs w:val="24"/>
        </w:rPr>
        <w:t>величину</w:t>
      </w:r>
      <w:r w:rsidRPr="00A81D36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A81D36">
        <w:rPr>
          <w:rFonts w:ascii="Arial" w:hAnsi="Arial" w:cs="Arial"/>
          <w:kern w:val="2"/>
          <w:sz w:val="24"/>
          <w:szCs w:val="24"/>
        </w:rPr>
        <w:t>реализован);</w:t>
      </w:r>
    </w:p>
    <w:p w:rsidR="007F1408" w:rsidRPr="00A81D36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A81D36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A81D36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A81D36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A81D36">
        <w:rPr>
          <w:rFonts w:ascii="Arial" w:hAnsi="Arial" w:cs="Arial"/>
          <w:kern w:val="2"/>
          <w:sz w:val="24"/>
          <w:szCs w:val="24"/>
        </w:rPr>
        <w:t>го</w:t>
      </w:r>
      <w:r w:rsidRPr="00A81D36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A81D36">
        <w:rPr>
          <w:rFonts w:ascii="Arial" w:hAnsi="Arial" w:cs="Arial"/>
          <w:kern w:val="2"/>
          <w:sz w:val="24"/>
          <w:szCs w:val="24"/>
        </w:rPr>
        <w:t>го</w:t>
      </w:r>
      <w:r w:rsidRPr="00A81D36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A81D36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A81D36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  <w:proofErr w:type="gramEnd"/>
    </w:p>
    <w:p w:rsidR="00E72C5C" w:rsidRPr="00A81D36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A81D36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A81D36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A81D36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A81D36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:rsidR="00261A96" w:rsidRPr="00A81D36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A81D36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A81D36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A81D36">
        <w:rPr>
          <w:rFonts w:ascii="Arial" w:hAnsi="Arial" w:cs="Arial"/>
          <w:kern w:val="2"/>
          <w:sz w:val="24"/>
          <w:szCs w:val="24"/>
        </w:rPr>
        <w:t>ю</w:t>
      </w:r>
      <w:r w:rsidRPr="00A81D36">
        <w:rPr>
          <w:rFonts w:ascii="Arial" w:hAnsi="Arial" w:cs="Arial"/>
          <w:kern w:val="2"/>
          <w:sz w:val="24"/>
          <w:szCs w:val="24"/>
        </w:rPr>
        <w:t xml:space="preserve">тся уполномоченным органом на рассмотрение главы муниципального образования </w:t>
      </w:r>
      <w:r w:rsidR="00632161">
        <w:rPr>
          <w:rFonts w:ascii="Arial" w:hAnsi="Arial" w:cs="Arial"/>
          <w:kern w:val="2"/>
          <w:sz w:val="24"/>
          <w:szCs w:val="24"/>
        </w:rPr>
        <w:t>«Ныгда»</w:t>
      </w:r>
      <w:r w:rsidR="00261A96" w:rsidRPr="00A81D36">
        <w:rPr>
          <w:rFonts w:ascii="Arial" w:hAnsi="Arial" w:cs="Arial"/>
          <w:kern w:val="2"/>
          <w:sz w:val="24"/>
          <w:szCs w:val="24"/>
        </w:rPr>
        <w:t>.</w:t>
      </w:r>
    </w:p>
    <w:p w:rsidR="00E72C5C" w:rsidRPr="00A81D36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11. Глава муниципального образования </w:t>
      </w:r>
      <w:r w:rsidR="00632161">
        <w:rPr>
          <w:rFonts w:ascii="Arial" w:hAnsi="Arial" w:cs="Arial"/>
          <w:kern w:val="2"/>
          <w:sz w:val="24"/>
          <w:szCs w:val="24"/>
        </w:rPr>
        <w:t>«Ныгда»</w:t>
      </w:r>
      <w:r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="00E72C5C" w:rsidRPr="00A81D36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A81D36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A81D36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A81D36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A81D36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A81D36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A81D36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A81D36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A81D36">
        <w:rPr>
          <w:rFonts w:ascii="Arial" w:hAnsi="Arial" w:cs="Arial"/>
          <w:kern w:val="2"/>
          <w:sz w:val="24"/>
          <w:szCs w:val="24"/>
        </w:rPr>
        <w:t>, уплаченных</w:t>
      </w:r>
      <w:r w:rsidRPr="00A81D36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резолюции.</w:t>
      </w:r>
    </w:p>
    <w:p w:rsidR="00261A96" w:rsidRPr="00A81D36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12. </w:t>
      </w:r>
      <w:proofErr w:type="gramStart"/>
      <w:r w:rsidR="00261A96" w:rsidRPr="00A81D36">
        <w:rPr>
          <w:rFonts w:ascii="Arial" w:hAnsi="Arial" w:cs="Arial"/>
          <w:kern w:val="2"/>
          <w:sz w:val="24"/>
          <w:szCs w:val="24"/>
        </w:rPr>
        <w:t xml:space="preserve">Не позднее двух рабочих дней со дня принятия главой муниципального образования </w:t>
      </w:r>
      <w:r w:rsidR="00632161">
        <w:rPr>
          <w:rFonts w:ascii="Arial" w:hAnsi="Arial" w:cs="Arial"/>
          <w:kern w:val="2"/>
          <w:sz w:val="24"/>
          <w:szCs w:val="24"/>
        </w:rPr>
        <w:t>«Ныгда»</w:t>
      </w:r>
      <w:r w:rsidR="00261A96" w:rsidRPr="00A81D36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A81D36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A81D36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A81D36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A81D36">
        <w:rPr>
          <w:rFonts w:ascii="Arial" w:hAnsi="Arial" w:cs="Arial"/>
          <w:kern w:val="2"/>
          <w:sz w:val="24"/>
          <w:szCs w:val="24"/>
        </w:rPr>
        <w:t>передается лицом, отвечающим за делопроизводство в местной администрации муниципального образования</w:t>
      </w:r>
      <w:r w:rsidR="00632161">
        <w:rPr>
          <w:rFonts w:ascii="Arial" w:hAnsi="Arial" w:cs="Arial"/>
          <w:kern w:val="2"/>
          <w:sz w:val="24"/>
          <w:szCs w:val="24"/>
        </w:rPr>
        <w:t xml:space="preserve"> «Ныгда»</w:t>
      </w:r>
      <w:r w:rsidR="00261A96" w:rsidRPr="00A81D36">
        <w:rPr>
          <w:rFonts w:ascii="Arial" w:hAnsi="Arial" w:cs="Arial"/>
          <w:kern w:val="2"/>
          <w:sz w:val="24"/>
          <w:szCs w:val="24"/>
        </w:rPr>
        <w:t>, в уполномоченный орган</w:t>
      </w:r>
      <w:r w:rsidRPr="00A81D36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A81D36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A81D36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A81D36">
        <w:rPr>
          <w:rFonts w:ascii="Arial" w:hAnsi="Arial" w:cs="Arial"/>
          <w:b/>
          <w:kern w:val="2"/>
          <w:sz w:val="24"/>
          <w:szCs w:val="24"/>
        </w:rPr>
        <w:t>»</w:t>
      </w:r>
      <w:r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="00456DE3" w:rsidRPr="00A81D36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Pr="00A81D36">
        <w:rPr>
          <w:rFonts w:ascii="Arial" w:hAnsi="Arial" w:cs="Arial"/>
          <w:kern w:val="2"/>
          <w:sz w:val="24"/>
          <w:szCs w:val="24"/>
        </w:rPr>
        <w:t>с</w:t>
      </w:r>
      <w:proofErr w:type="gramEnd"/>
      <w:r w:rsidRPr="00A81D36">
        <w:rPr>
          <w:rFonts w:ascii="Arial" w:hAnsi="Arial" w:cs="Arial"/>
          <w:kern w:val="2"/>
          <w:sz w:val="24"/>
          <w:szCs w:val="24"/>
        </w:rPr>
        <w:t xml:space="preserve"> соблюдением законодательства</w:t>
      </w:r>
      <w:r w:rsidR="00456DE3" w:rsidRPr="00A81D36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:rsidR="00AD0751" w:rsidRPr="00A81D36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1</w:t>
      </w:r>
      <w:r w:rsidR="0018675C" w:rsidRPr="00A81D36">
        <w:rPr>
          <w:rFonts w:ascii="Arial" w:hAnsi="Arial" w:cs="Arial"/>
          <w:kern w:val="2"/>
          <w:sz w:val="24"/>
          <w:szCs w:val="24"/>
        </w:rPr>
        <w:t>3</w:t>
      </w:r>
      <w:r w:rsidRPr="00A81D36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>В случае</w:t>
      </w:r>
      <w:r w:rsidR="0018675C"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Pr="00A81D36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A81D36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A81D36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A81D36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A81D36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</w:t>
      </w:r>
      <w:proofErr w:type="gramEnd"/>
      <w:r w:rsidRPr="00A81D36">
        <w:rPr>
          <w:rFonts w:ascii="Arial" w:hAnsi="Arial" w:cs="Arial"/>
          <w:kern w:val="2"/>
          <w:sz w:val="24"/>
          <w:szCs w:val="24"/>
        </w:rPr>
        <w:t xml:space="preserve"> на пересылку.</w:t>
      </w:r>
    </w:p>
    <w:p w:rsidR="0018675C" w:rsidRPr="00A81D3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lastRenderedPageBreak/>
        <w:t>14</w:t>
      </w:r>
      <w:r w:rsidR="00AD0751" w:rsidRPr="00A81D36">
        <w:rPr>
          <w:rFonts w:ascii="Arial" w:hAnsi="Arial" w:cs="Arial"/>
          <w:kern w:val="2"/>
          <w:sz w:val="24"/>
          <w:szCs w:val="24"/>
        </w:rPr>
        <w:t>. В случае</w:t>
      </w:r>
      <w:r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A81D36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A81D36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A81D3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:rsidR="0018675C" w:rsidRPr="00A81D3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A81D36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  <w:proofErr w:type="gramEnd"/>
    </w:p>
    <w:p w:rsidR="0018675C" w:rsidRPr="00A81D3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A81D36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A81D36">
        <w:rPr>
          <w:rFonts w:ascii="Arial" w:hAnsi="Arial" w:cs="Arial"/>
          <w:kern w:val="2"/>
          <w:sz w:val="24"/>
          <w:szCs w:val="24"/>
        </w:rPr>
        <w:t xml:space="preserve">4) </w:t>
      </w:r>
      <w:r w:rsidR="00AD0751" w:rsidRPr="00A81D36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A81D36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  <w:proofErr w:type="gramEnd"/>
    </w:p>
    <w:p w:rsidR="00541EAA" w:rsidRPr="00A81D36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41EAA" w:rsidRPr="008B0C79" w:rsidRDefault="00541EAA" w:rsidP="008B0C79">
      <w:pPr>
        <w:pStyle w:val="ab"/>
        <w:jc w:val="center"/>
        <w:rPr>
          <w:rFonts w:ascii="Arial" w:hAnsi="Arial" w:cs="Arial"/>
          <w:bCs/>
          <w:sz w:val="24"/>
          <w:szCs w:val="24"/>
        </w:rPr>
      </w:pPr>
      <w:r w:rsidRPr="008B0C79">
        <w:rPr>
          <w:rFonts w:ascii="Arial" w:hAnsi="Arial" w:cs="Arial"/>
          <w:bCs/>
          <w:sz w:val="24"/>
          <w:szCs w:val="24"/>
        </w:rPr>
        <w:t xml:space="preserve">Глава 3. Порядок </w:t>
      </w:r>
      <w:r w:rsidRPr="008B0C79">
        <w:rPr>
          <w:rFonts w:ascii="Arial" w:hAnsi="Arial" w:cs="Arial"/>
          <w:sz w:val="24"/>
          <w:szCs w:val="24"/>
        </w:rPr>
        <w:t xml:space="preserve">возврата </w:t>
      </w:r>
      <w:r w:rsidR="00D176AB" w:rsidRPr="008B0C79">
        <w:rPr>
          <w:rFonts w:ascii="Arial" w:hAnsi="Arial" w:cs="Arial"/>
          <w:sz w:val="24"/>
          <w:szCs w:val="24"/>
        </w:rPr>
        <w:t>сумм инициативных</w:t>
      </w:r>
      <w:r w:rsidR="00CB6C55" w:rsidRPr="008B0C79">
        <w:rPr>
          <w:rFonts w:ascii="Arial" w:hAnsi="Arial" w:cs="Arial"/>
          <w:sz w:val="24"/>
          <w:szCs w:val="24"/>
        </w:rPr>
        <w:t xml:space="preserve"> </w:t>
      </w:r>
      <w:r w:rsidRPr="008B0C79">
        <w:rPr>
          <w:rFonts w:ascii="Arial" w:hAnsi="Arial" w:cs="Arial"/>
          <w:sz w:val="24"/>
          <w:szCs w:val="24"/>
        </w:rPr>
        <w:t>платежей</w:t>
      </w:r>
    </w:p>
    <w:p w:rsidR="00541EAA" w:rsidRPr="008B0C79" w:rsidRDefault="00541EAA" w:rsidP="008B0C79">
      <w:pPr>
        <w:pStyle w:val="ab"/>
        <w:jc w:val="center"/>
        <w:rPr>
          <w:rFonts w:ascii="Arial" w:hAnsi="Arial" w:cs="Arial"/>
          <w:bCs/>
          <w:sz w:val="24"/>
          <w:szCs w:val="24"/>
        </w:rPr>
      </w:pPr>
    </w:p>
    <w:p w:rsidR="0018675C" w:rsidRPr="00A81D36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A81D36">
        <w:rPr>
          <w:rFonts w:ascii="Arial" w:hAnsi="Arial" w:cs="Arial"/>
          <w:bCs/>
          <w:kern w:val="2"/>
          <w:sz w:val="24"/>
          <w:szCs w:val="24"/>
        </w:rPr>
        <w:t>5</w:t>
      </w:r>
      <w:r w:rsidRPr="00A81D36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A81D36"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607B96" w:rsidRPr="00A81D36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A81D36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A81D36">
        <w:rPr>
          <w:rFonts w:ascii="Arial" w:hAnsi="Arial" w:cs="Arial"/>
          <w:kern w:val="2"/>
          <w:sz w:val="24"/>
          <w:szCs w:val="24"/>
        </w:rPr>
        <w:t>ем</w:t>
      </w:r>
      <w:r w:rsidR="0018675C" w:rsidRPr="00A81D36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</w:t>
      </w:r>
      <w:proofErr w:type="gramEnd"/>
      <w:r w:rsidR="0018675C" w:rsidRPr="00A81D36">
        <w:rPr>
          <w:rFonts w:ascii="Arial" w:hAnsi="Arial" w:cs="Arial"/>
          <w:kern w:val="2"/>
          <w:sz w:val="24"/>
          <w:szCs w:val="24"/>
        </w:rPr>
        <w:t xml:space="preserve">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A81D36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A81D36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A81D36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17. 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>В случае смерти гражданина</w:t>
      </w:r>
      <w:r w:rsidR="00607B96" w:rsidRPr="00A81D36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A81D36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A81D36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A81D36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</w:t>
      </w:r>
      <w:proofErr w:type="gramEnd"/>
      <w:r w:rsidRPr="00A81D36">
        <w:rPr>
          <w:rFonts w:ascii="Arial" w:hAnsi="Arial" w:cs="Arial"/>
          <w:kern w:val="2"/>
          <w:sz w:val="24"/>
          <w:szCs w:val="24"/>
        </w:rPr>
        <w:t xml:space="preserve">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A81D36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18. </w:t>
      </w:r>
      <w:proofErr w:type="gramStart"/>
      <w:r w:rsidR="001314A2" w:rsidRPr="00A81D36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A81D36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A81D36">
        <w:rPr>
          <w:rFonts w:ascii="Arial" w:hAnsi="Arial" w:cs="Arial"/>
          <w:kern w:val="2"/>
          <w:sz w:val="24"/>
          <w:szCs w:val="24"/>
        </w:rPr>
        <w:t>ее</w:t>
      </w:r>
      <w:r w:rsidR="00D00EDC" w:rsidRPr="00A81D36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A81D36">
        <w:rPr>
          <w:rFonts w:ascii="Arial" w:hAnsi="Arial" w:cs="Arial"/>
          <w:kern w:val="2"/>
          <w:sz w:val="24"/>
          <w:szCs w:val="24"/>
        </w:rPr>
        <w:t>е</w:t>
      </w:r>
      <w:r w:rsidR="00D00EDC" w:rsidRPr="00A81D36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A81D36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A81D36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A81D36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A81D36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A81D36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A81D36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A81D36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A81D36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  <w:proofErr w:type="gramEnd"/>
    </w:p>
    <w:p w:rsidR="00BE36ED" w:rsidRPr="00A81D36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A81D36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t xml:space="preserve">19. </w:t>
      </w:r>
      <w:proofErr w:type="gramStart"/>
      <w:r w:rsidRPr="00A81D36">
        <w:rPr>
          <w:rFonts w:ascii="Arial" w:hAnsi="Arial" w:cs="Arial"/>
          <w:kern w:val="2"/>
          <w:sz w:val="24"/>
          <w:szCs w:val="24"/>
        </w:rPr>
        <w:t>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  <w:proofErr w:type="gramEnd"/>
    </w:p>
    <w:p w:rsidR="001314A2" w:rsidRPr="00A81D36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A81D36">
        <w:rPr>
          <w:rFonts w:ascii="Arial" w:hAnsi="Arial" w:cs="Arial"/>
          <w:kern w:val="2"/>
          <w:sz w:val="24"/>
          <w:szCs w:val="24"/>
        </w:rPr>
        <w:lastRenderedPageBreak/>
        <w:t>20</w:t>
      </w:r>
      <w:r w:rsidR="001314A2" w:rsidRPr="00A81D36">
        <w:rPr>
          <w:rFonts w:ascii="Arial" w:hAnsi="Arial" w:cs="Arial"/>
          <w:kern w:val="2"/>
          <w:sz w:val="24"/>
          <w:szCs w:val="24"/>
        </w:rPr>
        <w:t xml:space="preserve">. </w:t>
      </w:r>
      <w:proofErr w:type="gramStart"/>
      <w:r w:rsidR="00BE36ED" w:rsidRPr="00A81D36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A81D36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A81D36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A81D36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  <w:proofErr w:type="gramEnd"/>
    </w:p>
    <w:sectPr w:rsidR="001314A2" w:rsidRPr="00A81D36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B0E" w:rsidRDefault="00713B0E" w:rsidP="00926A06">
      <w:pPr>
        <w:spacing w:after="0" w:line="240" w:lineRule="auto"/>
      </w:pPr>
      <w:r>
        <w:separator/>
      </w:r>
    </w:p>
  </w:endnote>
  <w:endnote w:type="continuationSeparator" w:id="0">
    <w:p w:rsidR="00713B0E" w:rsidRDefault="00713B0E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B0E" w:rsidRDefault="00713B0E" w:rsidP="00926A06">
      <w:pPr>
        <w:spacing w:after="0" w:line="240" w:lineRule="auto"/>
      </w:pPr>
      <w:r>
        <w:separator/>
      </w:r>
    </w:p>
  </w:footnote>
  <w:footnote w:type="continuationSeparator" w:id="0">
    <w:p w:rsidR="00713B0E" w:rsidRDefault="00713B0E" w:rsidP="00926A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974A2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473B"/>
    <w:rsid w:val="0028630B"/>
    <w:rsid w:val="00286C26"/>
    <w:rsid w:val="002A1827"/>
    <w:rsid w:val="002A2476"/>
    <w:rsid w:val="002A758D"/>
    <w:rsid w:val="002B7DF5"/>
    <w:rsid w:val="002C040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3435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161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3B0E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0C79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1D36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50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8721B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0283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01E8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uiPriority w:val="1"/>
    <w:qFormat/>
    <w:rsid w:val="002C0405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3C3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C3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uiPriority w:val="1"/>
    <w:qFormat/>
    <w:rsid w:val="002C0405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3C3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C3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B68CE-6FBC-4E7B-82C2-25C3A18ED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1559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2021-07-28T04:21:00Z</cp:lastPrinted>
  <dcterms:created xsi:type="dcterms:W3CDTF">2021-06-10T08:50:00Z</dcterms:created>
  <dcterms:modified xsi:type="dcterms:W3CDTF">2021-07-28T04:23:00Z</dcterms:modified>
</cp:coreProperties>
</file>