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51F" w:rsidRPr="002B206C" w:rsidRDefault="0048751F" w:rsidP="004B1A13">
      <w:pPr>
        <w:pStyle w:val="Caption"/>
        <w:spacing w:line="240" w:lineRule="auto"/>
        <w:rPr>
          <w:rFonts w:ascii="Arial" w:hAnsi="Arial" w:cs="Arial"/>
          <w:b/>
          <w:sz w:val="32"/>
          <w:szCs w:val="24"/>
        </w:rPr>
      </w:pPr>
      <w:r>
        <w:rPr>
          <w:rFonts w:ascii="Arial" w:hAnsi="Arial" w:cs="Arial"/>
          <w:b/>
          <w:sz w:val="32"/>
          <w:szCs w:val="24"/>
        </w:rPr>
        <w:t>31.10.2017 г №3</w:t>
      </w:r>
      <w:r>
        <w:rPr>
          <w:rFonts w:ascii="Arial" w:hAnsi="Arial" w:cs="Arial"/>
          <w:b/>
          <w:sz w:val="32"/>
          <w:szCs w:val="24"/>
          <w:lang w:val="en-US"/>
        </w:rPr>
        <w:t>/246</w:t>
      </w:r>
      <w:r>
        <w:rPr>
          <w:rFonts w:ascii="Arial" w:hAnsi="Arial" w:cs="Arial"/>
          <w:b/>
          <w:sz w:val="32"/>
          <w:szCs w:val="24"/>
        </w:rPr>
        <w:t>-дмо</w:t>
      </w:r>
    </w:p>
    <w:p w:rsidR="0048751F" w:rsidRPr="0077483F" w:rsidRDefault="0048751F" w:rsidP="004B1A13">
      <w:pPr>
        <w:pStyle w:val="Caption"/>
        <w:spacing w:line="240" w:lineRule="auto"/>
        <w:rPr>
          <w:rFonts w:ascii="Arial" w:hAnsi="Arial" w:cs="Arial"/>
          <w:b/>
          <w:sz w:val="32"/>
          <w:szCs w:val="24"/>
        </w:rPr>
      </w:pPr>
      <w:r w:rsidRPr="0077483F">
        <w:rPr>
          <w:rFonts w:ascii="Arial" w:hAnsi="Arial" w:cs="Arial"/>
          <w:b/>
          <w:sz w:val="32"/>
          <w:szCs w:val="24"/>
        </w:rPr>
        <w:t>РОССИЙСКАЯ ФЕДЕРАЦИЯ</w:t>
      </w:r>
    </w:p>
    <w:p w:rsidR="0048751F" w:rsidRPr="0077483F" w:rsidRDefault="0048751F" w:rsidP="004B1A13">
      <w:pPr>
        <w:pStyle w:val="Header"/>
        <w:jc w:val="center"/>
        <w:rPr>
          <w:rFonts w:ascii="Arial" w:hAnsi="Arial" w:cs="Arial"/>
          <w:b/>
          <w:bCs/>
          <w:color w:val="000000"/>
          <w:sz w:val="32"/>
        </w:rPr>
      </w:pPr>
      <w:r>
        <w:rPr>
          <w:rFonts w:ascii="Arial" w:hAnsi="Arial" w:cs="Arial"/>
          <w:b/>
          <w:bCs/>
          <w:color w:val="000000"/>
          <w:sz w:val="32"/>
        </w:rPr>
        <w:t xml:space="preserve">ИРКУТСКАЯ </w:t>
      </w:r>
      <w:r w:rsidRPr="0077483F">
        <w:rPr>
          <w:rFonts w:ascii="Arial" w:hAnsi="Arial" w:cs="Arial"/>
          <w:b/>
          <w:bCs/>
          <w:color w:val="000000"/>
          <w:sz w:val="32"/>
        </w:rPr>
        <w:t>ОБЛАСТЬ</w:t>
      </w:r>
    </w:p>
    <w:p w:rsidR="0048751F" w:rsidRPr="0077483F" w:rsidRDefault="0048751F" w:rsidP="004B1A13">
      <w:pPr>
        <w:pStyle w:val="Header"/>
        <w:jc w:val="center"/>
        <w:rPr>
          <w:rFonts w:ascii="Arial" w:hAnsi="Arial" w:cs="Arial"/>
          <w:b/>
          <w:bCs/>
          <w:color w:val="000000"/>
          <w:sz w:val="32"/>
        </w:rPr>
      </w:pPr>
      <w:r w:rsidRPr="0077483F">
        <w:rPr>
          <w:rFonts w:ascii="Arial" w:hAnsi="Arial" w:cs="Arial"/>
          <w:b/>
          <w:bCs/>
          <w:color w:val="000000"/>
          <w:sz w:val="32"/>
        </w:rPr>
        <w:t>АЛАРСКИЙ МУНИЦИПАЛЬНЫЙ РАЙОН</w:t>
      </w:r>
    </w:p>
    <w:p w:rsidR="0048751F" w:rsidRPr="0077483F" w:rsidRDefault="0048751F" w:rsidP="004B1A13">
      <w:pPr>
        <w:pStyle w:val="Header"/>
        <w:jc w:val="center"/>
        <w:rPr>
          <w:rFonts w:ascii="Arial" w:hAnsi="Arial" w:cs="Arial"/>
          <w:b/>
          <w:sz w:val="32"/>
        </w:rPr>
      </w:pPr>
      <w:r w:rsidRPr="0077483F">
        <w:rPr>
          <w:rFonts w:ascii="Arial" w:hAnsi="Arial" w:cs="Arial"/>
          <w:b/>
          <w:color w:val="000000"/>
          <w:sz w:val="32"/>
        </w:rPr>
        <w:t>МУНИЦИПАЛЬНОЕ ОБРАЗОВАНИЕ «НЫГДА»</w:t>
      </w:r>
    </w:p>
    <w:p w:rsidR="0048751F" w:rsidRDefault="0048751F" w:rsidP="004B1A13">
      <w:pPr>
        <w:pStyle w:val="Header"/>
        <w:jc w:val="center"/>
        <w:rPr>
          <w:rFonts w:ascii="Arial" w:hAnsi="Arial" w:cs="Arial"/>
          <w:b/>
          <w:bCs/>
          <w:spacing w:val="20"/>
          <w:sz w:val="32"/>
        </w:rPr>
      </w:pPr>
      <w:r>
        <w:rPr>
          <w:rFonts w:ascii="Arial" w:hAnsi="Arial" w:cs="Arial"/>
          <w:b/>
          <w:bCs/>
          <w:spacing w:val="20"/>
          <w:sz w:val="32"/>
        </w:rPr>
        <w:t>ДУМА</w:t>
      </w:r>
    </w:p>
    <w:p w:rsidR="0048751F" w:rsidRPr="002B206C" w:rsidRDefault="0048751F" w:rsidP="004B1A13">
      <w:pPr>
        <w:pStyle w:val="Header"/>
        <w:jc w:val="center"/>
        <w:rPr>
          <w:rFonts w:ascii="Arial" w:hAnsi="Arial" w:cs="Arial"/>
          <w:b/>
          <w:bCs/>
          <w:spacing w:val="20"/>
          <w:sz w:val="32"/>
        </w:rPr>
      </w:pPr>
      <w:r>
        <w:rPr>
          <w:rFonts w:ascii="Arial" w:hAnsi="Arial" w:cs="Arial"/>
          <w:b/>
          <w:bCs/>
          <w:spacing w:val="20"/>
          <w:sz w:val="32"/>
        </w:rPr>
        <w:t>РЕШЕНИЕ</w:t>
      </w:r>
    </w:p>
    <w:p w:rsidR="0048751F" w:rsidRPr="00C978C6" w:rsidRDefault="0048751F" w:rsidP="00711BAF">
      <w:pPr>
        <w:widowControl w:val="0"/>
        <w:autoSpaceDE w:val="0"/>
        <w:autoSpaceDN w:val="0"/>
        <w:adjustRightInd w:val="0"/>
        <w:rPr>
          <w:rFonts w:ascii="Arial" w:hAnsi="Arial" w:cs="Arial"/>
          <w:b/>
          <w:bCs/>
          <w:sz w:val="32"/>
        </w:rPr>
      </w:pPr>
    </w:p>
    <w:p w:rsidR="0048751F" w:rsidRPr="00C978C6" w:rsidRDefault="0048751F" w:rsidP="00711BAF">
      <w:pPr>
        <w:widowControl w:val="0"/>
        <w:autoSpaceDE w:val="0"/>
        <w:autoSpaceDN w:val="0"/>
        <w:adjustRightInd w:val="0"/>
        <w:jc w:val="center"/>
        <w:rPr>
          <w:rFonts w:ascii="Arial" w:hAnsi="Arial" w:cs="Arial"/>
          <w:sz w:val="32"/>
        </w:rPr>
      </w:pPr>
      <w:r w:rsidRPr="00C978C6">
        <w:rPr>
          <w:rFonts w:ascii="Arial" w:hAnsi="Arial" w:cs="Arial"/>
          <w:b/>
          <w:bCs/>
          <w:sz w:val="32"/>
        </w:rPr>
        <w:t>ОБ УТВЕРЖДЕНИИ ПОРЯДКА</w:t>
      </w:r>
      <w:r>
        <w:rPr>
          <w:rFonts w:ascii="Arial" w:hAnsi="Arial" w:cs="Arial"/>
          <w:b/>
          <w:bCs/>
          <w:sz w:val="32"/>
        </w:rPr>
        <w:t xml:space="preserve"> ОРГАНИЗАЦИИ И ПРОВЕДЕНИЯ ПУБЛИЧНЫХ СЛУШАНИЙ В МУНИЦИПАЛЬНОМ ОБРАЗОВАНИИ</w:t>
      </w:r>
    </w:p>
    <w:p w:rsidR="0048751F" w:rsidRPr="00C978C6" w:rsidRDefault="0048751F" w:rsidP="00711BAF">
      <w:pPr>
        <w:widowControl w:val="0"/>
        <w:autoSpaceDE w:val="0"/>
        <w:autoSpaceDN w:val="0"/>
        <w:adjustRightInd w:val="0"/>
        <w:jc w:val="both"/>
        <w:rPr>
          <w:rFonts w:ascii="Arial" w:hAnsi="Arial" w:cs="Arial"/>
        </w:rPr>
      </w:pPr>
    </w:p>
    <w:p w:rsidR="0048751F" w:rsidRPr="00C978C6" w:rsidRDefault="0048751F" w:rsidP="00711BAF">
      <w:pPr>
        <w:widowControl w:val="0"/>
        <w:autoSpaceDE w:val="0"/>
        <w:autoSpaceDN w:val="0"/>
        <w:adjustRightInd w:val="0"/>
        <w:ind w:firstLine="709"/>
        <w:jc w:val="both"/>
        <w:rPr>
          <w:rFonts w:ascii="Arial" w:hAnsi="Arial" w:cs="Arial"/>
        </w:rPr>
      </w:pPr>
      <w:r>
        <w:rPr>
          <w:rFonts w:ascii="Arial" w:hAnsi="Arial" w:cs="Arial"/>
        </w:rPr>
        <w:t>Руководствуясь Уставом</w:t>
      </w:r>
      <w:r w:rsidRPr="00C978C6">
        <w:rPr>
          <w:rFonts w:ascii="Arial" w:hAnsi="Arial" w:cs="Arial"/>
        </w:rPr>
        <w:t xml:space="preserve"> муниципального образования «Ныгда», Дума муниципального образования «Ныгда»</w:t>
      </w:r>
      <w:r>
        <w:rPr>
          <w:rFonts w:ascii="Arial" w:hAnsi="Arial" w:cs="Arial"/>
        </w:rPr>
        <w:t>,</w:t>
      </w:r>
    </w:p>
    <w:p w:rsidR="0048751F" w:rsidRPr="00C978C6" w:rsidRDefault="0048751F" w:rsidP="00711BAF">
      <w:pPr>
        <w:widowControl w:val="0"/>
        <w:autoSpaceDE w:val="0"/>
        <w:autoSpaceDN w:val="0"/>
        <w:adjustRightInd w:val="0"/>
        <w:ind w:firstLine="709"/>
        <w:jc w:val="both"/>
        <w:rPr>
          <w:rFonts w:ascii="Arial" w:hAnsi="Arial" w:cs="Arial"/>
        </w:rPr>
      </w:pPr>
    </w:p>
    <w:p w:rsidR="0048751F" w:rsidRPr="00647730" w:rsidRDefault="0048751F" w:rsidP="00711BAF">
      <w:pPr>
        <w:pStyle w:val="NoSpacing"/>
        <w:ind w:firstLine="709"/>
        <w:jc w:val="center"/>
        <w:rPr>
          <w:rFonts w:ascii="Arial" w:hAnsi="Arial" w:cs="Arial"/>
          <w:b/>
          <w:sz w:val="30"/>
          <w:szCs w:val="30"/>
        </w:rPr>
      </w:pPr>
      <w:r>
        <w:rPr>
          <w:rFonts w:ascii="Arial" w:hAnsi="Arial" w:cs="Arial"/>
          <w:b/>
          <w:sz w:val="30"/>
          <w:szCs w:val="30"/>
        </w:rPr>
        <w:t>РЕШИЛА</w:t>
      </w:r>
      <w:r w:rsidRPr="00647730">
        <w:rPr>
          <w:rFonts w:ascii="Arial" w:hAnsi="Arial" w:cs="Arial"/>
          <w:b/>
          <w:sz w:val="30"/>
          <w:szCs w:val="30"/>
        </w:rPr>
        <w:t>:</w:t>
      </w:r>
    </w:p>
    <w:p w:rsidR="0048751F" w:rsidRPr="00C978C6" w:rsidRDefault="0048751F" w:rsidP="00711BAF">
      <w:pPr>
        <w:widowControl w:val="0"/>
        <w:autoSpaceDE w:val="0"/>
        <w:autoSpaceDN w:val="0"/>
        <w:adjustRightInd w:val="0"/>
        <w:ind w:firstLine="709"/>
        <w:jc w:val="center"/>
        <w:rPr>
          <w:rFonts w:ascii="Arial" w:hAnsi="Arial" w:cs="Arial"/>
        </w:rPr>
      </w:pPr>
    </w:p>
    <w:p w:rsidR="0048751F" w:rsidRDefault="0048751F" w:rsidP="00985BCC">
      <w:pPr>
        <w:autoSpaceDE w:val="0"/>
        <w:autoSpaceDN w:val="0"/>
        <w:adjustRightInd w:val="0"/>
        <w:ind w:firstLine="709"/>
        <w:jc w:val="both"/>
        <w:rPr>
          <w:rFonts w:ascii="Arial" w:hAnsi="Arial" w:cs="Arial"/>
        </w:rPr>
      </w:pPr>
      <w:r w:rsidRPr="00C978C6">
        <w:rPr>
          <w:rFonts w:ascii="Arial" w:hAnsi="Arial" w:cs="Arial"/>
        </w:rPr>
        <w:t xml:space="preserve">1. Утвердить </w:t>
      </w:r>
      <w:r>
        <w:rPr>
          <w:rFonts w:ascii="Arial" w:hAnsi="Arial" w:cs="Arial"/>
          <w:bCs/>
        </w:rPr>
        <w:t>П</w:t>
      </w:r>
      <w:r w:rsidRPr="00C978C6">
        <w:rPr>
          <w:rFonts w:ascii="Arial" w:hAnsi="Arial" w:cs="Arial"/>
          <w:bCs/>
        </w:rPr>
        <w:t xml:space="preserve">орядок </w:t>
      </w:r>
      <w:r>
        <w:rPr>
          <w:rFonts w:ascii="Arial" w:hAnsi="Arial" w:cs="Arial"/>
          <w:bCs/>
        </w:rPr>
        <w:t>организации и проведения публичных слушаний в муниципальном образовании «Ныгда»</w:t>
      </w:r>
      <w:r>
        <w:rPr>
          <w:rFonts w:ascii="Arial" w:hAnsi="Arial" w:cs="Arial"/>
        </w:rPr>
        <w:t>;</w:t>
      </w:r>
    </w:p>
    <w:p w:rsidR="0048751F" w:rsidRPr="006E366F" w:rsidRDefault="0048751F" w:rsidP="00985BCC">
      <w:pPr>
        <w:ind w:firstLine="709"/>
        <w:contextualSpacing/>
        <w:jc w:val="both"/>
        <w:rPr>
          <w:rFonts w:ascii="Arial" w:hAnsi="Arial" w:cs="Arial"/>
        </w:rPr>
      </w:pPr>
      <w:r w:rsidRPr="006E366F">
        <w:rPr>
          <w:rFonts w:ascii="Arial" w:hAnsi="Arial" w:cs="Arial"/>
        </w:rPr>
        <w:t>2. Опубликовать настоящее реш</w:t>
      </w:r>
      <w:r>
        <w:rPr>
          <w:rFonts w:ascii="Arial" w:hAnsi="Arial" w:cs="Arial"/>
        </w:rPr>
        <w:t xml:space="preserve">ение в «Ныгдинском вестнике» и </w:t>
      </w:r>
      <w:r w:rsidRPr="006E366F">
        <w:rPr>
          <w:rFonts w:ascii="Arial" w:hAnsi="Arial" w:cs="Arial"/>
        </w:rPr>
        <w:t>на официальном сайте администрации муниципального образования</w:t>
      </w:r>
      <w:r>
        <w:rPr>
          <w:rFonts w:ascii="Arial" w:hAnsi="Arial" w:cs="Arial"/>
        </w:rPr>
        <w:t xml:space="preserve"> «Ныгда»;</w:t>
      </w:r>
    </w:p>
    <w:p w:rsidR="0048751F" w:rsidRDefault="0048751F" w:rsidP="00985BCC">
      <w:pPr>
        <w:ind w:firstLine="709"/>
        <w:contextualSpacing/>
        <w:jc w:val="both"/>
        <w:rPr>
          <w:rFonts w:ascii="Arial" w:hAnsi="Arial" w:cs="Arial"/>
        </w:rPr>
      </w:pPr>
      <w:r w:rsidRPr="00FA7755">
        <w:rPr>
          <w:rFonts w:ascii="Arial" w:hAnsi="Arial" w:cs="Arial"/>
        </w:rPr>
        <w:t>3</w:t>
      </w:r>
      <w:r>
        <w:rPr>
          <w:rFonts w:ascii="Arial" w:hAnsi="Arial" w:cs="Arial"/>
        </w:rPr>
        <w:t xml:space="preserve">. </w:t>
      </w:r>
      <w:r w:rsidRPr="006E366F">
        <w:rPr>
          <w:rFonts w:ascii="Arial" w:hAnsi="Arial" w:cs="Arial"/>
        </w:rPr>
        <w:t>Установить</w:t>
      </w:r>
      <w:r>
        <w:rPr>
          <w:rFonts w:ascii="Arial" w:hAnsi="Arial" w:cs="Arial"/>
        </w:rPr>
        <w:t>,</w:t>
      </w:r>
      <w:r w:rsidRPr="006E366F">
        <w:rPr>
          <w:rFonts w:ascii="Arial" w:hAnsi="Arial" w:cs="Arial"/>
        </w:rPr>
        <w:t xml:space="preserve"> что данное решение вступает в силу со </w:t>
      </w:r>
      <w:r>
        <w:rPr>
          <w:rFonts w:ascii="Arial" w:hAnsi="Arial" w:cs="Arial"/>
        </w:rPr>
        <w:t>дня официального опубликования.</w:t>
      </w:r>
    </w:p>
    <w:p w:rsidR="0048751F" w:rsidRDefault="0048751F" w:rsidP="00711BAF">
      <w:pPr>
        <w:ind w:firstLine="601"/>
        <w:contextualSpacing/>
        <w:jc w:val="both"/>
        <w:rPr>
          <w:rFonts w:ascii="Arial" w:hAnsi="Arial" w:cs="Arial"/>
        </w:rPr>
      </w:pPr>
    </w:p>
    <w:p w:rsidR="0048751F" w:rsidRDefault="0048751F" w:rsidP="00711BAF">
      <w:pPr>
        <w:ind w:firstLine="601"/>
        <w:contextualSpacing/>
        <w:jc w:val="both"/>
        <w:rPr>
          <w:rFonts w:ascii="Arial" w:hAnsi="Arial" w:cs="Arial"/>
        </w:rPr>
      </w:pPr>
    </w:p>
    <w:p w:rsidR="0048751F" w:rsidRDefault="0048751F" w:rsidP="004B1A13">
      <w:pPr>
        <w:ind w:firstLine="709"/>
        <w:contextualSpacing/>
        <w:jc w:val="both"/>
        <w:rPr>
          <w:rFonts w:ascii="Arial" w:hAnsi="Arial" w:cs="Arial"/>
        </w:rPr>
      </w:pPr>
      <w:r>
        <w:rPr>
          <w:rFonts w:ascii="Arial" w:hAnsi="Arial" w:cs="Arial"/>
        </w:rPr>
        <w:t>Председатель Думы,</w:t>
      </w:r>
    </w:p>
    <w:p w:rsidR="0048751F" w:rsidRDefault="0048751F" w:rsidP="004B1A13">
      <w:pPr>
        <w:ind w:firstLine="709"/>
        <w:contextualSpacing/>
        <w:jc w:val="both"/>
        <w:rPr>
          <w:rFonts w:ascii="Arial" w:hAnsi="Arial" w:cs="Arial"/>
        </w:rPr>
      </w:pPr>
      <w:r w:rsidRPr="00FE245C">
        <w:rPr>
          <w:rFonts w:ascii="Arial" w:hAnsi="Arial" w:cs="Arial"/>
        </w:rPr>
        <w:t xml:space="preserve">Глава </w:t>
      </w:r>
      <w:r>
        <w:rPr>
          <w:rFonts w:ascii="Arial" w:hAnsi="Arial" w:cs="Arial"/>
        </w:rPr>
        <w:t>муниципального образования «Ныгда»</w:t>
      </w:r>
    </w:p>
    <w:p w:rsidR="0048751F" w:rsidRPr="00FE245C" w:rsidRDefault="0048751F" w:rsidP="004B1A13">
      <w:pPr>
        <w:ind w:firstLine="709"/>
        <w:contextualSpacing/>
        <w:jc w:val="both"/>
        <w:rPr>
          <w:rFonts w:ascii="Arial" w:hAnsi="Arial" w:cs="Arial"/>
        </w:rPr>
      </w:pPr>
      <w:r w:rsidRPr="00FE245C">
        <w:rPr>
          <w:rFonts w:ascii="Arial" w:hAnsi="Arial" w:cs="Arial"/>
        </w:rPr>
        <w:t>И.Т.</w:t>
      </w:r>
      <w:r>
        <w:rPr>
          <w:rFonts w:ascii="Arial" w:hAnsi="Arial" w:cs="Arial"/>
        </w:rPr>
        <w:t xml:space="preserve"> </w:t>
      </w:r>
      <w:r w:rsidRPr="00FE245C">
        <w:rPr>
          <w:rFonts w:ascii="Arial" w:hAnsi="Arial" w:cs="Arial"/>
        </w:rPr>
        <w:t>Саганова</w:t>
      </w:r>
      <w:r w:rsidRPr="00647730">
        <w:rPr>
          <w:rFonts w:ascii="Arial" w:hAnsi="Arial" w:cs="Arial"/>
        </w:rPr>
        <w:t xml:space="preserve"> </w:t>
      </w:r>
    </w:p>
    <w:p w:rsidR="0048751F" w:rsidRDefault="0048751F" w:rsidP="00711BAF">
      <w:pPr>
        <w:ind w:firstLine="601"/>
        <w:contextualSpacing/>
        <w:jc w:val="both"/>
        <w:rPr>
          <w:rFonts w:ascii="Arial" w:hAnsi="Arial" w:cs="Arial"/>
        </w:rPr>
      </w:pPr>
    </w:p>
    <w:p w:rsidR="0048751F" w:rsidRDefault="0048751F" w:rsidP="00711BAF">
      <w:pPr>
        <w:widowControl w:val="0"/>
        <w:autoSpaceDE w:val="0"/>
        <w:autoSpaceDN w:val="0"/>
        <w:adjustRightInd w:val="0"/>
        <w:rPr>
          <w:rFonts w:ascii="Arial" w:hAnsi="Arial" w:cs="Arial"/>
        </w:rPr>
      </w:pPr>
    </w:p>
    <w:p w:rsidR="0048751F" w:rsidRPr="00FE245C" w:rsidRDefault="0048751F" w:rsidP="00711BAF">
      <w:pPr>
        <w:ind w:firstLine="709"/>
        <w:jc w:val="right"/>
        <w:rPr>
          <w:rFonts w:ascii="Courier New" w:hAnsi="Courier New" w:cs="Courier New"/>
          <w:sz w:val="22"/>
          <w:szCs w:val="22"/>
        </w:rPr>
      </w:pPr>
      <w:r>
        <w:rPr>
          <w:rFonts w:ascii="Courier New" w:hAnsi="Courier New" w:cs="Courier New"/>
          <w:sz w:val="22"/>
          <w:szCs w:val="22"/>
        </w:rPr>
        <w:t>Утвержден</w:t>
      </w:r>
    </w:p>
    <w:p w:rsidR="0048751F" w:rsidRPr="00FE245C" w:rsidRDefault="0048751F" w:rsidP="00711BAF">
      <w:pPr>
        <w:ind w:firstLine="709"/>
        <w:jc w:val="right"/>
        <w:rPr>
          <w:rFonts w:ascii="Courier New" w:hAnsi="Courier New" w:cs="Courier New"/>
          <w:sz w:val="22"/>
          <w:szCs w:val="22"/>
        </w:rPr>
      </w:pPr>
      <w:r>
        <w:rPr>
          <w:rFonts w:ascii="Courier New" w:hAnsi="Courier New" w:cs="Courier New"/>
          <w:sz w:val="22"/>
          <w:szCs w:val="22"/>
        </w:rPr>
        <w:t>решением Думы</w:t>
      </w:r>
    </w:p>
    <w:p w:rsidR="0048751F" w:rsidRPr="00CD65CF" w:rsidRDefault="0048751F" w:rsidP="00711BAF">
      <w:pPr>
        <w:ind w:firstLine="709"/>
        <w:jc w:val="right"/>
        <w:rPr>
          <w:rFonts w:ascii="Courier New" w:hAnsi="Courier New" w:cs="Courier New"/>
          <w:sz w:val="22"/>
          <w:szCs w:val="22"/>
        </w:rPr>
      </w:pPr>
      <w:r w:rsidRPr="00FE245C">
        <w:rPr>
          <w:rFonts w:ascii="Courier New" w:hAnsi="Courier New" w:cs="Courier New"/>
          <w:sz w:val="22"/>
          <w:szCs w:val="22"/>
        </w:rPr>
        <w:t>МО «Ныгда»</w:t>
      </w:r>
      <w:r>
        <w:rPr>
          <w:rFonts w:ascii="Courier New" w:hAnsi="Courier New" w:cs="Courier New"/>
          <w:sz w:val="22"/>
          <w:szCs w:val="22"/>
        </w:rPr>
        <w:t xml:space="preserve"> №3</w:t>
      </w:r>
      <w:r w:rsidRPr="002B206C">
        <w:rPr>
          <w:rFonts w:ascii="Courier New" w:hAnsi="Courier New" w:cs="Courier New"/>
          <w:sz w:val="22"/>
          <w:szCs w:val="22"/>
        </w:rPr>
        <w:t>/</w:t>
      </w:r>
      <w:r>
        <w:rPr>
          <w:rFonts w:ascii="Courier New" w:hAnsi="Courier New" w:cs="Courier New"/>
          <w:sz w:val="22"/>
          <w:szCs w:val="22"/>
        </w:rPr>
        <w:t>246-дмо от 31.10.2017</w:t>
      </w:r>
      <w:bookmarkStart w:id="0" w:name="_GoBack"/>
      <w:bookmarkEnd w:id="0"/>
    </w:p>
    <w:p w:rsidR="0048751F" w:rsidRDefault="0048751F" w:rsidP="00711BAF">
      <w:pPr>
        <w:widowControl w:val="0"/>
        <w:autoSpaceDE w:val="0"/>
        <w:autoSpaceDN w:val="0"/>
        <w:adjustRightInd w:val="0"/>
        <w:rPr>
          <w:rFonts w:ascii="Arial" w:hAnsi="Arial" w:cs="Arial"/>
        </w:rPr>
      </w:pPr>
    </w:p>
    <w:p w:rsidR="0048751F" w:rsidRPr="00C978C6" w:rsidRDefault="0048751F" w:rsidP="00711BAF">
      <w:pPr>
        <w:widowControl w:val="0"/>
        <w:autoSpaceDE w:val="0"/>
        <w:autoSpaceDN w:val="0"/>
        <w:adjustRightInd w:val="0"/>
        <w:rPr>
          <w:rFonts w:ascii="Arial" w:hAnsi="Arial" w:cs="Arial"/>
        </w:rPr>
      </w:pPr>
    </w:p>
    <w:p w:rsidR="0048751F" w:rsidRPr="002B206C" w:rsidRDefault="0048751F" w:rsidP="00A93BC6">
      <w:pPr>
        <w:keepNext/>
        <w:autoSpaceDE w:val="0"/>
        <w:autoSpaceDN w:val="0"/>
        <w:adjustRightInd w:val="0"/>
        <w:jc w:val="center"/>
        <w:rPr>
          <w:rFonts w:ascii="Arial" w:hAnsi="Arial" w:cs="Arial"/>
          <w:b/>
          <w:kern w:val="2"/>
          <w:sz w:val="30"/>
          <w:szCs w:val="30"/>
        </w:rPr>
      </w:pPr>
      <w:r w:rsidRPr="002B206C">
        <w:rPr>
          <w:rFonts w:ascii="Arial" w:hAnsi="Arial" w:cs="Arial"/>
          <w:b/>
          <w:kern w:val="2"/>
          <w:sz w:val="30"/>
          <w:szCs w:val="30"/>
        </w:rPr>
        <w:t>ПОРЯДОК</w:t>
      </w:r>
    </w:p>
    <w:p w:rsidR="0048751F" w:rsidRPr="002B206C" w:rsidRDefault="0048751F" w:rsidP="00A93BC6">
      <w:pPr>
        <w:keepNext/>
        <w:autoSpaceDE w:val="0"/>
        <w:autoSpaceDN w:val="0"/>
        <w:adjustRightInd w:val="0"/>
        <w:jc w:val="center"/>
        <w:rPr>
          <w:rFonts w:ascii="Arial" w:hAnsi="Arial" w:cs="Arial"/>
          <w:b/>
          <w:bCs/>
          <w:kern w:val="2"/>
          <w:sz w:val="30"/>
          <w:szCs w:val="30"/>
          <w:lang w:eastAsia="en-US"/>
        </w:rPr>
      </w:pPr>
      <w:r w:rsidRPr="002B206C">
        <w:rPr>
          <w:rFonts w:ascii="Arial" w:hAnsi="Arial" w:cs="Arial"/>
          <w:b/>
          <w:bCs/>
          <w:kern w:val="2"/>
          <w:sz w:val="30"/>
          <w:szCs w:val="30"/>
          <w:lang w:eastAsia="en-US"/>
        </w:rPr>
        <w:t>ОРГАНИЗАЦИИ И ПРОВЕДЕНИЯ ПУБЛИЧНЫХ СЛУШАНИЙ В МУНИЦИПАЛЬНОМ ОБРАЗОВАНИИ «НЫГДА»</w:t>
      </w:r>
    </w:p>
    <w:p w:rsidR="0048751F" w:rsidRPr="002B206C" w:rsidRDefault="0048751F" w:rsidP="00A93BC6">
      <w:pPr>
        <w:keepNext/>
        <w:autoSpaceDE w:val="0"/>
        <w:autoSpaceDN w:val="0"/>
        <w:adjustRightInd w:val="0"/>
        <w:jc w:val="both"/>
        <w:outlineLvl w:val="0"/>
        <w:rPr>
          <w:rFonts w:ascii="Arial" w:hAnsi="Arial" w:cs="Arial"/>
          <w:kern w:val="2"/>
          <w:sz w:val="30"/>
          <w:szCs w:val="30"/>
          <w:lang w:eastAsia="en-US"/>
        </w:rPr>
      </w:pPr>
    </w:p>
    <w:p w:rsidR="0048751F" w:rsidRPr="00375822" w:rsidRDefault="0048751F" w:rsidP="00A93BC6">
      <w:pPr>
        <w:pStyle w:val="Heading1"/>
        <w:spacing w:before="0"/>
        <w:jc w:val="center"/>
        <w:rPr>
          <w:rFonts w:ascii="Arial" w:hAnsi="Arial" w:cs="Arial"/>
          <w:color w:val="auto"/>
          <w:kern w:val="2"/>
          <w:sz w:val="24"/>
          <w:szCs w:val="24"/>
        </w:rPr>
      </w:pPr>
      <w:r w:rsidRPr="00375822">
        <w:rPr>
          <w:rFonts w:ascii="Arial" w:hAnsi="Arial" w:cs="Arial"/>
          <w:color w:val="auto"/>
          <w:kern w:val="2"/>
          <w:sz w:val="24"/>
          <w:szCs w:val="24"/>
        </w:rPr>
        <w:t>ГЛАВА 1. ОБЩИЕ ПОЛОЖЕНИЯ</w:t>
      </w:r>
    </w:p>
    <w:p w:rsidR="0048751F" w:rsidRPr="00375822" w:rsidRDefault="0048751F" w:rsidP="00A93BC6">
      <w:pPr>
        <w:keepNext/>
        <w:ind w:firstLine="720"/>
        <w:jc w:val="both"/>
        <w:rPr>
          <w:rFonts w:ascii="Arial" w:hAnsi="Arial" w:cs="Arial"/>
          <w:kern w:val="2"/>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1. Предмет регулирования настоящего Порядка</w:t>
      </w:r>
    </w:p>
    <w:p w:rsidR="0048751F" w:rsidRPr="00375822" w:rsidRDefault="0048751F" w:rsidP="00A93BC6">
      <w:pPr>
        <w:keepNext/>
        <w:ind w:firstLine="720"/>
        <w:jc w:val="both"/>
        <w:rPr>
          <w:rFonts w:ascii="Arial" w:hAnsi="Arial" w:cs="Arial"/>
          <w:kern w:val="2"/>
        </w:rPr>
      </w:pPr>
    </w:p>
    <w:p w:rsidR="0048751F" w:rsidRPr="00375822" w:rsidRDefault="0048751F" w:rsidP="00A93BC6">
      <w:pPr>
        <w:ind w:firstLine="720"/>
        <w:jc w:val="both"/>
        <w:rPr>
          <w:rFonts w:ascii="Arial" w:hAnsi="Arial" w:cs="Arial"/>
          <w:kern w:val="2"/>
        </w:rPr>
      </w:pPr>
      <w:r w:rsidRPr="00375822">
        <w:rPr>
          <w:rFonts w:ascii="Arial" w:hAnsi="Arial" w:cs="Arial"/>
          <w:kern w:val="2"/>
        </w:rPr>
        <w:t>1. Настоящий Порядок в соответствии с Конституцией Российской Федерации, Федеральным з</w:t>
      </w:r>
      <w:r>
        <w:rPr>
          <w:rFonts w:ascii="Arial" w:hAnsi="Arial" w:cs="Arial"/>
          <w:kern w:val="2"/>
        </w:rPr>
        <w:t>аконом от 6 октября 2003 года №</w:t>
      </w:r>
      <w:r w:rsidRPr="00375822">
        <w:rPr>
          <w:rFonts w:ascii="Arial" w:hAnsi="Arial" w:cs="Arial"/>
          <w:kern w:val="2"/>
        </w:rPr>
        <w:t>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 «Ныгда» определяет порядок назначения, подготовки и проведения публичных слушаний в муниципальном образовании «Ныгда» (далее – публичные слушания).</w:t>
      </w:r>
    </w:p>
    <w:p w:rsidR="0048751F" w:rsidRPr="00375822" w:rsidRDefault="0048751F" w:rsidP="00A93BC6">
      <w:pPr>
        <w:pStyle w:val="ConsPlusNormal"/>
        <w:widowControl/>
        <w:jc w:val="both"/>
        <w:rPr>
          <w:bCs/>
          <w:i/>
          <w:kern w:val="2"/>
          <w:sz w:val="24"/>
          <w:szCs w:val="24"/>
        </w:rPr>
      </w:pPr>
      <w:r w:rsidRPr="00375822">
        <w:rPr>
          <w:kern w:val="2"/>
          <w:sz w:val="24"/>
          <w:szCs w:val="24"/>
        </w:rPr>
        <w:t xml:space="preserve">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«Ныгда»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48751F" w:rsidRPr="00375822" w:rsidRDefault="0048751F" w:rsidP="00A93BC6">
      <w:pPr>
        <w:pStyle w:val="ConsPlusNormal"/>
        <w:widowControl/>
        <w:jc w:val="both"/>
        <w:rPr>
          <w:bCs/>
          <w:kern w:val="2"/>
          <w:sz w:val="24"/>
          <w:szCs w:val="24"/>
        </w:rPr>
      </w:pPr>
    </w:p>
    <w:p w:rsidR="0048751F" w:rsidRPr="00375822" w:rsidRDefault="0048751F" w:rsidP="00A93BC6">
      <w:pPr>
        <w:pStyle w:val="Heading3"/>
        <w:spacing w:before="0" w:after="0"/>
        <w:ind w:firstLine="720"/>
        <w:jc w:val="both"/>
        <w:rPr>
          <w:rFonts w:cs="Arial"/>
          <w:i/>
          <w:kern w:val="2"/>
          <w:sz w:val="24"/>
          <w:szCs w:val="24"/>
        </w:rPr>
      </w:pPr>
      <w:r w:rsidRPr="00375822">
        <w:rPr>
          <w:rFonts w:cs="Arial"/>
          <w:kern w:val="2"/>
          <w:sz w:val="24"/>
          <w:szCs w:val="24"/>
        </w:rPr>
        <w:t xml:space="preserve">Статья 2. Цели публичных слушаний и юридическая сила его результатов </w:t>
      </w:r>
    </w:p>
    <w:p w:rsidR="0048751F" w:rsidRPr="00375822" w:rsidRDefault="0048751F" w:rsidP="00A93BC6">
      <w:pPr>
        <w:keepNext/>
        <w:ind w:firstLine="720"/>
        <w:jc w:val="both"/>
        <w:rPr>
          <w:rFonts w:ascii="Arial" w:hAnsi="Arial" w:cs="Arial"/>
          <w:kern w:val="2"/>
        </w:rPr>
      </w:pPr>
    </w:p>
    <w:p w:rsidR="0048751F" w:rsidRPr="00375822" w:rsidRDefault="0048751F" w:rsidP="00A93BC6">
      <w:pPr>
        <w:pStyle w:val="ConsPlusNormal"/>
        <w:widowControl/>
        <w:jc w:val="both"/>
        <w:rPr>
          <w:kern w:val="2"/>
          <w:sz w:val="24"/>
          <w:szCs w:val="24"/>
        </w:rPr>
      </w:pPr>
      <w:r w:rsidRPr="00375822">
        <w:rPr>
          <w:kern w:val="2"/>
          <w:sz w:val="24"/>
          <w:szCs w:val="24"/>
        </w:rPr>
        <w:t xml:space="preserve">1. Публичные слушания является формой участия граждан в осуществлении местного самоуправления, </w:t>
      </w:r>
      <w:r w:rsidRPr="00375822">
        <w:rPr>
          <w:bCs/>
          <w:kern w:val="2"/>
          <w:sz w:val="24"/>
          <w:szCs w:val="24"/>
        </w:rPr>
        <w:t xml:space="preserve">осуществляемой посредством </w:t>
      </w:r>
      <w:r w:rsidRPr="00375822">
        <w:rPr>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375822">
        <w:rPr>
          <w:bCs/>
          <w:kern w:val="2"/>
          <w:sz w:val="24"/>
          <w:szCs w:val="24"/>
        </w:rPr>
        <w:t>голосования</w:t>
      </w:r>
      <w:r w:rsidRPr="00375822">
        <w:rPr>
          <w:kern w:val="2"/>
          <w:sz w:val="24"/>
          <w:szCs w:val="24"/>
        </w:rPr>
        <w:t xml:space="preserve"> </w:t>
      </w:r>
      <w:r w:rsidRPr="00375822">
        <w:rPr>
          <w:sz w:val="24"/>
          <w:szCs w:val="24"/>
        </w:rPr>
        <w:t xml:space="preserve">жителей муниципального образования </w:t>
      </w:r>
      <w:r w:rsidRPr="00375822">
        <w:rPr>
          <w:kern w:val="2"/>
          <w:sz w:val="24"/>
          <w:szCs w:val="24"/>
        </w:rPr>
        <w:t>по указанным проектам.</w:t>
      </w:r>
    </w:p>
    <w:p w:rsidR="0048751F" w:rsidRPr="00375822" w:rsidRDefault="0048751F" w:rsidP="00A93BC6">
      <w:pPr>
        <w:pStyle w:val="ConsPlusNormal"/>
        <w:widowControl/>
        <w:jc w:val="both"/>
        <w:rPr>
          <w:bCs/>
          <w:kern w:val="2"/>
          <w:sz w:val="24"/>
          <w:szCs w:val="24"/>
        </w:rPr>
      </w:pPr>
      <w:r w:rsidRPr="00375822">
        <w:rPr>
          <w:kern w:val="2"/>
          <w:sz w:val="24"/>
          <w:szCs w:val="24"/>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375822">
        <w:rPr>
          <w:bCs/>
          <w:kern w:val="2"/>
          <w:sz w:val="24"/>
          <w:szCs w:val="24"/>
        </w:rPr>
        <w:t>.</w:t>
      </w:r>
    </w:p>
    <w:p w:rsidR="0048751F" w:rsidRPr="00375822" w:rsidRDefault="0048751F" w:rsidP="00A93BC6">
      <w:pPr>
        <w:pStyle w:val="ConsPlusNormal"/>
        <w:widowControl/>
        <w:jc w:val="both"/>
        <w:rPr>
          <w:kern w:val="2"/>
          <w:sz w:val="24"/>
          <w:szCs w:val="24"/>
        </w:rPr>
      </w:pPr>
      <w:r w:rsidRPr="00375822">
        <w:rPr>
          <w:kern w:val="2"/>
          <w:sz w:val="24"/>
          <w:szCs w:val="24"/>
        </w:rPr>
        <w:t>3. Результаты публичных слушаний носят рекомендательный характер.</w:t>
      </w:r>
    </w:p>
    <w:p w:rsidR="0048751F" w:rsidRPr="00375822" w:rsidRDefault="0048751F" w:rsidP="00A93BC6">
      <w:pPr>
        <w:pStyle w:val="ConsPlusNormal"/>
        <w:widowControl/>
        <w:jc w:val="both"/>
        <w:rPr>
          <w:bCs/>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3. Правовая основа публичных слушаний</w:t>
      </w:r>
    </w:p>
    <w:p w:rsidR="0048751F" w:rsidRPr="00375822" w:rsidRDefault="0048751F" w:rsidP="00A93BC6">
      <w:pPr>
        <w:pStyle w:val="ConsPlusNormal"/>
        <w:keepNext/>
        <w:widowControl/>
        <w:jc w:val="both"/>
        <w:rPr>
          <w:kern w:val="2"/>
          <w:sz w:val="24"/>
          <w:szCs w:val="24"/>
        </w:rPr>
      </w:pPr>
    </w:p>
    <w:p w:rsidR="0048751F" w:rsidRPr="00375822" w:rsidRDefault="0048751F" w:rsidP="00A93BC6">
      <w:pPr>
        <w:pStyle w:val="ConsPlusNormal"/>
        <w:widowControl/>
        <w:jc w:val="both"/>
        <w:rPr>
          <w:kern w:val="2"/>
          <w:sz w:val="24"/>
          <w:szCs w:val="24"/>
        </w:rPr>
      </w:pPr>
      <w:r w:rsidRPr="00375822">
        <w:rPr>
          <w:kern w:val="2"/>
          <w:sz w:val="24"/>
          <w:szCs w:val="24"/>
        </w:rPr>
        <w:t>Назначение, подготовка и проведение публичных слушаний осуществляется в порядке, определенном Уставом МО «Ныгда», настоящим Порядком, иными муниципальными правовыми актами муниципального образования.</w:t>
      </w:r>
    </w:p>
    <w:p w:rsidR="0048751F" w:rsidRPr="00375822" w:rsidRDefault="0048751F" w:rsidP="00A93BC6">
      <w:pPr>
        <w:pStyle w:val="ConsPlusNormal"/>
        <w:widowControl/>
        <w:jc w:val="both"/>
        <w:rPr>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4. Право на участие в публичных слушаниях</w:t>
      </w:r>
    </w:p>
    <w:p w:rsidR="0048751F" w:rsidRPr="00375822" w:rsidRDefault="0048751F" w:rsidP="00A93BC6">
      <w:pPr>
        <w:autoSpaceDE w:val="0"/>
        <w:autoSpaceDN w:val="0"/>
        <w:adjustRightInd w:val="0"/>
        <w:ind w:firstLine="720"/>
        <w:jc w:val="both"/>
        <w:rPr>
          <w:rFonts w:ascii="Arial" w:hAnsi="Arial" w:cs="Arial"/>
          <w:kern w:val="2"/>
        </w:rPr>
      </w:pP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 xml:space="preserve">1. Право на участие в публичных слушаниях – право жителей муниципального образования участвовать в обсуждении вопроса публичных слушаний, голосовать по нему, </w:t>
      </w:r>
      <w:r w:rsidRPr="00375822">
        <w:rPr>
          <w:rFonts w:ascii="Arial" w:hAnsi="Arial" w:cs="Arial"/>
        </w:rPr>
        <w:t>высказывать предложения и замечания по вопросу публичных слушаний,</w:t>
      </w:r>
      <w:r w:rsidRPr="00375822">
        <w:rPr>
          <w:rFonts w:ascii="Arial" w:hAnsi="Arial" w:cs="Arial"/>
          <w:kern w:val="2"/>
        </w:rPr>
        <w:t xml:space="preserve"> а также участвовать в действиях, связанных с назначением публичных слушаний, их подготовкой и проведением.</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2. В публичных слушаниях имеют право участвовать жители муниципального образования, обладающие избирательным правом.</w:t>
      </w:r>
    </w:p>
    <w:p w:rsidR="0048751F" w:rsidRPr="00375822" w:rsidRDefault="0048751F" w:rsidP="00A93BC6">
      <w:pPr>
        <w:ind w:firstLine="709"/>
        <w:jc w:val="both"/>
        <w:rPr>
          <w:rFonts w:ascii="Arial" w:hAnsi="Arial" w:cs="Arial"/>
        </w:rPr>
      </w:pPr>
      <w:r w:rsidRPr="00375822">
        <w:rPr>
          <w:rFonts w:ascii="Arial" w:hAnsi="Arial" w:cs="Arial"/>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1) поддержки инициативы проведения публичных слушаний или отказа в поддержке такой инициативы;</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2) побуждения участников публичных слушаний голосовать либо отказаться от голосования по проекту муниципального правового акта;</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48751F" w:rsidRPr="00375822" w:rsidRDefault="0048751F" w:rsidP="00A93BC6">
      <w:pPr>
        <w:ind w:firstLine="709"/>
        <w:jc w:val="both"/>
        <w:rPr>
          <w:rFonts w:ascii="Arial" w:hAnsi="Arial" w:cs="Arial"/>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5. Принципы проведения публичных слушаний</w:t>
      </w:r>
    </w:p>
    <w:p w:rsidR="0048751F" w:rsidRPr="00375822" w:rsidRDefault="0048751F" w:rsidP="00A93BC6">
      <w:pPr>
        <w:pStyle w:val="ConsPlusNormal"/>
        <w:keepNext/>
        <w:widowControl/>
        <w:jc w:val="both"/>
        <w:rPr>
          <w:kern w:val="2"/>
          <w:sz w:val="24"/>
          <w:szCs w:val="24"/>
        </w:rPr>
      </w:pPr>
    </w:p>
    <w:p w:rsidR="0048751F" w:rsidRPr="00375822" w:rsidRDefault="0048751F" w:rsidP="00A93BC6">
      <w:pPr>
        <w:pStyle w:val="ConsPlusNormal"/>
        <w:widowControl/>
        <w:jc w:val="both"/>
        <w:rPr>
          <w:kern w:val="2"/>
          <w:sz w:val="24"/>
          <w:szCs w:val="24"/>
        </w:rPr>
      </w:pPr>
      <w:r w:rsidRPr="00375822">
        <w:rPr>
          <w:kern w:val="2"/>
          <w:sz w:val="24"/>
          <w:szCs w:val="24"/>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48751F" w:rsidRPr="00375822" w:rsidRDefault="0048751F" w:rsidP="00A93BC6">
      <w:pPr>
        <w:pStyle w:val="ConsPlusNormal"/>
        <w:widowControl/>
        <w:jc w:val="both"/>
        <w:rPr>
          <w:kern w:val="2"/>
          <w:sz w:val="24"/>
          <w:szCs w:val="24"/>
        </w:rPr>
      </w:pPr>
      <w:r w:rsidRPr="00375822">
        <w:rPr>
          <w:kern w:val="2"/>
          <w:sz w:val="24"/>
          <w:szCs w:val="24"/>
        </w:rPr>
        <w:t xml:space="preserve">2. Участие в публичных слушаниях является свободным и добровольным, контроль за волеизъявлением жителей не допускается. </w:t>
      </w:r>
    </w:p>
    <w:p w:rsidR="0048751F" w:rsidRPr="00375822" w:rsidRDefault="0048751F" w:rsidP="00A93BC6">
      <w:pPr>
        <w:pStyle w:val="ConsPlusNormal"/>
        <w:widowControl/>
        <w:jc w:val="both"/>
        <w:rPr>
          <w:kern w:val="2"/>
          <w:sz w:val="24"/>
          <w:szCs w:val="24"/>
        </w:rPr>
      </w:pPr>
      <w:r w:rsidRPr="00375822">
        <w:rPr>
          <w:kern w:val="2"/>
          <w:sz w:val="24"/>
          <w:szCs w:val="24"/>
        </w:rPr>
        <w:t>В ходе публичных слушаний никто не может быть принужден к выражению своих мнений и убеждений или отказу от них.</w:t>
      </w:r>
    </w:p>
    <w:p w:rsidR="0048751F" w:rsidRPr="00375822" w:rsidRDefault="0048751F" w:rsidP="00A93BC6">
      <w:pPr>
        <w:pStyle w:val="ConsPlusNormal"/>
        <w:widowControl/>
        <w:jc w:val="both"/>
        <w:rPr>
          <w:kern w:val="2"/>
          <w:sz w:val="24"/>
          <w:szCs w:val="24"/>
        </w:rPr>
      </w:pPr>
      <w:r w:rsidRPr="00375822">
        <w:rPr>
          <w:kern w:val="2"/>
          <w:sz w:val="24"/>
          <w:szCs w:val="24"/>
        </w:rPr>
        <w:t>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4. Процедура проведения публичных слушаний должна обеспечивать возможность проверки и учета его результатов.</w:t>
      </w:r>
    </w:p>
    <w:p w:rsidR="0048751F" w:rsidRPr="00375822" w:rsidRDefault="0048751F" w:rsidP="00A93BC6">
      <w:pPr>
        <w:pStyle w:val="ConsPlusNormal"/>
        <w:widowControl/>
        <w:jc w:val="both"/>
        <w:rPr>
          <w:kern w:val="2"/>
          <w:sz w:val="24"/>
          <w:szCs w:val="24"/>
        </w:rPr>
      </w:pPr>
      <w:r w:rsidRPr="00375822">
        <w:rPr>
          <w:kern w:val="2"/>
          <w:sz w:val="24"/>
          <w:szCs w:val="24"/>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48751F" w:rsidRPr="00375822" w:rsidRDefault="0048751F" w:rsidP="00A93BC6">
      <w:pPr>
        <w:pStyle w:val="ConsPlusNormal"/>
        <w:widowControl/>
        <w:jc w:val="both"/>
        <w:rPr>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 xml:space="preserve">Статья 6. Вопросы публичных слушаний </w:t>
      </w:r>
    </w:p>
    <w:p w:rsidR="0048751F" w:rsidRPr="00375822" w:rsidRDefault="0048751F" w:rsidP="00A93BC6">
      <w:pPr>
        <w:keepNext/>
        <w:autoSpaceDE w:val="0"/>
        <w:autoSpaceDN w:val="0"/>
        <w:adjustRightInd w:val="0"/>
        <w:ind w:firstLine="720"/>
        <w:jc w:val="both"/>
        <w:rPr>
          <w:rFonts w:ascii="Arial" w:hAnsi="Arial" w:cs="Arial"/>
          <w:kern w:val="2"/>
        </w:rPr>
      </w:pP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1. На 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48751F" w:rsidRPr="00375822" w:rsidRDefault="0048751F" w:rsidP="00A93BC6">
      <w:pPr>
        <w:tabs>
          <w:tab w:val="left" w:pos="540"/>
        </w:tabs>
        <w:autoSpaceDE w:val="0"/>
        <w:autoSpaceDN w:val="0"/>
        <w:adjustRightInd w:val="0"/>
        <w:ind w:firstLine="720"/>
        <w:jc w:val="both"/>
        <w:rPr>
          <w:rFonts w:ascii="Arial" w:hAnsi="Arial" w:cs="Arial"/>
          <w:kern w:val="2"/>
        </w:rPr>
      </w:pPr>
      <w:r w:rsidRPr="00375822">
        <w:rPr>
          <w:rFonts w:ascii="Arial" w:hAnsi="Arial" w:cs="Arial"/>
          <w:kern w:val="2"/>
        </w:rPr>
        <w:t>2. На публичные слушания не могут выноситься проекты муниципальных правовых актов:</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 xml:space="preserve">3) </w:t>
      </w:r>
      <w:r w:rsidRPr="00375822">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375822">
        <w:rPr>
          <w:rFonts w:ascii="Arial" w:hAnsi="Arial" w:cs="Arial"/>
          <w:kern w:val="2"/>
        </w:rPr>
        <w:t>.</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3. 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 публичных слушаний на осуществление соответствующего преобразования муниципального образования.</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48751F" w:rsidRPr="00375822" w:rsidRDefault="0048751F" w:rsidP="00A93BC6">
      <w:pPr>
        <w:pStyle w:val="ConsPlusNormal"/>
        <w:widowControl/>
        <w:jc w:val="both"/>
        <w:rPr>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7. Форма проведения публичных слушаний и голосования на публичных слушаниях</w:t>
      </w:r>
    </w:p>
    <w:p w:rsidR="0048751F" w:rsidRPr="00375822" w:rsidRDefault="0048751F" w:rsidP="00A93BC6">
      <w:pPr>
        <w:pStyle w:val="ConsPlusNormal"/>
        <w:widowControl/>
        <w:jc w:val="both"/>
        <w:rPr>
          <w:kern w:val="2"/>
          <w:sz w:val="24"/>
          <w:szCs w:val="24"/>
        </w:rPr>
      </w:pPr>
    </w:p>
    <w:p w:rsidR="0048751F" w:rsidRPr="00375822" w:rsidRDefault="0048751F" w:rsidP="00A93BC6">
      <w:pPr>
        <w:pStyle w:val="ConsPlusNormal"/>
        <w:widowControl/>
        <w:jc w:val="both"/>
        <w:rPr>
          <w:kern w:val="2"/>
          <w:sz w:val="24"/>
          <w:szCs w:val="24"/>
        </w:rPr>
      </w:pPr>
      <w:r w:rsidRPr="00375822">
        <w:rPr>
          <w:kern w:val="2"/>
          <w:sz w:val="24"/>
          <w:szCs w:val="24"/>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48751F" w:rsidRPr="00375822" w:rsidRDefault="0048751F" w:rsidP="00A93BC6">
      <w:pPr>
        <w:pStyle w:val="ConsPlusNormal"/>
        <w:widowControl/>
        <w:jc w:val="both"/>
        <w:rPr>
          <w:kern w:val="2"/>
          <w:sz w:val="24"/>
          <w:szCs w:val="24"/>
        </w:rPr>
      </w:pPr>
      <w:r w:rsidRPr="00375822">
        <w:rPr>
          <w:kern w:val="2"/>
          <w:sz w:val="24"/>
          <w:szCs w:val="24"/>
        </w:rPr>
        <w:t>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48751F" w:rsidRPr="00375822" w:rsidRDefault="0048751F" w:rsidP="00A93BC6">
      <w:pPr>
        <w:pStyle w:val="ConsPlusNormal"/>
        <w:widowControl/>
        <w:jc w:val="both"/>
        <w:rPr>
          <w:kern w:val="2"/>
          <w:sz w:val="24"/>
          <w:szCs w:val="24"/>
        </w:rPr>
      </w:pPr>
      <w:r w:rsidRPr="00375822">
        <w:rPr>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48751F" w:rsidRPr="00375822" w:rsidRDefault="0048751F" w:rsidP="00A93BC6">
      <w:pPr>
        <w:pStyle w:val="ConsPlusNormal"/>
        <w:widowControl/>
        <w:jc w:val="both"/>
        <w:rPr>
          <w:kern w:val="2"/>
          <w:sz w:val="24"/>
          <w:szCs w:val="24"/>
        </w:rPr>
      </w:pPr>
      <w:r w:rsidRPr="00375822">
        <w:rPr>
          <w:kern w:val="2"/>
          <w:sz w:val="24"/>
          <w:szCs w:val="24"/>
        </w:rPr>
        <w:t>2) решение о проведении публичных слушаний в форме нескольких собраний принято органом (должностным лицом), назначившим публичные слушания.</w:t>
      </w:r>
    </w:p>
    <w:p w:rsidR="0048751F" w:rsidRPr="00375822" w:rsidRDefault="0048751F" w:rsidP="00A93BC6">
      <w:pPr>
        <w:pStyle w:val="ConsPlusNormal"/>
        <w:widowControl/>
        <w:jc w:val="both"/>
        <w:rPr>
          <w:kern w:val="2"/>
          <w:sz w:val="24"/>
          <w:szCs w:val="24"/>
        </w:rPr>
      </w:pPr>
      <w:r w:rsidRPr="00375822">
        <w:rPr>
          <w:kern w:val="2"/>
          <w:sz w:val="24"/>
          <w:szCs w:val="24"/>
        </w:rPr>
        <w:t>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голосование осуществляется питьем заполнения участником публичных слушаний бюллетеня публичных слушаний.</w:t>
      </w:r>
    </w:p>
    <w:p w:rsidR="0048751F" w:rsidRPr="00375822" w:rsidRDefault="0048751F" w:rsidP="00A93BC6">
      <w:pPr>
        <w:pStyle w:val="ConsPlusNormal"/>
        <w:widowControl/>
        <w:jc w:val="both"/>
        <w:rPr>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 xml:space="preserve">Статья 8. Срок, дата и время проведения публичных слушаний </w:t>
      </w:r>
    </w:p>
    <w:p w:rsidR="0048751F" w:rsidRPr="00375822" w:rsidRDefault="0048751F" w:rsidP="00A93BC6">
      <w:pPr>
        <w:pStyle w:val="ConsPlusNormal"/>
        <w:widowControl/>
        <w:jc w:val="both"/>
        <w:rPr>
          <w:kern w:val="2"/>
          <w:sz w:val="24"/>
          <w:szCs w:val="24"/>
        </w:rPr>
      </w:pPr>
    </w:p>
    <w:p w:rsidR="0048751F" w:rsidRPr="00375822" w:rsidRDefault="0048751F" w:rsidP="00A93BC6">
      <w:pPr>
        <w:pStyle w:val="ConsPlusNormal"/>
        <w:widowControl/>
        <w:jc w:val="both"/>
        <w:rPr>
          <w:kern w:val="2"/>
          <w:sz w:val="24"/>
          <w:szCs w:val="24"/>
        </w:rPr>
      </w:pPr>
      <w:r w:rsidRPr="00375822">
        <w:rPr>
          <w:kern w:val="2"/>
          <w:sz w:val="24"/>
          <w:szCs w:val="24"/>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48751F" w:rsidRPr="00375822" w:rsidRDefault="0048751F" w:rsidP="00A93BC6">
      <w:pPr>
        <w:pStyle w:val="ConsPlusNormal"/>
        <w:widowControl/>
        <w:jc w:val="both"/>
        <w:rPr>
          <w:kern w:val="2"/>
          <w:sz w:val="24"/>
          <w:szCs w:val="24"/>
        </w:rPr>
      </w:pPr>
      <w:r w:rsidRPr="00375822">
        <w:rPr>
          <w:kern w:val="2"/>
          <w:sz w:val="24"/>
          <w:szCs w:val="24"/>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48751F" w:rsidRPr="00375822" w:rsidRDefault="0048751F" w:rsidP="00A93BC6">
      <w:pPr>
        <w:pStyle w:val="ConsPlusNormal"/>
        <w:jc w:val="both"/>
        <w:rPr>
          <w:sz w:val="24"/>
          <w:szCs w:val="24"/>
        </w:rPr>
      </w:pPr>
      <w:r w:rsidRPr="00375822">
        <w:rPr>
          <w:sz w:val="24"/>
          <w:szCs w:val="24"/>
        </w:rPr>
        <w:t xml:space="preserve">3. Временем проведения публичных слушания является время начала собрания, </w:t>
      </w:r>
      <w:r w:rsidRPr="00375822">
        <w:rPr>
          <w:kern w:val="2"/>
          <w:sz w:val="24"/>
          <w:szCs w:val="24"/>
        </w:rPr>
        <w:t>а в случаях, когда публичные слушания проводятся в форме нескольких собраний, – время начала каждого из собраний.</w:t>
      </w:r>
      <w:r w:rsidRPr="00375822">
        <w:rPr>
          <w:sz w:val="24"/>
          <w:szCs w:val="24"/>
        </w:rPr>
        <w:t xml:space="preserve"> Время проведения публичных слушаний не может быть ранее 10 и позднее 20 часов по местному времени.</w:t>
      </w:r>
    </w:p>
    <w:p w:rsidR="0048751F" w:rsidRPr="00375822" w:rsidRDefault="0048751F" w:rsidP="00A93BC6">
      <w:pPr>
        <w:pStyle w:val="ConsPlusNormal"/>
        <w:jc w:val="both"/>
        <w:rPr>
          <w:sz w:val="24"/>
          <w:szCs w:val="24"/>
        </w:rPr>
      </w:pPr>
      <w:r w:rsidRPr="00375822">
        <w:rPr>
          <w:kern w:val="2"/>
          <w:sz w:val="24"/>
          <w:szCs w:val="24"/>
        </w:rPr>
        <w:t xml:space="preserve">4. Дата и время проведения публичных слушаний определяются, исходя из </w:t>
      </w:r>
      <w:r w:rsidRPr="00375822">
        <w:rPr>
          <w:sz w:val="24"/>
          <w:szCs w:val="24"/>
        </w:rPr>
        <w:t xml:space="preserve">необходимости создания максимальных удобств для участников публичных слушаний. </w:t>
      </w:r>
    </w:p>
    <w:p w:rsidR="0048751F" w:rsidRPr="00375822" w:rsidRDefault="0048751F" w:rsidP="00A93BC6">
      <w:pPr>
        <w:pStyle w:val="ConsPlusNormal"/>
        <w:widowControl/>
        <w:jc w:val="both"/>
        <w:rPr>
          <w:kern w:val="2"/>
          <w:sz w:val="24"/>
          <w:szCs w:val="24"/>
        </w:rPr>
      </w:pPr>
    </w:p>
    <w:p w:rsidR="0048751F" w:rsidRPr="00375822" w:rsidRDefault="0048751F" w:rsidP="00A93BC6">
      <w:pPr>
        <w:pStyle w:val="Heading3"/>
        <w:spacing w:before="0" w:after="0"/>
        <w:ind w:firstLine="709"/>
        <w:jc w:val="both"/>
        <w:rPr>
          <w:rFonts w:cs="Arial"/>
          <w:kern w:val="2"/>
          <w:sz w:val="24"/>
          <w:szCs w:val="24"/>
        </w:rPr>
      </w:pPr>
      <w:r w:rsidRPr="00375822">
        <w:rPr>
          <w:rFonts w:cs="Arial"/>
          <w:kern w:val="2"/>
          <w:sz w:val="24"/>
          <w:szCs w:val="24"/>
        </w:rPr>
        <w:t>Статья 9. Место проведения публичных слушаний</w:t>
      </w:r>
    </w:p>
    <w:p w:rsidR="0048751F" w:rsidRPr="00375822" w:rsidRDefault="0048751F" w:rsidP="00A93BC6">
      <w:pPr>
        <w:keepNext/>
        <w:autoSpaceDE w:val="0"/>
        <w:autoSpaceDN w:val="0"/>
        <w:adjustRightInd w:val="0"/>
        <w:ind w:firstLine="709"/>
        <w:jc w:val="both"/>
        <w:rPr>
          <w:rFonts w:ascii="Arial" w:hAnsi="Arial" w:cs="Arial"/>
          <w:kern w:val="2"/>
        </w:rPr>
      </w:pPr>
    </w:p>
    <w:p w:rsidR="0048751F" w:rsidRPr="00375822" w:rsidRDefault="0048751F" w:rsidP="00A93BC6">
      <w:pPr>
        <w:autoSpaceDE w:val="0"/>
        <w:autoSpaceDN w:val="0"/>
        <w:adjustRightInd w:val="0"/>
        <w:ind w:firstLine="709"/>
        <w:jc w:val="both"/>
        <w:rPr>
          <w:rFonts w:ascii="Arial" w:hAnsi="Arial" w:cs="Arial"/>
        </w:rPr>
      </w:pPr>
      <w:r w:rsidRPr="00375822">
        <w:rPr>
          <w:rFonts w:ascii="Arial" w:hAnsi="Arial" w:cs="Arial"/>
          <w:kern w:val="2"/>
          <w:lang w:eastAsia="en-US"/>
        </w:rPr>
        <w:t xml:space="preserve">1. Местом проведения публичных слушаний является место нахождения помещения, в котором проводится собрания, </w:t>
      </w:r>
      <w:r w:rsidRPr="00375822">
        <w:rPr>
          <w:rFonts w:ascii="Arial" w:hAnsi="Arial" w:cs="Arial"/>
          <w:kern w:val="2"/>
        </w:rPr>
        <w:t>а в случаях, когда публичные слушания проводя</w:t>
      </w:r>
      <w:r>
        <w:rPr>
          <w:rFonts w:ascii="Arial" w:hAnsi="Arial" w:cs="Arial"/>
          <w:kern w:val="2"/>
        </w:rPr>
        <w:t>тся в форме нескольких собраний</w:t>
      </w:r>
      <w:r w:rsidRPr="00375822">
        <w:rPr>
          <w:rFonts w:ascii="Arial" w:hAnsi="Arial" w:cs="Arial"/>
          <w:kern w:val="2"/>
        </w:rPr>
        <w:t xml:space="preserve"> – </w:t>
      </w:r>
      <w:r w:rsidRPr="00375822">
        <w:rPr>
          <w:rFonts w:ascii="Arial" w:hAnsi="Arial" w:cs="Arial"/>
          <w:kern w:val="2"/>
          <w:lang w:eastAsia="en-US"/>
        </w:rPr>
        <w:t xml:space="preserve">место нахождения помещения (помещений), в котором (которых) проводится каждое из собраний. Место проведения публичных слушаний определяется, исходя из </w:t>
      </w:r>
      <w:r w:rsidRPr="00375822">
        <w:rPr>
          <w:rFonts w:ascii="Arial" w:hAnsi="Arial" w:cs="Arial"/>
        </w:rPr>
        <w:t>необходимости создания максимальных удобств для участников публичных слушаний.</w:t>
      </w:r>
    </w:p>
    <w:p w:rsidR="0048751F" w:rsidRPr="00375822" w:rsidRDefault="0048751F" w:rsidP="00A93BC6">
      <w:pPr>
        <w:autoSpaceDE w:val="0"/>
        <w:autoSpaceDN w:val="0"/>
        <w:adjustRightInd w:val="0"/>
        <w:ind w:firstLine="709"/>
        <w:jc w:val="both"/>
        <w:rPr>
          <w:rFonts w:ascii="Arial" w:hAnsi="Arial" w:cs="Arial"/>
          <w:kern w:val="2"/>
          <w:lang w:eastAsia="en-US"/>
        </w:rPr>
      </w:pPr>
      <w:r w:rsidRPr="00375822">
        <w:rPr>
          <w:rFonts w:ascii="Arial" w:hAnsi="Arial" w:cs="Arial"/>
          <w:kern w:val="2"/>
          <w:lang w:eastAsia="en-US"/>
        </w:rPr>
        <w:t xml:space="preserve">2. Публичные слушания проводятся в помещении, пригодном для проведения собраний граждан. </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lang w:eastAsia="en-US"/>
        </w:rPr>
        <w:t xml:space="preserve">3. Помещение </w:t>
      </w:r>
      <w:r w:rsidRPr="00375822">
        <w:rPr>
          <w:rFonts w:ascii="Arial" w:hAnsi="Arial" w:cs="Arial"/>
          <w:kern w:val="2"/>
        </w:rPr>
        <w:t xml:space="preserve">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территории муниципального образования. </w:t>
      </w:r>
    </w:p>
    <w:p w:rsidR="0048751F" w:rsidRPr="00375822" w:rsidRDefault="0048751F" w:rsidP="00A93BC6">
      <w:pPr>
        <w:autoSpaceDE w:val="0"/>
        <w:autoSpaceDN w:val="0"/>
        <w:adjustRightInd w:val="0"/>
        <w:ind w:firstLine="709"/>
        <w:jc w:val="both"/>
        <w:rPr>
          <w:rFonts w:ascii="Arial" w:hAnsi="Arial" w:cs="Arial"/>
          <w:kern w:val="2"/>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 xml:space="preserve">Статья 10. Организационные и финансовые основы публичных слушаний </w:t>
      </w:r>
    </w:p>
    <w:p w:rsidR="0048751F" w:rsidRPr="00375822" w:rsidRDefault="0048751F" w:rsidP="00A93BC6">
      <w:pPr>
        <w:pStyle w:val="ConsPlusNormal"/>
        <w:widowControl/>
        <w:jc w:val="both"/>
        <w:rPr>
          <w:kern w:val="2"/>
          <w:sz w:val="24"/>
          <w:szCs w:val="24"/>
        </w:rPr>
      </w:pP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 xml:space="preserve">1. Организацию подготовки и проведения публичных слушаний, назначенных Думой МО «Ныгда» (далее – представительный орган), осуществляет представительный орган, а публичных слушаний, назначенных главой муниципального образования «Ныгда» (далее – Глава), осуществляет Глава. </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Представительный орган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kern w:val="2"/>
        </w:rPr>
        <w:t>2. Финансирование мероприятий, связанных с подготовкой и проведением публичных слушаний осуществляется за счет средств местного бюджета.</w:t>
      </w:r>
    </w:p>
    <w:p w:rsidR="0048751F" w:rsidRPr="00375822" w:rsidRDefault="0048751F" w:rsidP="00A93BC6">
      <w:pPr>
        <w:autoSpaceDE w:val="0"/>
        <w:autoSpaceDN w:val="0"/>
        <w:adjustRightInd w:val="0"/>
        <w:ind w:firstLine="709"/>
        <w:jc w:val="both"/>
        <w:rPr>
          <w:rFonts w:ascii="Arial" w:hAnsi="Arial" w:cs="Arial"/>
          <w:kern w:val="2"/>
        </w:rPr>
      </w:pPr>
    </w:p>
    <w:p w:rsidR="0048751F" w:rsidRPr="00375822" w:rsidRDefault="0048751F" w:rsidP="00A93BC6">
      <w:pPr>
        <w:pStyle w:val="Heading1"/>
        <w:spacing w:before="0"/>
        <w:jc w:val="center"/>
        <w:rPr>
          <w:rFonts w:ascii="Arial" w:hAnsi="Arial" w:cs="Arial"/>
          <w:color w:val="auto"/>
          <w:kern w:val="2"/>
          <w:sz w:val="24"/>
          <w:szCs w:val="24"/>
        </w:rPr>
      </w:pPr>
      <w:r w:rsidRPr="00375822">
        <w:rPr>
          <w:rFonts w:ascii="Arial" w:hAnsi="Arial" w:cs="Arial"/>
          <w:color w:val="auto"/>
          <w:kern w:val="2"/>
          <w:sz w:val="24"/>
          <w:szCs w:val="24"/>
        </w:rPr>
        <w:t>ГЛАВА 2. ПОРЯДОК НАЗНАЧЕНИЯ ПУБЛИЧНЫХ СЛУШАНИЙ</w:t>
      </w:r>
    </w:p>
    <w:p w:rsidR="0048751F" w:rsidRPr="00375822" w:rsidRDefault="0048751F" w:rsidP="00A93BC6">
      <w:pPr>
        <w:pStyle w:val="ConsPlusNormal"/>
        <w:keepNext/>
        <w:widowControl/>
        <w:ind w:firstLine="0"/>
        <w:jc w:val="center"/>
        <w:rPr>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11. Инициатива проведения публичных слушаний</w:t>
      </w:r>
    </w:p>
    <w:p w:rsidR="0048751F" w:rsidRPr="00375822" w:rsidRDefault="0048751F" w:rsidP="00A93BC6">
      <w:pPr>
        <w:keepNext/>
        <w:autoSpaceDE w:val="0"/>
        <w:autoSpaceDN w:val="0"/>
        <w:adjustRightInd w:val="0"/>
        <w:ind w:firstLine="709"/>
        <w:jc w:val="both"/>
        <w:rPr>
          <w:rFonts w:ascii="Arial" w:hAnsi="Arial" w:cs="Arial"/>
          <w:kern w:val="2"/>
        </w:rPr>
      </w:pP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1. Публичные слушания проводятся по инициативе:</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1) населения в количестве не менее 50 жителей муниципального образования, обладающих избирательных правом;</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2) Думы;</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3) Главы.</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2. Инициатива представительного органа о проведении публичных слушаний реализуется на основании обращения:</w:t>
      </w:r>
    </w:p>
    <w:p w:rsidR="0048751F" w:rsidRPr="00375822" w:rsidRDefault="0048751F" w:rsidP="00A93BC6">
      <w:pPr>
        <w:pStyle w:val="ConsPlusNormal"/>
        <w:widowControl/>
        <w:ind w:firstLine="709"/>
        <w:jc w:val="both"/>
        <w:rPr>
          <w:i/>
          <w:kern w:val="2"/>
          <w:sz w:val="24"/>
          <w:szCs w:val="24"/>
        </w:rPr>
      </w:pPr>
      <w:r w:rsidRPr="00375822">
        <w:rPr>
          <w:kern w:val="2"/>
          <w:sz w:val="24"/>
          <w:szCs w:val="24"/>
        </w:rPr>
        <w:t>1) группы депутатов представительного органа в количестве 1 человек;</w:t>
      </w:r>
    </w:p>
    <w:p w:rsidR="0048751F" w:rsidRPr="00375822" w:rsidRDefault="0048751F" w:rsidP="00A93BC6">
      <w:pPr>
        <w:pStyle w:val="ConsPlusNormal"/>
        <w:widowControl/>
        <w:ind w:firstLine="709"/>
        <w:jc w:val="both"/>
        <w:rPr>
          <w:kern w:val="2"/>
          <w:sz w:val="24"/>
          <w:szCs w:val="24"/>
        </w:rPr>
      </w:pPr>
      <w:r w:rsidRPr="00375822">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48751F" w:rsidRPr="00375822" w:rsidRDefault="0048751F" w:rsidP="00A93BC6">
      <w:pPr>
        <w:pStyle w:val="ConsPlusNormal"/>
        <w:widowControl/>
        <w:ind w:firstLine="709"/>
        <w:jc w:val="both"/>
        <w:rPr>
          <w:kern w:val="2"/>
          <w:sz w:val="24"/>
          <w:szCs w:val="24"/>
        </w:rPr>
      </w:pPr>
      <w:r w:rsidRPr="00375822">
        <w:rPr>
          <w:kern w:val="2"/>
          <w:sz w:val="24"/>
          <w:szCs w:val="24"/>
        </w:rPr>
        <w:t xml:space="preserve">3) контрольного органа муниципального образования. </w:t>
      </w:r>
    </w:p>
    <w:p w:rsidR="0048751F" w:rsidRPr="00375822" w:rsidRDefault="0048751F" w:rsidP="00A93BC6">
      <w:pPr>
        <w:pStyle w:val="ConsPlusNormal"/>
        <w:widowControl/>
        <w:ind w:firstLine="709"/>
        <w:jc w:val="both"/>
        <w:rPr>
          <w:kern w:val="2"/>
          <w:sz w:val="24"/>
          <w:szCs w:val="24"/>
        </w:rPr>
      </w:pPr>
      <w:r w:rsidRPr="00375822">
        <w:rPr>
          <w:kern w:val="2"/>
          <w:sz w:val="24"/>
          <w:szCs w:val="24"/>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4. Глава выдвигает инициативу проведения публичных слушаний по собственной инициативе либо на основании обращения:</w:t>
      </w:r>
    </w:p>
    <w:p w:rsidR="0048751F" w:rsidRPr="00375822" w:rsidRDefault="0048751F" w:rsidP="00A93BC6">
      <w:pPr>
        <w:pStyle w:val="ConsPlusNormal"/>
        <w:widowControl/>
        <w:ind w:firstLine="709"/>
        <w:jc w:val="both"/>
        <w:rPr>
          <w:kern w:val="2"/>
          <w:sz w:val="24"/>
          <w:szCs w:val="24"/>
        </w:rPr>
      </w:pPr>
      <w:r w:rsidRPr="00375822">
        <w:rPr>
          <w:kern w:val="2"/>
          <w:sz w:val="24"/>
          <w:szCs w:val="24"/>
        </w:rPr>
        <w:t>1) администрации муниципального образования «Ныгда» (далее – местная администрация), ее структурных подразделений;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48751F" w:rsidRPr="00375822" w:rsidRDefault="0048751F" w:rsidP="00A93BC6">
      <w:pPr>
        <w:pStyle w:val="ConsPlusNormal"/>
        <w:widowControl/>
        <w:ind w:firstLine="709"/>
        <w:jc w:val="both"/>
        <w:rPr>
          <w:kern w:val="2"/>
          <w:sz w:val="24"/>
          <w:szCs w:val="24"/>
        </w:rPr>
      </w:pPr>
      <w:r w:rsidRPr="00375822">
        <w:rPr>
          <w:kern w:val="2"/>
          <w:sz w:val="24"/>
          <w:szCs w:val="24"/>
        </w:rPr>
        <w:t>3) избирательной комиссии муниципального образования «Ныгда».</w:t>
      </w:r>
    </w:p>
    <w:p w:rsidR="0048751F" w:rsidRPr="00375822" w:rsidRDefault="0048751F" w:rsidP="00A93BC6">
      <w:pPr>
        <w:pStyle w:val="ConsPlusNormal"/>
        <w:widowControl/>
        <w:ind w:firstLine="709"/>
        <w:jc w:val="both"/>
        <w:rPr>
          <w:kern w:val="2"/>
          <w:sz w:val="24"/>
          <w:szCs w:val="24"/>
        </w:rPr>
      </w:pPr>
      <w:r w:rsidRPr="00375822">
        <w:rPr>
          <w:kern w:val="2"/>
          <w:sz w:val="24"/>
          <w:szCs w:val="24"/>
        </w:rPr>
        <w:t xml:space="preserve">5. Обращения, предусмотренные частями 2 и 4 настоящей статьи, должны содержать следующие сведения: </w:t>
      </w:r>
    </w:p>
    <w:p w:rsidR="0048751F" w:rsidRPr="00375822" w:rsidRDefault="0048751F" w:rsidP="00A93BC6">
      <w:pPr>
        <w:pStyle w:val="ConsPlusNormal"/>
        <w:widowControl/>
        <w:ind w:firstLine="709"/>
        <w:jc w:val="both"/>
        <w:rPr>
          <w:kern w:val="2"/>
          <w:sz w:val="24"/>
          <w:szCs w:val="24"/>
        </w:rPr>
      </w:pPr>
      <w:r w:rsidRPr="00375822">
        <w:rPr>
          <w:kern w:val="2"/>
          <w:sz w:val="24"/>
          <w:szCs w:val="24"/>
        </w:rPr>
        <w:t>1) обоснование проведения публичных слушаний;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2) срок, дату и время проведения публичных слушаний;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3) форму публичных слушаний и форму голосования на публичных слушаниях;</w:t>
      </w:r>
    </w:p>
    <w:p w:rsidR="0048751F" w:rsidRPr="00375822" w:rsidRDefault="0048751F" w:rsidP="00A93BC6">
      <w:pPr>
        <w:pStyle w:val="ConsPlusNormal"/>
        <w:widowControl/>
        <w:ind w:firstLine="709"/>
        <w:jc w:val="both"/>
        <w:rPr>
          <w:kern w:val="2"/>
          <w:sz w:val="24"/>
          <w:szCs w:val="24"/>
        </w:rPr>
      </w:pPr>
      <w:r w:rsidRPr="00375822">
        <w:rPr>
          <w:kern w:val="2"/>
          <w:sz w:val="24"/>
          <w:szCs w:val="24"/>
        </w:rPr>
        <w:t>4) место проведения публичных слушаний.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48751F" w:rsidRPr="00375822" w:rsidRDefault="0048751F" w:rsidP="00A93BC6">
      <w:pPr>
        <w:pStyle w:val="ConsPlusNormal"/>
        <w:widowControl/>
        <w:ind w:firstLine="709"/>
        <w:jc w:val="both"/>
        <w:rPr>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12. Порядок выдвижения инициативы проведения публичных слушаний населением</w:t>
      </w:r>
    </w:p>
    <w:p w:rsidR="0048751F" w:rsidRPr="00375822" w:rsidRDefault="0048751F" w:rsidP="00A93BC6">
      <w:pPr>
        <w:pStyle w:val="ConsPlusNormal"/>
        <w:widowControl/>
        <w:ind w:firstLine="709"/>
        <w:jc w:val="both"/>
        <w:rPr>
          <w:kern w:val="2"/>
          <w:sz w:val="24"/>
          <w:szCs w:val="24"/>
        </w:rPr>
      </w:pPr>
    </w:p>
    <w:p w:rsidR="0048751F" w:rsidRPr="00375822" w:rsidRDefault="0048751F" w:rsidP="00A93BC6">
      <w:pPr>
        <w:pStyle w:val="ConsPlusNormal"/>
        <w:widowControl/>
        <w:ind w:firstLine="709"/>
        <w:jc w:val="both"/>
        <w:rPr>
          <w:kern w:val="2"/>
          <w:sz w:val="24"/>
          <w:szCs w:val="24"/>
        </w:rPr>
      </w:pPr>
      <w:r w:rsidRPr="00375822">
        <w:rPr>
          <w:kern w:val="2"/>
          <w:sz w:val="24"/>
          <w:szCs w:val="24"/>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48751F" w:rsidRPr="00375822" w:rsidRDefault="0048751F" w:rsidP="00A93BC6">
      <w:pPr>
        <w:pStyle w:val="ConsPlusNormal"/>
        <w:widowControl/>
        <w:ind w:firstLine="709"/>
        <w:jc w:val="both"/>
        <w:rPr>
          <w:kern w:val="2"/>
          <w:sz w:val="24"/>
          <w:szCs w:val="24"/>
        </w:rPr>
      </w:pPr>
      <w:r w:rsidRPr="00375822">
        <w:rPr>
          <w:kern w:val="2"/>
          <w:sz w:val="24"/>
          <w:szCs w:val="24"/>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48751F" w:rsidRPr="00375822" w:rsidRDefault="0048751F" w:rsidP="00A93BC6">
      <w:pPr>
        <w:pStyle w:val="ConsPlusNormal"/>
        <w:widowControl/>
        <w:ind w:firstLine="709"/>
        <w:jc w:val="both"/>
        <w:rPr>
          <w:kern w:val="2"/>
          <w:sz w:val="24"/>
          <w:szCs w:val="24"/>
        </w:rPr>
      </w:pPr>
      <w:r w:rsidRPr="00375822">
        <w:rPr>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48751F" w:rsidRPr="00375822" w:rsidRDefault="0048751F" w:rsidP="00A93BC6">
      <w:pPr>
        <w:pStyle w:val="ConsPlusNormal"/>
        <w:widowControl/>
        <w:ind w:firstLine="709"/>
        <w:jc w:val="both"/>
        <w:rPr>
          <w:kern w:val="2"/>
          <w:sz w:val="24"/>
          <w:szCs w:val="24"/>
        </w:rPr>
      </w:pPr>
      <w:r w:rsidRPr="00375822">
        <w:rPr>
          <w:kern w:val="2"/>
          <w:sz w:val="24"/>
          <w:szCs w:val="24"/>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48751F" w:rsidRPr="00375822" w:rsidRDefault="0048751F" w:rsidP="00A93BC6">
      <w:pPr>
        <w:pStyle w:val="ConsPlusNormal"/>
        <w:widowControl/>
        <w:ind w:firstLine="709"/>
        <w:jc w:val="both"/>
        <w:rPr>
          <w:kern w:val="2"/>
          <w:sz w:val="24"/>
          <w:szCs w:val="24"/>
        </w:rPr>
      </w:pPr>
      <w:r w:rsidRPr="00375822">
        <w:rPr>
          <w:kern w:val="2"/>
          <w:sz w:val="24"/>
          <w:szCs w:val="24"/>
        </w:rPr>
        <w:t>Сведения в подписной лист вносятся только рукописным способом, при этом использование карандашей не допускается.</w:t>
      </w:r>
    </w:p>
    <w:p w:rsidR="0048751F" w:rsidRPr="00375822" w:rsidRDefault="0048751F" w:rsidP="00A93BC6">
      <w:pPr>
        <w:pStyle w:val="ConsPlusNormal"/>
        <w:widowControl/>
        <w:ind w:firstLine="709"/>
        <w:jc w:val="both"/>
        <w:rPr>
          <w:kern w:val="2"/>
          <w:sz w:val="24"/>
          <w:szCs w:val="24"/>
        </w:rPr>
      </w:pPr>
      <w:r w:rsidRPr="00375822">
        <w:rPr>
          <w:kern w:val="2"/>
          <w:sz w:val="24"/>
          <w:szCs w:val="24"/>
        </w:rPr>
        <w:t>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48751F" w:rsidRPr="00375822" w:rsidRDefault="0048751F" w:rsidP="00A93BC6">
      <w:pPr>
        <w:pStyle w:val="ConsPlusNormal"/>
        <w:widowControl/>
        <w:ind w:firstLine="709"/>
        <w:jc w:val="both"/>
        <w:rPr>
          <w:kern w:val="2"/>
          <w:sz w:val="24"/>
          <w:szCs w:val="24"/>
        </w:rPr>
      </w:pPr>
      <w:r w:rsidRPr="00375822">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48751F" w:rsidRPr="00375822" w:rsidRDefault="0048751F" w:rsidP="00A93BC6">
      <w:pPr>
        <w:pStyle w:val="ConsPlusNormal"/>
        <w:widowControl/>
        <w:ind w:firstLine="709"/>
        <w:jc w:val="both"/>
        <w:rPr>
          <w:kern w:val="2"/>
          <w:sz w:val="24"/>
          <w:szCs w:val="24"/>
        </w:rPr>
      </w:pPr>
      <w:r w:rsidRPr="00375822">
        <w:rPr>
          <w:kern w:val="2"/>
          <w:sz w:val="24"/>
          <w:szCs w:val="24"/>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48751F" w:rsidRPr="00375822" w:rsidRDefault="0048751F" w:rsidP="00A93BC6">
      <w:pPr>
        <w:pStyle w:val="ConsPlusNormal"/>
        <w:widowControl/>
        <w:ind w:firstLine="709"/>
        <w:jc w:val="both"/>
        <w:rPr>
          <w:kern w:val="2"/>
          <w:sz w:val="24"/>
          <w:szCs w:val="24"/>
        </w:rPr>
      </w:pPr>
      <w:r w:rsidRPr="00375822">
        <w:rPr>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48751F" w:rsidRPr="00375822" w:rsidRDefault="0048751F" w:rsidP="00A93BC6">
      <w:pPr>
        <w:pStyle w:val="ConsPlusNormal"/>
        <w:widowControl/>
        <w:ind w:firstLine="709"/>
        <w:jc w:val="both"/>
        <w:rPr>
          <w:kern w:val="2"/>
          <w:sz w:val="24"/>
          <w:szCs w:val="24"/>
        </w:rPr>
      </w:pPr>
      <w:r w:rsidRPr="00375822">
        <w:rPr>
          <w:kern w:val="2"/>
          <w:sz w:val="24"/>
          <w:szCs w:val="24"/>
        </w:rPr>
        <w:t>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48751F" w:rsidRPr="00375822" w:rsidRDefault="0048751F" w:rsidP="00A93BC6">
      <w:pPr>
        <w:pStyle w:val="ConsPlusNormal"/>
        <w:widowControl/>
        <w:ind w:firstLine="709"/>
        <w:jc w:val="both"/>
        <w:rPr>
          <w:kern w:val="2"/>
          <w:sz w:val="24"/>
          <w:szCs w:val="24"/>
        </w:rPr>
      </w:pPr>
      <w:r w:rsidRPr="00375822">
        <w:rPr>
          <w:kern w:val="2"/>
          <w:sz w:val="24"/>
          <w:szCs w:val="24"/>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48751F" w:rsidRPr="00375822" w:rsidRDefault="0048751F" w:rsidP="00A93BC6">
      <w:pPr>
        <w:pStyle w:val="ConsPlusNormal"/>
        <w:widowControl/>
        <w:ind w:firstLine="709"/>
        <w:jc w:val="both"/>
        <w:rPr>
          <w:kern w:val="2"/>
          <w:sz w:val="24"/>
          <w:szCs w:val="24"/>
        </w:rPr>
      </w:pPr>
      <w:r w:rsidRPr="00375822">
        <w:rPr>
          <w:kern w:val="2"/>
          <w:sz w:val="24"/>
          <w:szCs w:val="24"/>
        </w:rPr>
        <w:t>9. 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48751F" w:rsidRPr="00375822" w:rsidRDefault="0048751F" w:rsidP="00A93BC6">
      <w:pPr>
        <w:pStyle w:val="ConsPlusNormal"/>
        <w:widowControl/>
        <w:ind w:firstLine="709"/>
        <w:jc w:val="both"/>
        <w:rPr>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13. Отзыв инициативы проведения публичных слушаний, выдвинутой населением</w:t>
      </w:r>
    </w:p>
    <w:p w:rsidR="0048751F" w:rsidRPr="00375822" w:rsidRDefault="0048751F" w:rsidP="00A93BC6">
      <w:pPr>
        <w:pStyle w:val="ConsPlusNormal"/>
        <w:keepNext/>
        <w:widowControl/>
        <w:ind w:firstLine="709"/>
        <w:jc w:val="both"/>
        <w:rPr>
          <w:kern w:val="2"/>
          <w:sz w:val="24"/>
          <w:szCs w:val="24"/>
        </w:rPr>
      </w:pPr>
    </w:p>
    <w:p w:rsidR="0048751F" w:rsidRPr="00375822" w:rsidRDefault="0048751F" w:rsidP="00A93BC6">
      <w:pPr>
        <w:pStyle w:val="ConsPlusNormal"/>
        <w:widowControl/>
        <w:ind w:firstLine="709"/>
        <w:jc w:val="both"/>
        <w:rPr>
          <w:kern w:val="2"/>
          <w:sz w:val="24"/>
          <w:szCs w:val="24"/>
        </w:rPr>
      </w:pPr>
      <w:r w:rsidRPr="00375822">
        <w:rPr>
          <w:kern w:val="2"/>
          <w:sz w:val="24"/>
          <w:szCs w:val="24"/>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48751F" w:rsidRPr="00375822" w:rsidRDefault="0048751F" w:rsidP="00A93BC6">
      <w:pPr>
        <w:pStyle w:val="ConsPlusNormal"/>
        <w:widowControl/>
        <w:ind w:firstLine="709"/>
        <w:jc w:val="both"/>
        <w:rPr>
          <w:kern w:val="2"/>
          <w:sz w:val="24"/>
          <w:szCs w:val="24"/>
        </w:rPr>
      </w:pPr>
      <w:r w:rsidRPr="00375822">
        <w:rPr>
          <w:kern w:val="2"/>
          <w:sz w:val="24"/>
          <w:szCs w:val="24"/>
        </w:rPr>
        <w:t>3. Отзыв инициативы проведения публичных слушаний не препятствует рассмотрению такой инициативы представительным органом.</w:t>
      </w:r>
    </w:p>
    <w:p w:rsidR="0048751F" w:rsidRPr="00375822" w:rsidRDefault="0048751F" w:rsidP="00A93BC6">
      <w:pPr>
        <w:pStyle w:val="ConsPlusNormal"/>
        <w:widowControl/>
        <w:ind w:firstLine="709"/>
        <w:jc w:val="both"/>
        <w:rPr>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 xml:space="preserve">Статья 14. Принятие решения о назначении публичных слушаний </w:t>
      </w:r>
    </w:p>
    <w:p w:rsidR="0048751F" w:rsidRPr="00375822" w:rsidRDefault="0048751F" w:rsidP="00A93BC6">
      <w:pPr>
        <w:pStyle w:val="ConsPlusNormal"/>
        <w:keepNext/>
        <w:widowControl/>
        <w:ind w:firstLine="709"/>
        <w:jc w:val="both"/>
        <w:rPr>
          <w:kern w:val="2"/>
          <w:sz w:val="24"/>
          <w:szCs w:val="24"/>
        </w:rPr>
      </w:pPr>
    </w:p>
    <w:p w:rsidR="0048751F" w:rsidRPr="00375822" w:rsidRDefault="0048751F" w:rsidP="00A93BC6">
      <w:pPr>
        <w:pStyle w:val="ConsPlusNormal"/>
        <w:widowControl/>
        <w:ind w:firstLine="709"/>
        <w:jc w:val="both"/>
        <w:rPr>
          <w:kern w:val="2"/>
          <w:sz w:val="24"/>
          <w:szCs w:val="24"/>
        </w:rPr>
      </w:pPr>
      <w:r w:rsidRPr="00375822">
        <w:rPr>
          <w:kern w:val="2"/>
          <w:sz w:val="24"/>
          <w:szCs w:val="24"/>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2. 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
    <w:p w:rsidR="0048751F" w:rsidRPr="00375822" w:rsidRDefault="0048751F" w:rsidP="00A93BC6">
      <w:pPr>
        <w:pStyle w:val="ConsPlusNormal"/>
        <w:widowControl/>
        <w:ind w:firstLine="709"/>
        <w:jc w:val="both"/>
        <w:rPr>
          <w:kern w:val="2"/>
          <w:sz w:val="24"/>
          <w:szCs w:val="24"/>
        </w:rPr>
      </w:pPr>
      <w:r w:rsidRPr="00375822">
        <w:rPr>
          <w:kern w:val="2"/>
          <w:sz w:val="24"/>
          <w:szCs w:val="24"/>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48751F" w:rsidRPr="00375822" w:rsidRDefault="0048751F" w:rsidP="00A93BC6">
      <w:pPr>
        <w:pStyle w:val="ConsPlusNormal"/>
        <w:widowControl/>
        <w:ind w:firstLine="709"/>
        <w:jc w:val="both"/>
        <w:rPr>
          <w:kern w:val="2"/>
          <w:sz w:val="24"/>
          <w:szCs w:val="24"/>
        </w:rPr>
      </w:pPr>
      <w:r w:rsidRPr="00375822">
        <w:rPr>
          <w:kern w:val="2"/>
          <w:sz w:val="24"/>
          <w:szCs w:val="24"/>
        </w:rPr>
        <w:t>4. В решении о назначении публичных слушаний устанавливаются:</w:t>
      </w:r>
    </w:p>
    <w:p w:rsidR="0048751F" w:rsidRPr="00375822" w:rsidRDefault="0048751F" w:rsidP="00A93BC6">
      <w:pPr>
        <w:pStyle w:val="ConsPlusNormal"/>
        <w:widowControl/>
        <w:ind w:firstLine="709"/>
        <w:jc w:val="both"/>
        <w:rPr>
          <w:kern w:val="2"/>
          <w:sz w:val="24"/>
          <w:szCs w:val="24"/>
        </w:rPr>
      </w:pPr>
      <w:r w:rsidRPr="00375822">
        <w:rPr>
          <w:kern w:val="2"/>
          <w:sz w:val="24"/>
          <w:szCs w:val="24"/>
        </w:rPr>
        <w:t>1) срок, дата и время проведения публичных слушаний;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2) форма публичных слушаний и форма голосования на публичных слушаниях;</w:t>
      </w:r>
    </w:p>
    <w:p w:rsidR="0048751F" w:rsidRPr="00375822" w:rsidRDefault="0048751F" w:rsidP="00A93BC6">
      <w:pPr>
        <w:pStyle w:val="ConsPlusNormal"/>
        <w:widowControl/>
        <w:ind w:firstLine="709"/>
        <w:jc w:val="both"/>
        <w:rPr>
          <w:kern w:val="2"/>
          <w:sz w:val="24"/>
          <w:szCs w:val="24"/>
        </w:rPr>
      </w:pPr>
      <w:r w:rsidRPr="00375822">
        <w:rPr>
          <w:kern w:val="2"/>
          <w:sz w:val="24"/>
          <w:szCs w:val="24"/>
        </w:rPr>
        <w:t>3) место проведения публичных слушаний.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48751F" w:rsidRPr="00375822" w:rsidRDefault="0048751F" w:rsidP="00A93BC6">
      <w:pPr>
        <w:pStyle w:val="ConsPlusNormal"/>
        <w:widowControl/>
        <w:ind w:firstLine="709"/>
        <w:jc w:val="both"/>
        <w:rPr>
          <w:kern w:val="2"/>
          <w:sz w:val="24"/>
          <w:szCs w:val="24"/>
        </w:rPr>
      </w:pPr>
      <w:r w:rsidRPr="00375822">
        <w:rPr>
          <w:kern w:val="2"/>
          <w:sz w:val="24"/>
          <w:szCs w:val="24"/>
        </w:rPr>
        <w:t>5.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48751F" w:rsidRPr="00375822" w:rsidRDefault="0048751F" w:rsidP="00A93BC6">
      <w:pPr>
        <w:pStyle w:val="ConsPlusNormal"/>
        <w:widowControl/>
        <w:ind w:firstLine="709"/>
        <w:jc w:val="both"/>
        <w:rPr>
          <w:kern w:val="2"/>
          <w:sz w:val="24"/>
          <w:szCs w:val="24"/>
        </w:rPr>
      </w:pPr>
      <w:r w:rsidRPr="00375822">
        <w:rPr>
          <w:kern w:val="2"/>
          <w:sz w:val="24"/>
          <w:szCs w:val="24"/>
        </w:rPr>
        <w:t>6.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48751F" w:rsidRPr="00375822" w:rsidRDefault="0048751F" w:rsidP="00A93BC6">
      <w:pPr>
        <w:pStyle w:val="ConsPlusNormal"/>
        <w:widowControl/>
        <w:ind w:firstLine="709"/>
        <w:jc w:val="both"/>
        <w:rPr>
          <w:kern w:val="2"/>
          <w:sz w:val="24"/>
          <w:szCs w:val="24"/>
        </w:rPr>
      </w:pPr>
    </w:p>
    <w:p w:rsidR="0048751F" w:rsidRPr="00375822" w:rsidRDefault="0048751F" w:rsidP="00A93BC6">
      <w:pPr>
        <w:pStyle w:val="Heading1"/>
        <w:spacing w:before="0"/>
        <w:jc w:val="center"/>
        <w:rPr>
          <w:rFonts w:ascii="Arial" w:hAnsi="Arial" w:cs="Arial"/>
          <w:color w:val="auto"/>
          <w:kern w:val="2"/>
          <w:sz w:val="24"/>
          <w:szCs w:val="24"/>
        </w:rPr>
      </w:pPr>
      <w:r w:rsidRPr="00375822">
        <w:rPr>
          <w:rFonts w:ascii="Arial" w:hAnsi="Arial" w:cs="Arial"/>
          <w:color w:val="auto"/>
          <w:kern w:val="2"/>
          <w:sz w:val="24"/>
          <w:szCs w:val="24"/>
        </w:rPr>
        <w:t xml:space="preserve">ГЛАВА 3. ПОРЯДОК ПОДГОТОВКИ И ПРОВЕДЕНИЯ </w:t>
      </w:r>
      <w:r w:rsidRPr="00375822">
        <w:rPr>
          <w:rFonts w:ascii="Arial" w:hAnsi="Arial" w:cs="Arial"/>
          <w:color w:val="auto"/>
          <w:kern w:val="2"/>
          <w:sz w:val="24"/>
          <w:szCs w:val="24"/>
        </w:rPr>
        <w:br/>
        <w:t>ПУБЛИЧНЫХ СЛУШАНИЙ</w:t>
      </w:r>
    </w:p>
    <w:p w:rsidR="0048751F" w:rsidRPr="00375822" w:rsidRDefault="0048751F" w:rsidP="00A93BC6">
      <w:pPr>
        <w:pStyle w:val="ConsPlusNormal"/>
        <w:widowControl/>
        <w:ind w:firstLine="709"/>
        <w:jc w:val="both"/>
        <w:rPr>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15. Оповещение участников публичных слушаний о вопросе публичных слушаний</w:t>
      </w:r>
    </w:p>
    <w:p w:rsidR="0048751F" w:rsidRPr="00375822" w:rsidRDefault="0048751F" w:rsidP="00A93BC6">
      <w:pPr>
        <w:pStyle w:val="ConsPlusNormal"/>
        <w:widowControl/>
        <w:ind w:firstLine="709"/>
        <w:jc w:val="both"/>
        <w:rPr>
          <w:kern w:val="2"/>
          <w:sz w:val="24"/>
          <w:szCs w:val="24"/>
        </w:rPr>
      </w:pPr>
    </w:p>
    <w:p w:rsidR="0048751F" w:rsidRPr="00375822" w:rsidRDefault="0048751F" w:rsidP="00A93BC6">
      <w:pPr>
        <w:pStyle w:val="ConsPlusNormal"/>
        <w:widowControl/>
        <w:ind w:firstLine="709"/>
        <w:jc w:val="both"/>
        <w:rPr>
          <w:kern w:val="2"/>
          <w:sz w:val="24"/>
          <w:szCs w:val="24"/>
        </w:rPr>
      </w:pPr>
      <w:r w:rsidRPr="00375822">
        <w:rPr>
          <w:kern w:val="2"/>
          <w:sz w:val="24"/>
          <w:szCs w:val="24"/>
        </w:rPr>
        <w:t xml:space="preserve">1. Организаторы публичных слушаний принимают меры для заблаговременного оповещения жителей муниципального образования о дате, времени и месте проведения публичных слушаний,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публичных слушаниях. </w:t>
      </w:r>
    </w:p>
    <w:p w:rsidR="0048751F" w:rsidRPr="00375822" w:rsidRDefault="0048751F" w:rsidP="00A93BC6">
      <w:pPr>
        <w:pStyle w:val="ConsPlusNormal"/>
        <w:widowControl/>
        <w:ind w:firstLine="709"/>
        <w:jc w:val="both"/>
        <w:rPr>
          <w:kern w:val="2"/>
          <w:sz w:val="24"/>
          <w:szCs w:val="24"/>
        </w:rPr>
      </w:pPr>
      <w:r w:rsidRPr="00375822">
        <w:rPr>
          <w:kern w:val="2"/>
          <w:sz w:val="24"/>
          <w:szCs w:val="24"/>
        </w:rPr>
        <w:t xml:space="preserve">2. Оповещение участников публичных слушаний о вопросе публичных слушаний может осуществляться путем опубликования соответствующей информации в средствах массовой информации, ее размещения на официальных сайтах органов местного самоуправления муниципального образования </w:t>
      </w:r>
      <w:r w:rsidRPr="00375822">
        <w:rPr>
          <w:sz w:val="24"/>
          <w:szCs w:val="24"/>
        </w:rPr>
        <w:t>в информационно-телекоммуникационной сети «Интернет»</w:t>
      </w:r>
      <w:r w:rsidRPr="00375822">
        <w:rPr>
          <w:kern w:val="2"/>
          <w:sz w:val="24"/>
          <w:szCs w:val="24"/>
        </w:rPr>
        <w:t xml:space="preserve">, в местах, наиболее посещаемых жителями муниципального образования, и в иных удобных для населения формах. </w:t>
      </w:r>
    </w:p>
    <w:p w:rsidR="0048751F" w:rsidRPr="00375822" w:rsidRDefault="0048751F" w:rsidP="00A93BC6">
      <w:pPr>
        <w:pStyle w:val="ConsPlusNormal"/>
        <w:widowControl/>
        <w:ind w:firstLine="709"/>
        <w:jc w:val="both"/>
        <w:rPr>
          <w:kern w:val="2"/>
          <w:sz w:val="24"/>
          <w:szCs w:val="24"/>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16. Бюллетень публичных слушаний</w:t>
      </w:r>
    </w:p>
    <w:p w:rsidR="0048751F" w:rsidRPr="00375822" w:rsidRDefault="0048751F" w:rsidP="00A93BC6">
      <w:pPr>
        <w:pStyle w:val="ConsPlusNormal"/>
        <w:widowControl/>
        <w:ind w:firstLine="709"/>
        <w:jc w:val="both"/>
        <w:rPr>
          <w:kern w:val="2"/>
          <w:sz w:val="24"/>
          <w:szCs w:val="24"/>
        </w:rPr>
      </w:pPr>
    </w:p>
    <w:p w:rsidR="0048751F" w:rsidRPr="00375822" w:rsidRDefault="0048751F" w:rsidP="00A93BC6">
      <w:pPr>
        <w:pStyle w:val="ConsPlusNormal"/>
        <w:widowControl/>
        <w:ind w:firstLine="709"/>
        <w:jc w:val="both"/>
        <w:rPr>
          <w:kern w:val="2"/>
          <w:sz w:val="24"/>
          <w:szCs w:val="24"/>
        </w:rPr>
      </w:pPr>
      <w:r w:rsidRPr="00375822">
        <w:rPr>
          <w:kern w:val="2"/>
          <w:sz w:val="24"/>
          <w:szCs w:val="24"/>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48751F" w:rsidRPr="00375822" w:rsidRDefault="0048751F" w:rsidP="00A93BC6">
      <w:pPr>
        <w:pStyle w:val="ConsPlusNormal"/>
        <w:widowControl/>
        <w:ind w:firstLine="709"/>
        <w:jc w:val="both"/>
        <w:rPr>
          <w:kern w:val="2"/>
          <w:sz w:val="24"/>
          <w:szCs w:val="24"/>
        </w:rPr>
      </w:pPr>
      <w:r w:rsidRPr="00375822">
        <w:rPr>
          <w:kern w:val="2"/>
          <w:sz w:val="24"/>
          <w:szCs w:val="24"/>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48751F" w:rsidRPr="00375822" w:rsidRDefault="0048751F" w:rsidP="00A93BC6">
      <w:pPr>
        <w:pStyle w:val="ConsPlusNormal"/>
        <w:widowControl/>
        <w:ind w:firstLine="709"/>
        <w:jc w:val="both"/>
        <w:rPr>
          <w:kern w:val="2"/>
          <w:sz w:val="24"/>
          <w:szCs w:val="24"/>
        </w:rPr>
      </w:pPr>
      <w:r w:rsidRPr="00375822">
        <w:rPr>
          <w:kern w:val="2"/>
          <w:sz w:val="24"/>
          <w:szCs w:val="24"/>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 xml:space="preserve">4. Один бюллетень публичных слушаний может использоваться для голосования только одного участника публичных слушаний. </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5. Текст бюллетеней публичных слушаний печатается на русском языке.</w:t>
      </w:r>
    </w:p>
    <w:p w:rsidR="0048751F" w:rsidRPr="00375822" w:rsidRDefault="0048751F" w:rsidP="00A93BC6">
      <w:pPr>
        <w:autoSpaceDE w:val="0"/>
        <w:autoSpaceDN w:val="0"/>
        <w:adjustRightInd w:val="0"/>
        <w:ind w:firstLine="709"/>
        <w:jc w:val="both"/>
        <w:rPr>
          <w:rFonts w:ascii="Arial" w:hAnsi="Arial" w:cs="Arial"/>
          <w:kern w:val="2"/>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48751F" w:rsidRPr="00375822" w:rsidRDefault="0048751F" w:rsidP="00A93BC6">
      <w:pPr>
        <w:autoSpaceDE w:val="0"/>
        <w:autoSpaceDN w:val="0"/>
        <w:adjustRightInd w:val="0"/>
        <w:ind w:firstLine="709"/>
        <w:jc w:val="both"/>
        <w:rPr>
          <w:rFonts w:ascii="Arial" w:hAnsi="Arial" w:cs="Arial"/>
          <w:kern w:val="2"/>
        </w:rPr>
      </w:pP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 xml:space="preserve">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регистрация).  </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Все листы списка участников публичных слушаний подлежат сквозной нумерации.</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5. Регистрация начинается не позднее, чем за 30 минут до времени проведения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48751F" w:rsidRPr="00375822" w:rsidRDefault="0048751F" w:rsidP="00A93BC6">
      <w:pPr>
        <w:ind w:firstLine="709"/>
        <w:jc w:val="both"/>
        <w:rPr>
          <w:rFonts w:ascii="Arial" w:hAnsi="Arial" w:cs="Arial"/>
        </w:rPr>
      </w:pPr>
      <w:r w:rsidRPr="00375822">
        <w:rPr>
          <w:rFonts w:ascii="Arial" w:hAnsi="Arial" w:cs="Arial"/>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375822">
        <w:rPr>
          <w:rFonts w:ascii="Arial" w:hAnsi="Arial" w:cs="Arial"/>
          <w:kern w:val="2"/>
        </w:rPr>
        <w:t>жителей муниципального образования, не являющихся участниками публичных слушаний</w:t>
      </w:r>
      <w:r w:rsidRPr="00375822">
        <w:rPr>
          <w:rFonts w:ascii="Arial" w:hAnsi="Arial" w:cs="Arial"/>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48751F" w:rsidRPr="00375822" w:rsidRDefault="0048751F" w:rsidP="00A93BC6">
      <w:pPr>
        <w:ind w:firstLine="709"/>
        <w:jc w:val="both"/>
        <w:rPr>
          <w:rFonts w:ascii="Arial" w:hAnsi="Arial" w:cs="Arial"/>
        </w:rPr>
      </w:pPr>
      <w:r w:rsidRPr="00375822">
        <w:rPr>
          <w:rFonts w:ascii="Arial" w:hAnsi="Arial" w:cs="Arial"/>
        </w:rPr>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 организатор публичных слушаний предупреждает его о том, что он не имеет право повторно голосовать по вопросу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48751F" w:rsidRPr="00375822" w:rsidRDefault="0048751F" w:rsidP="00A93BC6">
      <w:pPr>
        <w:ind w:firstLine="709"/>
        <w:jc w:val="both"/>
        <w:rPr>
          <w:rFonts w:ascii="Arial" w:hAnsi="Arial" w:cs="Arial"/>
        </w:rPr>
      </w:pPr>
      <w:r w:rsidRPr="00375822">
        <w:rPr>
          <w:rFonts w:ascii="Arial" w:hAnsi="Arial" w:cs="Arial"/>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10. Регистрация завершается по истечении 15 минут с момента начала собрания.</w:t>
      </w:r>
    </w:p>
    <w:p w:rsidR="0048751F" w:rsidRPr="00375822" w:rsidRDefault="0048751F" w:rsidP="00A93BC6">
      <w:pPr>
        <w:ind w:firstLine="709"/>
        <w:jc w:val="both"/>
        <w:rPr>
          <w:rFonts w:ascii="Arial" w:hAnsi="Arial" w:cs="Arial"/>
        </w:rPr>
      </w:pPr>
      <w:r w:rsidRPr="00375822">
        <w:rPr>
          <w:rFonts w:ascii="Arial" w:hAnsi="Arial" w:cs="Arial"/>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48751F" w:rsidRPr="00375822" w:rsidRDefault="0048751F" w:rsidP="00A93BC6">
      <w:pPr>
        <w:ind w:firstLine="709"/>
        <w:jc w:val="both"/>
        <w:rPr>
          <w:rFonts w:ascii="Arial" w:hAnsi="Arial" w:cs="Arial"/>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18. Порядок проведения собрания</w:t>
      </w:r>
    </w:p>
    <w:p w:rsidR="0048751F" w:rsidRPr="00375822" w:rsidRDefault="0048751F" w:rsidP="00A93BC6">
      <w:pPr>
        <w:ind w:firstLine="709"/>
        <w:jc w:val="both"/>
        <w:rPr>
          <w:rFonts w:ascii="Arial" w:hAnsi="Arial" w:cs="Arial"/>
        </w:rPr>
      </w:pPr>
    </w:p>
    <w:p w:rsidR="0048751F" w:rsidRPr="00375822" w:rsidRDefault="0048751F" w:rsidP="00A93BC6">
      <w:pPr>
        <w:ind w:firstLine="709"/>
        <w:jc w:val="both"/>
        <w:rPr>
          <w:rFonts w:ascii="Arial" w:hAnsi="Arial" w:cs="Arial"/>
        </w:rPr>
      </w:pPr>
      <w:r w:rsidRPr="00375822">
        <w:rPr>
          <w:rFonts w:ascii="Arial" w:hAnsi="Arial" w:cs="Arial"/>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48751F" w:rsidRPr="00375822" w:rsidRDefault="0048751F" w:rsidP="00A93BC6">
      <w:pPr>
        <w:ind w:firstLine="709"/>
        <w:jc w:val="both"/>
        <w:rPr>
          <w:rFonts w:ascii="Arial" w:hAnsi="Arial" w:cs="Arial"/>
        </w:rPr>
      </w:pPr>
      <w:r w:rsidRPr="00375822">
        <w:rPr>
          <w:rFonts w:ascii="Arial" w:hAnsi="Arial" w:cs="Arial"/>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48751F" w:rsidRPr="00375822" w:rsidRDefault="0048751F" w:rsidP="00A93BC6">
      <w:pPr>
        <w:ind w:firstLine="709"/>
        <w:jc w:val="both"/>
        <w:rPr>
          <w:rFonts w:ascii="Arial" w:hAnsi="Arial" w:cs="Arial"/>
        </w:rPr>
      </w:pPr>
      <w:r w:rsidRPr="00375822">
        <w:rPr>
          <w:rFonts w:ascii="Arial" w:hAnsi="Arial" w:cs="Arial"/>
        </w:rPr>
        <w:t>2. Собрание ведет организатор публичных слушаний, наделенный полномочиями председателя собрания, в том числе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48751F" w:rsidRPr="00375822" w:rsidRDefault="0048751F" w:rsidP="00A93BC6">
      <w:pPr>
        <w:ind w:firstLine="709"/>
        <w:jc w:val="both"/>
        <w:rPr>
          <w:rFonts w:ascii="Arial" w:hAnsi="Arial" w:cs="Arial"/>
        </w:rPr>
      </w:pPr>
      <w:r w:rsidRPr="00375822">
        <w:rPr>
          <w:rFonts w:ascii="Arial" w:hAnsi="Arial" w:cs="Arial"/>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48751F" w:rsidRPr="00375822" w:rsidRDefault="0048751F" w:rsidP="00A93BC6">
      <w:pPr>
        <w:ind w:firstLine="709"/>
        <w:jc w:val="both"/>
        <w:rPr>
          <w:rFonts w:ascii="Arial" w:hAnsi="Arial" w:cs="Arial"/>
        </w:rPr>
      </w:pPr>
      <w:r w:rsidRPr="00375822">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48751F" w:rsidRPr="00375822" w:rsidRDefault="0048751F" w:rsidP="00A93BC6">
      <w:pPr>
        <w:ind w:firstLine="709"/>
        <w:jc w:val="both"/>
        <w:rPr>
          <w:rFonts w:ascii="Arial" w:hAnsi="Arial" w:cs="Arial"/>
        </w:rPr>
      </w:pPr>
      <w:r w:rsidRPr="00375822">
        <w:rPr>
          <w:rFonts w:ascii="Arial" w:hAnsi="Arial" w:cs="Arial"/>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48751F" w:rsidRPr="00375822" w:rsidRDefault="0048751F" w:rsidP="00A93BC6">
      <w:pPr>
        <w:ind w:firstLine="709"/>
        <w:jc w:val="both"/>
        <w:rPr>
          <w:rFonts w:ascii="Arial" w:hAnsi="Arial" w:cs="Arial"/>
        </w:rPr>
      </w:pPr>
      <w:r w:rsidRPr="00375822">
        <w:rPr>
          <w:rFonts w:ascii="Arial" w:hAnsi="Arial" w:cs="Arial"/>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48751F" w:rsidRPr="00375822" w:rsidRDefault="0048751F" w:rsidP="00A93BC6">
      <w:pPr>
        <w:ind w:firstLine="709"/>
        <w:jc w:val="both"/>
        <w:rPr>
          <w:rFonts w:ascii="Arial" w:hAnsi="Arial" w:cs="Arial"/>
        </w:rPr>
      </w:pPr>
      <w:r w:rsidRPr="00375822">
        <w:rPr>
          <w:rFonts w:ascii="Arial" w:hAnsi="Arial" w:cs="Arial"/>
        </w:rPr>
        <w:t>По одному и тому же вопросу допускается выступать не более двух раз.</w:t>
      </w:r>
    </w:p>
    <w:p w:rsidR="0048751F" w:rsidRPr="00375822" w:rsidRDefault="0048751F" w:rsidP="00A93BC6">
      <w:pPr>
        <w:ind w:firstLine="709"/>
        <w:jc w:val="both"/>
        <w:rPr>
          <w:rFonts w:ascii="Arial" w:hAnsi="Arial" w:cs="Arial"/>
        </w:rPr>
      </w:pPr>
      <w:r w:rsidRPr="00375822">
        <w:rPr>
          <w:rFonts w:ascii="Arial" w:hAnsi="Arial" w:cs="Arial"/>
        </w:rPr>
        <w:t>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48751F" w:rsidRPr="00375822" w:rsidRDefault="0048751F" w:rsidP="00A93BC6">
      <w:pPr>
        <w:ind w:firstLine="709"/>
        <w:jc w:val="both"/>
        <w:rPr>
          <w:rFonts w:ascii="Arial" w:hAnsi="Arial" w:cs="Arial"/>
        </w:rPr>
      </w:pPr>
      <w:r w:rsidRPr="00375822">
        <w:rPr>
          <w:rFonts w:ascii="Arial" w:hAnsi="Arial" w:cs="Arial"/>
        </w:rPr>
        <w:t>Председатель собрания вправе лишить слова лицо, неоднократно грубо нарушившее регламент выступления.</w:t>
      </w:r>
    </w:p>
    <w:p w:rsidR="0048751F" w:rsidRPr="00375822" w:rsidRDefault="0048751F" w:rsidP="00A93BC6">
      <w:pPr>
        <w:ind w:firstLine="709"/>
        <w:jc w:val="both"/>
        <w:rPr>
          <w:rFonts w:ascii="Arial" w:hAnsi="Arial" w:cs="Arial"/>
        </w:rPr>
      </w:pPr>
      <w:r w:rsidRPr="00375822">
        <w:rPr>
          <w:rFonts w:ascii="Arial" w:hAnsi="Arial" w:cs="Arial"/>
        </w:rPr>
        <w:t xml:space="preserve">7. Если собрание длиться более 90 минут председатель собрания вправе объявить перерыв, но не более чем на 15 минут. </w:t>
      </w:r>
    </w:p>
    <w:p w:rsidR="0048751F" w:rsidRPr="00375822" w:rsidRDefault="0048751F" w:rsidP="00A93BC6">
      <w:pPr>
        <w:ind w:firstLine="709"/>
        <w:jc w:val="both"/>
        <w:rPr>
          <w:rFonts w:ascii="Arial" w:hAnsi="Arial" w:cs="Arial"/>
        </w:rPr>
      </w:pPr>
      <w:r w:rsidRPr="00375822">
        <w:rPr>
          <w:rFonts w:ascii="Arial" w:hAnsi="Arial" w:cs="Arial"/>
        </w:rPr>
        <w:t>8. После окончания выступлений председатель собрания предлагает участникам публичных слушаний голосовать по вопросу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 xml:space="preserve">9. В случаях проведения голосования по вопросу публичных слушаний </w:t>
      </w:r>
      <w:r w:rsidRPr="00375822">
        <w:rPr>
          <w:rFonts w:ascii="Arial" w:hAnsi="Arial" w:cs="Arial"/>
          <w:kern w:val="2"/>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375822">
        <w:rPr>
          <w:rFonts w:ascii="Arial" w:hAnsi="Arial" w:cs="Arial"/>
        </w:rPr>
        <w:t xml:space="preserve">да», «нет» или «воздержался». </w:t>
      </w:r>
    </w:p>
    <w:p w:rsidR="0048751F" w:rsidRPr="00375822" w:rsidRDefault="0048751F" w:rsidP="00A93BC6">
      <w:pPr>
        <w:ind w:firstLine="709"/>
        <w:jc w:val="both"/>
        <w:rPr>
          <w:rFonts w:ascii="Arial" w:hAnsi="Arial" w:cs="Arial"/>
        </w:rPr>
      </w:pPr>
      <w:r w:rsidRPr="00375822">
        <w:rPr>
          <w:rFonts w:ascii="Arial" w:hAnsi="Arial" w:cs="Arial"/>
        </w:rPr>
        <w:t>Организаторы публичных слушаний осуществляют подсчет голосов, поданных за каждый вариант ответа.</w:t>
      </w:r>
    </w:p>
    <w:p w:rsidR="0048751F" w:rsidRPr="00375822" w:rsidRDefault="0048751F" w:rsidP="00A93BC6">
      <w:pPr>
        <w:ind w:firstLine="709"/>
        <w:jc w:val="both"/>
        <w:rPr>
          <w:rFonts w:ascii="Arial" w:hAnsi="Arial" w:cs="Arial"/>
          <w:kern w:val="2"/>
        </w:rPr>
      </w:pPr>
      <w:r w:rsidRPr="00375822">
        <w:rPr>
          <w:rFonts w:ascii="Arial" w:hAnsi="Arial" w:cs="Arial"/>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48751F" w:rsidRPr="00375822" w:rsidRDefault="0048751F" w:rsidP="00A93BC6">
      <w:pPr>
        <w:ind w:firstLine="709"/>
        <w:jc w:val="both"/>
        <w:rPr>
          <w:rFonts w:ascii="Arial" w:hAnsi="Arial" w:cs="Arial"/>
        </w:rPr>
      </w:pPr>
      <w:r w:rsidRPr="00375822">
        <w:rPr>
          <w:rFonts w:ascii="Arial" w:hAnsi="Arial" w:cs="Arial"/>
        </w:rPr>
        <w:t xml:space="preserve">10. В случаях проведения голосования по вопросу публичных слушаний </w:t>
      </w:r>
      <w:r w:rsidRPr="00375822">
        <w:rPr>
          <w:rFonts w:ascii="Arial" w:hAnsi="Arial" w:cs="Arial"/>
          <w:kern w:val="2"/>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квадрате напротив одного из вариантов ответа. </w:t>
      </w:r>
      <w:r w:rsidRPr="00375822">
        <w:rPr>
          <w:rFonts w:ascii="Arial" w:hAnsi="Arial" w:cs="Arial"/>
        </w:rPr>
        <w:t>Организаторы публичных слушаний собирают заполненные бюллетени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11. Если участник публичных слушаний испортил выданный ему бюллетень публичных слушаний, он вправе обратиться к организатору публичных слушаний с просьбой выдать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48751F" w:rsidRPr="00375822" w:rsidRDefault="0048751F" w:rsidP="00A93BC6">
      <w:pPr>
        <w:ind w:firstLine="709"/>
        <w:jc w:val="both"/>
        <w:rPr>
          <w:rFonts w:ascii="Arial" w:hAnsi="Arial" w:cs="Arial"/>
        </w:rPr>
      </w:pPr>
      <w:r w:rsidRPr="00375822">
        <w:rPr>
          <w:rFonts w:ascii="Arial" w:hAnsi="Arial" w:cs="Arial"/>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 Указанные предложения и замечания 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48751F" w:rsidRPr="00375822" w:rsidRDefault="0048751F" w:rsidP="00A93BC6">
      <w:pPr>
        <w:autoSpaceDE w:val="0"/>
        <w:autoSpaceDN w:val="0"/>
        <w:adjustRightInd w:val="0"/>
        <w:ind w:firstLine="709"/>
        <w:jc w:val="both"/>
        <w:rPr>
          <w:rFonts w:ascii="Arial" w:hAnsi="Arial" w:cs="Arial"/>
        </w:rPr>
      </w:pPr>
      <w:r w:rsidRPr="00375822">
        <w:rPr>
          <w:rFonts w:ascii="Arial" w:hAnsi="Arial" w:cs="Arial"/>
          <w:kern w:val="2"/>
        </w:rPr>
        <w:t xml:space="preserve">13. После окончания сбора </w:t>
      </w:r>
      <w:r w:rsidRPr="00375822">
        <w:rPr>
          <w:rFonts w:ascii="Arial" w:hAnsi="Arial" w:cs="Arial"/>
        </w:rPr>
        <w:t>предложений и замечаний по вопросу публичных слушаний в письменной форме председатель собрания объявляет собрание закрытым.</w:t>
      </w:r>
    </w:p>
    <w:p w:rsidR="0048751F" w:rsidRPr="00375822" w:rsidRDefault="0048751F" w:rsidP="00A93BC6">
      <w:pPr>
        <w:autoSpaceDE w:val="0"/>
        <w:autoSpaceDN w:val="0"/>
        <w:adjustRightInd w:val="0"/>
        <w:ind w:firstLine="709"/>
        <w:jc w:val="both"/>
        <w:rPr>
          <w:rFonts w:ascii="Arial" w:hAnsi="Arial" w:cs="Arial"/>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19. Протокол собрания</w:t>
      </w:r>
    </w:p>
    <w:p w:rsidR="0048751F" w:rsidRPr="00375822" w:rsidRDefault="0048751F" w:rsidP="00A93BC6">
      <w:pPr>
        <w:autoSpaceDE w:val="0"/>
        <w:autoSpaceDN w:val="0"/>
        <w:adjustRightInd w:val="0"/>
        <w:ind w:firstLine="709"/>
        <w:jc w:val="both"/>
        <w:rPr>
          <w:rFonts w:ascii="Arial" w:hAnsi="Arial" w:cs="Arial"/>
        </w:rPr>
      </w:pP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rPr>
        <w:t>1</w:t>
      </w:r>
      <w:r w:rsidRPr="00375822">
        <w:rPr>
          <w:rFonts w:ascii="Arial" w:hAnsi="Arial" w:cs="Arial"/>
          <w:kern w:val="2"/>
        </w:rPr>
        <w:t xml:space="preserve">. В собрании ведется протокол. </w:t>
      </w:r>
    </w:p>
    <w:p w:rsidR="0048751F" w:rsidRPr="00375822" w:rsidRDefault="0048751F" w:rsidP="00A93BC6">
      <w:pPr>
        <w:autoSpaceDE w:val="0"/>
        <w:autoSpaceDN w:val="0"/>
        <w:adjustRightInd w:val="0"/>
        <w:ind w:firstLine="709"/>
        <w:jc w:val="both"/>
        <w:rPr>
          <w:rFonts w:ascii="Arial" w:hAnsi="Arial" w:cs="Arial"/>
        </w:rPr>
      </w:pPr>
      <w:r w:rsidRPr="00375822">
        <w:rPr>
          <w:rFonts w:ascii="Arial" w:hAnsi="Arial" w:cs="Arial"/>
        </w:rPr>
        <w:t>Протокол собрания ведет секретарь собрания.</w:t>
      </w:r>
    </w:p>
    <w:p w:rsidR="0048751F" w:rsidRPr="00375822" w:rsidRDefault="0048751F" w:rsidP="00A93BC6">
      <w:pPr>
        <w:ind w:firstLine="709"/>
        <w:jc w:val="both"/>
        <w:rPr>
          <w:rFonts w:ascii="Arial" w:hAnsi="Arial" w:cs="Arial"/>
        </w:rPr>
      </w:pPr>
      <w:r w:rsidRPr="00375822">
        <w:rPr>
          <w:rFonts w:ascii="Arial" w:hAnsi="Arial" w:cs="Arial"/>
        </w:rPr>
        <w:t>2. В протокол собрания вносятся следующие сведения:</w:t>
      </w:r>
    </w:p>
    <w:p w:rsidR="0048751F" w:rsidRPr="00375822" w:rsidRDefault="0048751F" w:rsidP="00A93BC6">
      <w:pPr>
        <w:ind w:firstLine="709"/>
        <w:jc w:val="both"/>
        <w:rPr>
          <w:rFonts w:ascii="Arial" w:hAnsi="Arial" w:cs="Arial"/>
        </w:rPr>
      </w:pPr>
      <w:r w:rsidRPr="00375822">
        <w:rPr>
          <w:rFonts w:ascii="Arial" w:hAnsi="Arial" w:cs="Arial"/>
        </w:rPr>
        <w:t>1) дата проведения собрания;</w:t>
      </w:r>
    </w:p>
    <w:p w:rsidR="0048751F" w:rsidRPr="00375822" w:rsidRDefault="0048751F" w:rsidP="00A93BC6">
      <w:pPr>
        <w:ind w:firstLine="709"/>
        <w:jc w:val="both"/>
        <w:rPr>
          <w:rFonts w:ascii="Arial" w:hAnsi="Arial" w:cs="Arial"/>
        </w:rPr>
      </w:pPr>
      <w:r w:rsidRPr="00375822">
        <w:rPr>
          <w:rFonts w:ascii="Arial" w:hAnsi="Arial" w:cs="Arial"/>
        </w:rPr>
        <w:t>2) место проведения собрания;</w:t>
      </w:r>
    </w:p>
    <w:p w:rsidR="0048751F" w:rsidRPr="00375822" w:rsidRDefault="0048751F" w:rsidP="00A93BC6">
      <w:pPr>
        <w:ind w:firstLine="709"/>
        <w:jc w:val="both"/>
        <w:rPr>
          <w:rFonts w:ascii="Arial" w:hAnsi="Arial" w:cs="Arial"/>
        </w:rPr>
      </w:pPr>
      <w:r w:rsidRPr="00375822">
        <w:rPr>
          <w:rFonts w:ascii="Arial" w:hAnsi="Arial" w:cs="Arial"/>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48751F" w:rsidRPr="00375822" w:rsidRDefault="0048751F" w:rsidP="00A93BC6">
      <w:pPr>
        <w:ind w:firstLine="709"/>
        <w:jc w:val="both"/>
        <w:rPr>
          <w:rFonts w:ascii="Arial" w:hAnsi="Arial" w:cs="Arial"/>
        </w:rPr>
      </w:pPr>
      <w:r w:rsidRPr="00375822">
        <w:rPr>
          <w:rFonts w:ascii="Arial" w:hAnsi="Arial" w:cs="Arial"/>
        </w:rPr>
        <w:t>4) время начала собрания;</w:t>
      </w:r>
    </w:p>
    <w:p w:rsidR="0048751F" w:rsidRPr="00375822" w:rsidRDefault="0048751F" w:rsidP="00A93BC6">
      <w:pPr>
        <w:ind w:firstLine="709"/>
        <w:jc w:val="both"/>
        <w:rPr>
          <w:rFonts w:ascii="Arial" w:hAnsi="Arial" w:cs="Arial"/>
        </w:rPr>
      </w:pPr>
      <w:r w:rsidRPr="00375822">
        <w:rPr>
          <w:rFonts w:ascii="Arial" w:hAnsi="Arial" w:cs="Arial"/>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48751F" w:rsidRPr="00375822" w:rsidRDefault="0048751F" w:rsidP="00A93BC6">
      <w:pPr>
        <w:ind w:firstLine="709"/>
        <w:jc w:val="both"/>
        <w:rPr>
          <w:rFonts w:ascii="Arial" w:hAnsi="Arial" w:cs="Arial"/>
        </w:rPr>
      </w:pPr>
      <w:r w:rsidRPr="00375822">
        <w:rPr>
          <w:rFonts w:ascii="Arial" w:hAnsi="Arial" w:cs="Arial"/>
        </w:rPr>
        <w:t>7) время закрытия собрания;</w:t>
      </w:r>
    </w:p>
    <w:p w:rsidR="0048751F" w:rsidRPr="00375822" w:rsidRDefault="0048751F" w:rsidP="00A93BC6">
      <w:pPr>
        <w:ind w:firstLine="709"/>
        <w:jc w:val="both"/>
        <w:rPr>
          <w:rFonts w:ascii="Arial" w:hAnsi="Arial" w:cs="Arial"/>
        </w:rPr>
      </w:pPr>
      <w:r w:rsidRPr="00375822">
        <w:rPr>
          <w:rFonts w:ascii="Arial" w:hAnsi="Arial" w:cs="Arial"/>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48751F" w:rsidRPr="00375822" w:rsidRDefault="0048751F" w:rsidP="00A93BC6">
      <w:pPr>
        <w:ind w:firstLine="709"/>
        <w:jc w:val="both"/>
        <w:rPr>
          <w:rFonts w:ascii="Arial" w:hAnsi="Arial" w:cs="Arial"/>
        </w:rPr>
      </w:pPr>
      <w:r w:rsidRPr="00375822">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48751F" w:rsidRPr="00375822" w:rsidRDefault="0048751F" w:rsidP="00A93BC6">
      <w:pPr>
        <w:autoSpaceDE w:val="0"/>
        <w:autoSpaceDN w:val="0"/>
        <w:adjustRightInd w:val="0"/>
        <w:ind w:firstLine="709"/>
        <w:jc w:val="both"/>
        <w:rPr>
          <w:rFonts w:ascii="Arial" w:hAnsi="Arial" w:cs="Arial"/>
        </w:rPr>
      </w:pPr>
      <w:r w:rsidRPr="00375822">
        <w:rPr>
          <w:rFonts w:ascii="Arial" w:hAnsi="Arial" w:cs="Arial"/>
        </w:rPr>
        <w:t>4. Протокол собрания подписывается председателем и секретарем собрания.</w:t>
      </w:r>
    </w:p>
    <w:p w:rsidR="0048751F" w:rsidRPr="00375822" w:rsidRDefault="0048751F" w:rsidP="00A93BC6">
      <w:pPr>
        <w:ind w:firstLine="709"/>
        <w:jc w:val="both"/>
        <w:rPr>
          <w:rFonts w:ascii="Arial" w:hAnsi="Arial" w:cs="Arial"/>
        </w:rPr>
      </w:pPr>
      <w:r w:rsidRPr="00375822">
        <w:rPr>
          <w:rFonts w:ascii="Arial" w:hAnsi="Arial" w:cs="Arial"/>
        </w:rPr>
        <w:t>5. Предложения и замечания по вопросу публичных слушаний, представленные на собрании в письменной форме, приобщаются к протоколу собрания.</w:t>
      </w:r>
    </w:p>
    <w:p w:rsidR="0048751F" w:rsidRPr="00375822" w:rsidRDefault="0048751F" w:rsidP="00A93BC6">
      <w:pPr>
        <w:autoSpaceDE w:val="0"/>
        <w:autoSpaceDN w:val="0"/>
        <w:adjustRightInd w:val="0"/>
        <w:ind w:firstLine="709"/>
        <w:jc w:val="both"/>
        <w:rPr>
          <w:rFonts w:ascii="Arial" w:hAnsi="Arial" w:cs="Arial"/>
          <w:kern w:val="2"/>
        </w:rPr>
      </w:pPr>
    </w:p>
    <w:p w:rsidR="0048751F" w:rsidRPr="00375822" w:rsidRDefault="0048751F" w:rsidP="00A93BC6">
      <w:pPr>
        <w:pStyle w:val="Heading1"/>
        <w:spacing w:before="0"/>
        <w:jc w:val="center"/>
        <w:rPr>
          <w:rFonts w:ascii="Arial" w:hAnsi="Arial" w:cs="Arial"/>
          <w:color w:val="auto"/>
          <w:kern w:val="2"/>
          <w:sz w:val="24"/>
          <w:szCs w:val="24"/>
        </w:rPr>
      </w:pPr>
      <w:r w:rsidRPr="00375822">
        <w:rPr>
          <w:rFonts w:ascii="Arial" w:hAnsi="Arial" w:cs="Arial"/>
          <w:color w:val="auto"/>
          <w:kern w:val="2"/>
          <w:sz w:val="24"/>
          <w:szCs w:val="24"/>
        </w:rPr>
        <w:t xml:space="preserve">ГЛАВА 4. ПОРЯДОК УСТАНОВЛЕНИЯ ИТОГОВ ГОЛОСОВАНИЯ </w:t>
      </w:r>
      <w:r w:rsidRPr="00375822">
        <w:rPr>
          <w:rFonts w:ascii="Arial" w:hAnsi="Arial" w:cs="Arial"/>
          <w:color w:val="auto"/>
          <w:kern w:val="2"/>
          <w:sz w:val="24"/>
          <w:szCs w:val="24"/>
        </w:rPr>
        <w:br/>
        <w:t>И РЕЗУЛЬТАТОВ ПУБЛИЧНЫХ СЛУШАНИЙ</w:t>
      </w:r>
    </w:p>
    <w:p w:rsidR="0048751F" w:rsidRPr="00375822" w:rsidRDefault="0048751F" w:rsidP="00A93BC6">
      <w:pPr>
        <w:ind w:firstLine="709"/>
        <w:jc w:val="both"/>
        <w:rPr>
          <w:rFonts w:ascii="Arial" w:hAnsi="Arial" w:cs="Arial"/>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20. Порядок установления итогов голосования</w:t>
      </w:r>
    </w:p>
    <w:p w:rsidR="0048751F" w:rsidRPr="00375822" w:rsidRDefault="0048751F" w:rsidP="00A93BC6">
      <w:pPr>
        <w:ind w:firstLine="709"/>
        <w:jc w:val="both"/>
        <w:rPr>
          <w:rFonts w:ascii="Arial" w:hAnsi="Arial" w:cs="Arial"/>
        </w:rPr>
      </w:pPr>
    </w:p>
    <w:p w:rsidR="0048751F" w:rsidRPr="00375822" w:rsidRDefault="0048751F" w:rsidP="00A93BC6">
      <w:pPr>
        <w:ind w:firstLine="709"/>
        <w:jc w:val="both"/>
        <w:rPr>
          <w:rFonts w:ascii="Arial" w:hAnsi="Arial" w:cs="Arial"/>
        </w:rPr>
      </w:pPr>
      <w:r w:rsidRPr="00375822">
        <w:rPr>
          <w:rFonts w:ascii="Arial" w:hAnsi="Arial" w:cs="Arial"/>
        </w:rPr>
        <w:t>1. Итоги голосования устанавливаются по каждому собранию отдельно.</w:t>
      </w:r>
    </w:p>
    <w:p w:rsidR="0048751F" w:rsidRPr="00375822" w:rsidRDefault="0048751F" w:rsidP="00A93BC6">
      <w:pPr>
        <w:ind w:firstLine="709"/>
        <w:jc w:val="both"/>
        <w:rPr>
          <w:rFonts w:ascii="Arial" w:hAnsi="Arial" w:cs="Arial"/>
        </w:rPr>
      </w:pPr>
      <w:r w:rsidRPr="00375822">
        <w:rPr>
          <w:rFonts w:ascii="Arial" w:hAnsi="Arial" w:cs="Arial"/>
        </w:rPr>
        <w:t>2. Итоги голосования устанавливаются организаторами публичных слушаний незамедлительно после закрытия собрания.</w:t>
      </w:r>
    </w:p>
    <w:p w:rsidR="0048751F" w:rsidRPr="00375822" w:rsidRDefault="0048751F" w:rsidP="00A93BC6">
      <w:pPr>
        <w:ind w:firstLine="709"/>
        <w:jc w:val="both"/>
        <w:rPr>
          <w:rFonts w:ascii="Arial" w:hAnsi="Arial" w:cs="Arial"/>
        </w:rPr>
      </w:pPr>
      <w:r w:rsidRPr="00375822">
        <w:rPr>
          <w:rFonts w:ascii="Arial" w:hAnsi="Arial" w:cs="Arial"/>
        </w:rPr>
        <w:t xml:space="preserve">3. Итоги голосования на публичных слушаниях, голосование по вопросу которых </w:t>
      </w:r>
      <w:r w:rsidRPr="00375822">
        <w:rPr>
          <w:rFonts w:ascii="Arial" w:hAnsi="Arial" w:cs="Arial"/>
          <w:kern w:val="2"/>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48751F" w:rsidRPr="00375822" w:rsidRDefault="0048751F" w:rsidP="00A93BC6">
      <w:pPr>
        <w:ind w:firstLine="709"/>
        <w:jc w:val="both"/>
        <w:rPr>
          <w:rFonts w:ascii="Arial" w:hAnsi="Arial" w:cs="Arial"/>
        </w:rPr>
      </w:pPr>
      <w:r w:rsidRPr="00375822">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48751F" w:rsidRPr="00375822" w:rsidRDefault="0048751F" w:rsidP="00A93BC6">
      <w:pPr>
        <w:ind w:firstLine="709"/>
        <w:jc w:val="both"/>
        <w:rPr>
          <w:rFonts w:ascii="Arial" w:hAnsi="Arial" w:cs="Arial"/>
        </w:rPr>
      </w:pPr>
      <w:r w:rsidRPr="00375822">
        <w:rPr>
          <w:rFonts w:ascii="Arial" w:hAnsi="Arial" w:cs="Arial"/>
        </w:rPr>
        <w:t>1) число голосов участников публичных слушаний поданных за вариант ответа «да»;</w:t>
      </w:r>
    </w:p>
    <w:p w:rsidR="0048751F" w:rsidRPr="00375822" w:rsidRDefault="0048751F" w:rsidP="00A93BC6">
      <w:pPr>
        <w:ind w:firstLine="709"/>
        <w:jc w:val="both"/>
        <w:rPr>
          <w:rFonts w:ascii="Arial" w:hAnsi="Arial" w:cs="Arial"/>
        </w:rPr>
      </w:pPr>
      <w:r w:rsidRPr="00375822">
        <w:rPr>
          <w:rFonts w:ascii="Arial" w:hAnsi="Arial" w:cs="Arial"/>
        </w:rPr>
        <w:t>2) число голосов участников публичных слушаний поданных за вариант ответа «нет»;</w:t>
      </w:r>
    </w:p>
    <w:p w:rsidR="0048751F" w:rsidRPr="00375822" w:rsidRDefault="0048751F" w:rsidP="00A93BC6">
      <w:pPr>
        <w:ind w:firstLine="709"/>
        <w:jc w:val="both"/>
        <w:rPr>
          <w:rFonts w:ascii="Arial" w:hAnsi="Arial" w:cs="Arial"/>
        </w:rPr>
      </w:pPr>
      <w:r w:rsidRPr="00375822">
        <w:rPr>
          <w:rFonts w:ascii="Arial" w:hAnsi="Arial" w:cs="Arial"/>
        </w:rPr>
        <w:t>3) число голосов участников публичных слушаний поданных за вариант ответа «воздержался».</w:t>
      </w:r>
    </w:p>
    <w:p w:rsidR="0048751F" w:rsidRPr="00375822" w:rsidRDefault="0048751F" w:rsidP="00A93BC6">
      <w:pPr>
        <w:ind w:firstLine="709"/>
        <w:jc w:val="both"/>
        <w:rPr>
          <w:rFonts w:ascii="Arial" w:hAnsi="Arial" w:cs="Arial"/>
          <w:kern w:val="2"/>
        </w:rPr>
      </w:pPr>
      <w:r w:rsidRPr="00375822">
        <w:rPr>
          <w:rFonts w:ascii="Arial" w:hAnsi="Arial" w:cs="Arial"/>
        </w:rPr>
        <w:t xml:space="preserve">5. Итоги голосования на публичных слушаниях, голосование по вопросу которых </w:t>
      </w:r>
      <w:r w:rsidRPr="00375822">
        <w:rPr>
          <w:rFonts w:ascii="Arial" w:hAnsi="Arial" w:cs="Arial"/>
          <w:kern w:val="2"/>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48751F" w:rsidRPr="00375822" w:rsidRDefault="0048751F" w:rsidP="00A93BC6">
      <w:pPr>
        <w:ind w:firstLine="709"/>
        <w:jc w:val="both"/>
        <w:rPr>
          <w:rFonts w:ascii="Arial" w:hAnsi="Arial" w:cs="Arial"/>
        </w:rPr>
      </w:pPr>
      <w:r w:rsidRPr="00375822">
        <w:rPr>
          <w:rFonts w:ascii="Arial" w:hAnsi="Arial" w:cs="Arial"/>
          <w:kern w:val="2"/>
        </w:rPr>
        <w:t xml:space="preserve">6. </w:t>
      </w:r>
      <w:r w:rsidRPr="00375822">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48751F" w:rsidRPr="00375822" w:rsidRDefault="0048751F" w:rsidP="00A93BC6">
      <w:pPr>
        <w:ind w:firstLine="709"/>
        <w:jc w:val="both"/>
        <w:rPr>
          <w:rFonts w:ascii="Arial" w:hAnsi="Arial" w:cs="Arial"/>
        </w:rPr>
      </w:pPr>
      <w:r w:rsidRPr="00375822">
        <w:rPr>
          <w:rFonts w:ascii="Arial" w:hAnsi="Arial" w:cs="Arial"/>
        </w:rPr>
        <w:t>1) число бюллетеней публичных слушаний, выданных участникам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2) число бюллетеней публичных слушаний, признанных недействительными;</w:t>
      </w:r>
    </w:p>
    <w:p w:rsidR="0048751F" w:rsidRPr="00375822" w:rsidRDefault="0048751F" w:rsidP="00A93BC6">
      <w:pPr>
        <w:ind w:firstLine="709"/>
        <w:jc w:val="both"/>
        <w:rPr>
          <w:rFonts w:ascii="Arial" w:hAnsi="Arial" w:cs="Arial"/>
        </w:rPr>
      </w:pPr>
      <w:r w:rsidRPr="00375822">
        <w:rPr>
          <w:rFonts w:ascii="Arial" w:hAnsi="Arial" w:cs="Arial"/>
        </w:rPr>
        <w:t>3) число бюллетеней публичных слушаний, выданных участникам публичных слушаний и не сданных организаторам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4) число действительных бюллетеней публичных слушаний, в которых отмечен вариант ответа «да»;</w:t>
      </w:r>
    </w:p>
    <w:p w:rsidR="0048751F" w:rsidRPr="00375822" w:rsidRDefault="0048751F" w:rsidP="00A93BC6">
      <w:pPr>
        <w:ind w:firstLine="709"/>
        <w:jc w:val="both"/>
        <w:rPr>
          <w:rFonts w:ascii="Arial" w:hAnsi="Arial" w:cs="Arial"/>
        </w:rPr>
      </w:pPr>
      <w:r w:rsidRPr="00375822">
        <w:rPr>
          <w:rFonts w:ascii="Arial" w:hAnsi="Arial" w:cs="Arial"/>
        </w:rPr>
        <w:t>5) число действительных бюллетеней публичных слушаний, в которых отмечен вариант ответа «нет»;</w:t>
      </w:r>
    </w:p>
    <w:p w:rsidR="0048751F" w:rsidRPr="00375822" w:rsidRDefault="0048751F" w:rsidP="00A93BC6">
      <w:pPr>
        <w:ind w:firstLine="709"/>
        <w:jc w:val="both"/>
        <w:rPr>
          <w:rFonts w:ascii="Arial" w:hAnsi="Arial" w:cs="Arial"/>
        </w:rPr>
      </w:pPr>
      <w:r w:rsidRPr="00375822">
        <w:rPr>
          <w:rFonts w:ascii="Arial" w:hAnsi="Arial" w:cs="Arial"/>
        </w:rPr>
        <w:t>6) число действительных бюллетеней публичных слушаний, в которых отмечен вариант ответа «воздержался».</w:t>
      </w:r>
    </w:p>
    <w:p w:rsidR="0048751F" w:rsidRPr="00375822" w:rsidRDefault="0048751F" w:rsidP="00A93BC6">
      <w:pPr>
        <w:ind w:firstLine="709"/>
        <w:jc w:val="both"/>
        <w:rPr>
          <w:rFonts w:ascii="Arial" w:hAnsi="Arial" w:cs="Arial"/>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21. Порядок установления результатов публичных слушаний</w:t>
      </w:r>
    </w:p>
    <w:p w:rsidR="0048751F" w:rsidRPr="00375822" w:rsidRDefault="0048751F" w:rsidP="00A93BC6">
      <w:pPr>
        <w:ind w:firstLine="709"/>
        <w:jc w:val="both"/>
        <w:rPr>
          <w:rFonts w:ascii="Arial" w:hAnsi="Arial" w:cs="Arial"/>
        </w:rPr>
      </w:pPr>
    </w:p>
    <w:p w:rsidR="0048751F" w:rsidRPr="00375822" w:rsidRDefault="0048751F" w:rsidP="00A93BC6">
      <w:pPr>
        <w:ind w:firstLine="709"/>
        <w:jc w:val="both"/>
        <w:rPr>
          <w:rFonts w:ascii="Arial" w:hAnsi="Arial" w:cs="Arial"/>
        </w:rPr>
      </w:pPr>
      <w:r w:rsidRPr="00375822">
        <w:rPr>
          <w:rFonts w:ascii="Arial" w:hAnsi="Arial" w:cs="Arial"/>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48751F" w:rsidRPr="00375822" w:rsidRDefault="0048751F" w:rsidP="00A93BC6">
      <w:pPr>
        <w:ind w:firstLine="709"/>
        <w:jc w:val="both"/>
        <w:rPr>
          <w:rFonts w:ascii="Arial" w:hAnsi="Arial" w:cs="Arial"/>
        </w:rPr>
      </w:pPr>
      <w:r w:rsidRPr="00375822">
        <w:rPr>
          <w:rFonts w:ascii="Arial" w:hAnsi="Arial" w:cs="Arial"/>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3. Результаты публичных слушаний, проводившихся в форме одного собрания, устанавливаются на основании протокола собрания.</w:t>
      </w:r>
    </w:p>
    <w:p w:rsidR="0048751F" w:rsidRPr="00375822" w:rsidRDefault="0048751F" w:rsidP="00A93BC6">
      <w:pPr>
        <w:ind w:firstLine="709"/>
        <w:jc w:val="both"/>
        <w:rPr>
          <w:rFonts w:ascii="Arial" w:hAnsi="Arial" w:cs="Arial"/>
        </w:rPr>
      </w:pPr>
      <w:r w:rsidRPr="00375822">
        <w:rPr>
          <w:rFonts w:ascii="Arial" w:hAnsi="Arial" w:cs="Arial"/>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48751F" w:rsidRPr="00375822" w:rsidRDefault="0048751F" w:rsidP="00A93BC6">
      <w:pPr>
        <w:ind w:firstLine="709"/>
        <w:jc w:val="both"/>
        <w:rPr>
          <w:rFonts w:ascii="Arial" w:hAnsi="Arial" w:cs="Arial"/>
        </w:rPr>
      </w:pPr>
      <w:r w:rsidRPr="00375822">
        <w:rPr>
          <w:rFonts w:ascii="Arial" w:hAnsi="Arial" w:cs="Arial"/>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48751F" w:rsidRPr="00375822" w:rsidRDefault="0048751F" w:rsidP="00A93BC6">
      <w:pPr>
        <w:ind w:firstLine="709"/>
        <w:jc w:val="both"/>
        <w:rPr>
          <w:rFonts w:ascii="Arial" w:hAnsi="Arial" w:cs="Arial"/>
        </w:rPr>
      </w:pPr>
      <w:r w:rsidRPr="00375822">
        <w:rPr>
          <w:rFonts w:ascii="Arial" w:hAnsi="Arial" w:cs="Arial"/>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48751F" w:rsidRPr="00375822" w:rsidRDefault="0048751F" w:rsidP="00A93BC6">
      <w:pPr>
        <w:ind w:firstLine="709"/>
        <w:jc w:val="both"/>
        <w:rPr>
          <w:rFonts w:ascii="Arial" w:hAnsi="Arial" w:cs="Arial"/>
        </w:rPr>
      </w:pPr>
      <w:r w:rsidRPr="00375822">
        <w:rPr>
          <w:rFonts w:ascii="Arial" w:hAnsi="Arial" w:cs="Arial"/>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48751F" w:rsidRPr="00375822" w:rsidRDefault="0048751F" w:rsidP="00A93BC6">
      <w:pPr>
        <w:ind w:firstLine="709"/>
        <w:jc w:val="both"/>
        <w:rPr>
          <w:rFonts w:ascii="Arial" w:hAnsi="Arial" w:cs="Arial"/>
        </w:rPr>
      </w:pPr>
      <w:r w:rsidRPr="00375822">
        <w:rPr>
          <w:rFonts w:ascii="Arial" w:hAnsi="Arial" w:cs="Arial"/>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48751F" w:rsidRPr="00375822" w:rsidRDefault="0048751F" w:rsidP="00A93BC6">
      <w:pPr>
        <w:ind w:firstLine="709"/>
        <w:jc w:val="both"/>
        <w:rPr>
          <w:rFonts w:ascii="Arial" w:hAnsi="Arial" w:cs="Arial"/>
        </w:rPr>
      </w:pPr>
      <w:r w:rsidRPr="00375822">
        <w:rPr>
          <w:rFonts w:ascii="Arial" w:hAnsi="Arial" w:cs="Arial"/>
        </w:rPr>
        <w:t>2) об оставлении предложения (замечания), поступившего от участников публичных слушаний, без учета.</w:t>
      </w:r>
    </w:p>
    <w:p w:rsidR="0048751F" w:rsidRPr="00375822" w:rsidRDefault="0048751F" w:rsidP="00A93BC6">
      <w:pPr>
        <w:autoSpaceDE w:val="0"/>
        <w:autoSpaceDN w:val="0"/>
        <w:adjustRightInd w:val="0"/>
        <w:ind w:firstLine="709"/>
        <w:jc w:val="both"/>
        <w:rPr>
          <w:rFonts w:ascii="Arial" w:hAnsi="Arial" w:cs="Arial"/>
          <w:kern w:val="2"/>
        </w:rPr>
      </w:pPr>
    </w:p>
    <w:p w:rsidR="0048751F" w:rsidRPr="00375822" w:rsidRDefault="0048751F" w:rsidP="00A93BC6">
      <w:pPr>
        <w:autoSpaceDE w:val="0"/>
        <w:autoSpaceDN w:val="0"/>
        <w:adjustRightInd w:val="0"/>
        <w:ind w:firstLine="709"/>
        <w:jc w:val="both"/>
        <w:rPr>
          <w:rFonts w:ascii="Arial" w:hAnsi="Arial" w:cs="Arial"/>
          <w:kern w:val="2"/>
        </w:rPr>
      </w:pPr>
    </w:p>
    <w:p w:rsidR="0048751F" w:rsidRPr="00375822" w:rsidRDefault="0048751F" w:rsidP="00A93BC6">
      <w:pPr>
        <w:autoSpaceDE w:val="0"/>
        <w:autoSpaceDN w:val="0"/>
        <w:adjustRightInd w:val="0"/>
        <w:ind w:firstLine="709"/>
        <w:jc w:val="both"/>
        <w:rPr>
          <w:rFonts w:ascii="Arial" w:hAnsi="Arial" w:cs="Arial"/>
          <w:kern w:val="2"/>
        </w:rPr>
      </w:pPr>
    </w:p>
    <w:p w:rsidR="0048751F" w:rsidRPr="00375822" w:rsidRDefault="0048751F" w:rsidP="00A93BC6">
      <w:pPr>
        <w:pStyle w:val="Heading3"/>
        <w:spacing w:before="0" w:after="0"/>
        <w:ind w:firstLine="720"/>
        <w:jc w:val="both"/>
        <w:rPr>
          <w:rFonts w:cs="Arial"/>
          <w:kern w:val="2"/>
          <w:sz w:val="24"/>
          <w:szCs w:val="24"/>
        </w:rPr>
      </w:pPr>
      <w:r w:rsidRPr="00375822">
        <w:rPr>
          <w:rFonts w:cs="Arial"/>
          <w:kern w:val="2"/>
          <w:sz w:val="24"/>
          <w:szCs w:val="24"/>
        </w:rPr>
        <w:t>Статья 22. Заключение о результатах публичных слушаний</w:t>
      </w:r>
    </w:p>
    <w:p w:rsidR="0048751F" w:rsidRPr="00375822" w:rsidRDefault="0048751F" w:rsidP="00A93BC6">
      <w:pPr>
        <w:autoSpaceDE w:val="0"/>
        <w:autoSpaceDN w:val="0"/>
        <w:adjustRightInd w:val="0"/>
        <w:ind w:firstLine="709"/>
        <w:jc w:val="both"/>
        <w:rPr>
          <w:rFonts w:ascii="Arial" w:hAnsi="Arial" w:cs="Arial"/>
          <w:kern w:val="2"/>
        </w:rPr>
      </w:pP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2. Проект заключения о результатах публичных слушаний должен содержать следующие сведения:</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1) число проведенных собраний с указанием даты и места проведения каждого собрания;</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2) вопрос публичных слушаний, по которому осуществлялось голосование и варианты ответа на него;</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3) форма голосования на публичных слушаниях;</w:t>
      </w:r>
    </w:p>
    <w:p w:rsidR="0048751F" w:rsidRPr="00375822" w:rsidRDefault="0048751F" w:rsidP="00A93BC6">
      <w:pPr>
        <w:ind w:firstLine="709"/>
        <w:jc w:val="both"/>
        <w:rPr>
          <w:rFonts w:ascii="Arial" w:hAnsi="Arial" w:cs="Arial"/>
        </w:rPr>
      </w:pPr>
      <w:r w:rsidRPr="00375822">
        <w:rPr>
          <w:rFonts w:ascii="Arial" w:hAnsi="Arial" w:cs="Arial"/>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5) число участников публичных слушаний, принявших участие в голосовании по вопросу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6) число голосов, поданных за каждый вариант ответа на вопрос публичных слушаний, по которому осуществлялось голосование;</w:t>
      </w:r>
    </w:p>
    <w:p w:rsidR="0048751F" w:rsidRPr="00375822" w:rsidRDefault="0048751F" w:rsidP="00A93BC6">
      <w:pPr>
        <w:ind w:firstLine="709"/>
        <w:jc w:val="both"/>
        <w:rPr>
          <w:rFonts w:ascii="Arial" w:hAnsi="Arial" w:cs="Arial"/>
        </w:rPr>
      </w:pPr>
      <w:r w:rsidRPr="00375822">
        <w:rPr>
          <w:rFonts w:ascii="Arial" w:hAnsi="Arial" w:cs="Arial"/>
        </w:rPr>
        <w:t>7) число поступивших предложений и замечаний по вопросу публичных слушаний;</w:t>
      </w:r>
    </w:p>
    <w:p w:rsidR="0048751F" w:rsidRPr="00375822" w:rsidRDefault="0048751F" w:rsidP="00A93BC6">
      <w:pPr>
        <w:ind w:firstLine="709"/>
        <w:jc w:val="both"/>
        <w:rPr>
          <w:rFonts w:ascii="Arial" w:hAnsi="Arial" w:cs="Arial"/>
        </w:rPr>
      </w:pPr>
      <w:r w:rsidRPr="00375822">
        <w:rPr>
          <w:rFonts w:ascii="Arial" w:hAnsi="Arial" w:cs="Arial"/>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48751F" w:rsidRPr="00375822" w:rsidRDefault="0048751F" w:rsidP="00A93BC6">
      <w:pPr>
        <w:ind w:firstLine="709"/>
        <w:jc w:val="both"/>
        <w:rPr>
          <w:rFonts w:ascii="Arial" w:hAnsi="Arial" w:cs="Arial"/>
        </w:rPr>
      </w:pPr>
      <w:r w:rsidRPr="00375822">
        <w:rPr>
          <w:rFonts w:ascii="Arial" w:hAnsi="Arial" w:cs="Arial"/>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48751F" w:rsidRPr="00375822" w:rsidRDefault="0048751F" w:rsidP="00A93BC6">
      <w:pPr>
        <w:ind w:firstLine="709"/>
        <w:jc w:val="both"/>
        <w:rPr>
          <w:rFonts w:ascii="Arial" w:hAnsi="Arial" w:cs="Arial"/>
        </w:rPr>
      </w:pPr>
      <w:r w:rsidRPr="00375822">
        <w:rPr>
          <w:rFonts w:ascii="Arial" w:hAnsi="Arial" w:cs="Arial"/>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 xml:space="preserve">3. Проект заключения о результатах публичных слушаний, назначенных представительным органом, не позднее </w:t>
      </w:r>
      <w:r w:rsidRPr="00375822">
        <w:rPr>
          <w:rFonts w:ascii="Arial" w:hAnsi="Arial" w:cs="Arial"/>
        </w:rPr>
        <w:t>10 рабочих дней со дня проведения собрания (последнего собрания)</w:t>
      </w:r>
      <w:r w:rsidRPr="00375822">
        <w:rPr>
          <w:rFonts w:ascii="Arial" w:hAnsi="Arial" w:cs="Arial"/>
          <w:kern w:val="2"/>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48751F" w:rsidRPr="00375822" w:rsidRDefault="0048751F" w:rsidP="00A93BC6">
      <w:pPr>
        <w:autoSpaceDE w:val="0"/>
        <w:autoSpaceDN w:val="0"/>
        <w:adjustRightInd w:val="0"/>
        <w:ind w:firstLine="709"/>
        <w:jc w:val="both"/>
        <w:rPr>
          <w:rFonts w:ascii="Arial" w:hAnsi="Arial" w:cs="Arial"/>
          <w:kern w:val="2"/>
        </w:rPr>
      </w:pPr>
      <w:r w:rsidRPr="00375822">
        <w:rPr>
          <w:rFonts w:ascii="Arial" w:hAnsi="Arial" w:cs="Arial"/>
          <w:kern w:val="2"/>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48751F" w:rsidRPr="00375822" w:rsidRDefault="0048751F" w:rsidP="00A93BC6">
      <w:pPr>
        <w:autoSpaceDE w:val="0"/>
        <w:autoSpaceDN w:val="0"/>
        <w:adjustRightInd w:val="0"/>
        <w:ind w:firstLine="720"/>
        <w:jc w:val="both"/>
        <w:rPr>
          <w:rFonts w:ascii="Arial" w:hAnsi="Arial" w:cs="Arial"/>
        </w:rPr>
      </w:pPr>
      <w:r w:rsidRPr="00375822">
        <w:rPr>
          <w:rFonts w:ascii="Arial" w:hAnsi="Arial" w:cs="Arial"/>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48751F" w:rsidRPr="00375822" w:rsidRDefault="0048751F" w:rsidP="00A93BC6">
      <w:pPr>
        <w:autoSpaceDE w:val="0"/>
        <w:autoSpaceDN w:val="0"/>
        <w:adjustRightInd w:val="0"/>
        <w:ind w:firstLine="720"/>
        <w:jc w:val="both"/>
        <w:rPr>
          <w:rFonts w:ascii="Arial" w:hAnsi="Arial" w:cs="Arial"/>
        </w:rPr>
      </w:pPr>
      <w:r w:rsidRPr="00375822">
        <w:rPr>
          <w:rFonts w:ascii="Arial" w:hAnsi="Arial" w:cs="Arial"/>
        </w:rPr>
        <w:t>6. Заключение о результатах публичных слушаний утверждается не позднее 5 рабочих дней до дня окончания срока публичных слушаний.</w:t>
      </w:r>
    </w:p>
    <w:p w:rsidR="0048751F" w:rsidRPr="00375822" w:rsidRDefault="0048751F" w:rsidP="00A93BC6">
      <w:pPr>
        <w:autoSpaceDE w:val="0"/>
        <w:autoSpaceDN w:val="0"/>
        <w:adjustRightInd w:val="0"/>
        <w:ind w:firstLine="720"/>
        <w:jc w:val="both"/>
        <w:rPr>
          <w:rFonts w:ascii="Arial" w:hAnsi="Arial" w:cs="Arial"/>
        </w:rPr>
      </w:pPr>
      <w:r w:rsidRPr="00375822">
        <w:rPr>
          <w:rFonts w:ascii="Arial" w:hAnsi="Arial" w:cs="Arial"/>
        </w:rPr>
        <w:t>7. Заключение о результатах публичных слушаний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публичных слушаний.</w:t>
      </w:r>
    </w:p>
    <w:p w:rsidR="0048751F" w:rsidRPr="00375822" w:rsidRDefault="0048751F" w:rsidP="00A93BC6">
      <w:pPr>
        <w:autoSpaceDE w:val="0"/>
        <w:autoSpaceDN w:val="0"/>
        <w:adjustRightInd w:val="0"/>
        <w:ind w:firstLine="720"/>
        <w:jc w:val="both"/>
        <w:rPr>
          <w:rFonts w:ascii="Arial" w:hAnsi="Arial" w:cs="Arial"/>
        </w:rPr>
      </w:pPr>
      <w:r w:rsidRPr="00375822">
        <w:rPr>
          <w:rFonts w:ascii="Arial" w:hAnsi="Arial" w:cs="Arial"/>
        </w:rPr>
        <w:t>По решению представительного органа (Главы) заключение о результатах публичных слушаний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48751F" w:rsidRPr="00375822" w:rsidRDefault="0048751F" w:rsidP="00A93BC6">
      <w:pPr>
        <w:autoSpaceDE w:val="0"/>
        <w:autoSpaceDN w:val="0"/>
        <w:adjustRightInd w:val="0"/>
        <w:ind w:firstLine="720"/>
        <w:jc w:val="both"/>
        <w:rPr>
          <w:rFonts w:ascii="Arial" w:hAnsi="Arial" w:cs="Arial"/>
          <w:kern w:val="2"/>
        </w:rPr>
      </w:pPr>
      <w:r w:rsidRPr="00375822">
        <w:rPr>
          <w:rFonts w:ascii="Arial" w:hAnsi="Arial" w:cs="Arial"/>
        </w:rPr>
        <w:t>8. Если при утверждении заключения о результатах публичных слушаний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
    <w:p w:rsidR="0048751F" w:rsidRPr="00375822" w:rsidRDefault="0048751F" w:rsidP="00A93BC6">
      <w:pPr>
        <w:autoSpaceDE w:val="0"/>
        <w:autoSpaceDN w:val="0"/>
        <w:adjustRightInd w:val="0"/>
        <w:rPr>
          <w:rFonts w:ascii="Arial" w:hAnsi="Arial" w:cs="Arial"/>
          <w:kern w:val="2"/>
        </w:rPr>
      </w:pPr>
    </w:p>
    <w:p w:rsidR="0048751F" w:rsidRPr="0009229B" w:rsidRDefault="0048751F" w:rsidP="00A93BC6">
      <w:pPr>
        <w:pStyle w:val="ConsNormal"/>
        <w:ind w:left="6480" w:right="0" w:firstLine="0"/>
        <w:jc w:val="left"/>
        <w:rPr>
          <w:rFonts w:ascii="Times New Roman" w:hAnsi="Times New Roman" w:cs="Times New Roman"/>
          <w:sz w:val="28"/>
          <w:szCs w:val="28"/>
          <w:lang w:val="ru-RU"/>
        </w:rPr>
        <w:sectPr w:rsidR="0048751F" w:rsidRPr="0009229B" w:rsidSect="00EA5AF8">
          <w:headerReference w:type="default" r:id="rId6"/>
          <w:pgSz w:w="11906" w:h="16838"/>
          <w:pgMar w:top="1134" w:right="567" w:bottom="1134" w:left="1134" w:header="709" w:footer="709" w:gutter="0"/>
          <w:cols w:space="708"/>
          <w:titlePg/>
          <w:docGrid w:linePitch="360"/>
        </w:sectPr>
      </w:pPr>
    </w:p>
    <w:p w:rsidR="0048751F" w:rsidRPr="00375822" w:rsidRDefault="0048751F" w:rsidP="00375822">
      <w:pPr>
        <w:pStyle w:val="Heading1"/>
        <w:spacing w:before="0"/>
        <w:ind w:left="9214"/>
        <w:jc w:val="right"/>
        <w:rPr>
          <w:rFonts w:ascii="Courier New" w:hAnsi="Courier New" w:cs="Courier New"/>
          <w:b w:val="0"/>
          <w:color w:val="auto"/>
          <w:kern w:val="2"/>
          <w:sz w:val="22"/>
          <w:szCs w:val="22"/>
        </w:rPr>
      </w:pPr>
      <w:r w:rsidRPr="00375822">
        <w:rPr>
          <w:rFonts w:ascii="Courier New" w:hAnsi="Courier New" w:cs="Courier New"/>
          <w:b w:val="0"/>
          <w:color w:val="auto"/>
          <w:kern w:val="2"/>
          <w:sz w:val="22"/>
          <w:szCs w:val="22"/>
        </w:rPr>
        <w:t>Приложение 1</w:t>
      </w:r>
    </w:p>
    <w:p w:rsidR="0048751F" w:rsidRPr="00375822" w:rsidRDefault="0048751F" w:rsidP="00375822">
      <w:pPr>
        <w:pStyle w:val="Heading1"/>
        <w:spacing w:before="0"/>
        <w:ind w:left="9214"/>
        <w:jc w:val="right"/>
        <w:rPr>
          <w:rFonts w:ascii="Courier New" w:hAnsi="Courier New" w:cs="Courier New"/>
          <w:b w:val="0"/>
          <w:color w:val="auto"/>
          <w:kern w:val="2"/>
          <w:sz w:val="22"/>
          <w:szCs w:val="22"/>
        </w:rPr>
      </w:pPr>
      <w:r w:rsidRPr="00375822">
        <w:rPr>
          <w:rFonts w:ascii="Courier New" w:hAnsi="Courier New" w:cs="Courier New"/>
          <w:b w:val="0"/>
          <w:color w:val="auto"/>
          <w:kern w:val="2"/>
          <w:sz w:val="22"/>
          <w:szCs w:val="22"/>
        </w:rPr>
        <w:t>к Порядку</w:t>
      </w:r>
    </w:p>
    <w:p w:rsidR="0048751F" w:rsidRPr="00375822" w:rsidRDefault="0048751F" w:rsidP="00375822">
      <w:pPr>
        <w:pStyle w:val="Heading1"/>
        <w:spacing w:before="0"/>
        <w:ind w:left="9214"/>
        <w:jc w:val="right"/>
        <w:rPr>
          <w:rFonts w:ascii="Courier New" w:hAnsi="Courier New" w:cs="Courier New"/>
          <w:b w:val="0"/>
          <w:color w:val="auto"/>
          <w:kern w:val="2"/>
          <w:sz w:val="22"/>
          <w:szCs w:val="22"/>
        </w:rPr>
      </w:pPr>
      <w:r w:rsidRPr="00375822">
        <w:rPr>
          <w:rFonts w:ascii="Courier New" w:hAnsi="Courier New" w:cs="Courier New"/>
          <w:b w:val="0"/>
          <w:color w:val="auto"/>
          <w:kern w:val="2"/>
          <w:sz w:val="22"/>
          <w:szCs w:val="22"/>
        </w:rPr>
        <w:t>организации и проведения публичных слушаний в муниципальном образовании</w:t>
      </w:r>
    </w:p>
    <w:p w:rsidR="0048751F" w:rsidRPr="0009229B" w:rsidRDefault="0048751F" w:rsidP="00375822">
      <w:pPr>
        <w:rPr>
          <w:sz w:val="28"/>
          <w:szCs w:val="28"/>
        </w:rPr>
      </w:pPr>
    </w:p>
    <w:p w:rsidR="0048751F" w:rsidRPr="00375822" w:rsidRDefault="0048751F" w:rsidP="00A93BC6">
      <w:pPr>
        <w:pStyle w:val="ConsNonformat"/>
        <w:widowControl/>
        <w:jc w:val="center"/>
        <w:rPr>
          <w:rFonts w:ascii="Arial" w:hAnsi="Arial" w:cs="Arial"/>
          <w:sz w:val="24"/>
          <w:szCs w:val="28"/>
        </w:rPr>
      </w:pPr>
      <w:r w:rsidRPr="00375822">
        <w:rPr>
          <w:rFonts w:ascii="Arial" w:hAnsi="Arial" w:cs="Arial"/>
          <w:sz w:val="24"/>
          <w:szCs w:val="28"/>
        </w:rPr>
        <w:t>ПОДПИСНОЙ ЛИСТ</w:t>
      </w:r>
    </w:p>
    <w:p w:rsidR="0048751F" w:rsidRPr="00375822" w:rsidRDefault="0048751F" w:rsidP="00A93BC6">
      <w:pPr>
        <w:pStyle w:val="ConsNonformat"/>
        <w:widowControl/>
        <w:jc w:val="center"/>
        <w:rPr>
          <w:rFonts w:ascii="Arial" w:hAnsi="Arial" w:cs="Arial"/>
          <w:sz w:val="24"/>
          <w:szCs w:val="28"/>
        </w:rPr>
      </w:pPr>
      <w:r w:rsidRPr="00375822">
        <w:rPr>
          <w:rFonts w:ascii="Arial" w:hAnsi="Arial" w:cs="Arial"/>
          <w:sz w:val="24"/>
          <w:szCs w:val="28"/>
        </w:rPr>
        <w:t>публичных слушаний</w:t>
      </w:r>
    </w:p>
    <w:p w:rsidR="0048751F" w:rsidRPr="00375822" w:rsidRDefault="0048751F" w:rsidP="00A93BC6">
      <w:pPr>
        <w:pStyle w:val="ConsNonformat"/>
        <w:widowControl/>
        <w:jc w:val="center"/>
        <w:rPr>
          <w:rFonts w:ascii="Arial" w:hAnsi="Arial" w:cs="Arial"/>
          <w:sz w:val="24"/>
          <w:szCs w:val="28"/>
        </w:rPr>
      </w:pPr>
    </w:p>
    <w:p w:rsidR="0048751F" w:rsidRPr="00375822" w:rsidRDefault="0048751F" w:rsidP="00A93BC6">
      <w:pPr>
        <w:pStyle w:val="ConsNonformat"/>
        <w:widowControl/>
        <w:ind w:right="355" w:firstLine="720"/>
        <w:rPr>
          <w:rFonts w:ascii="Arial" w:hAnsi="Arial" w:cs="Arial"/>
          <w:sz w:val="24"/>
          <w:szCs w:val="28"/>
        </w:rPr>
      </w:pPr>
      <w:r w:rsidRPr="00375822">
        <w:rPr>
          <w:rFonts w:ascii="Arial" w:hAnsi="Arial" w:cs="Arial"/>
          <w:sz w:val="24"/>
          <w:szCs w:val="28"/>
        </w:rPr>
        <w:t>Мы, нижеподписавшиеся, поддерживаем инициативу проведения публичных слушаний по вопросу:</w:t>
      </w:r>
    </w:p>
    <w:tbl>
      <w:tblPr>
        <w:tblW w:w="0" w:type="auto"/>
        <w:tblInd w:w="108" w:type="dxa"/>
        <w:tblLook w:val="0000"/>
      </w:tblPr>
      <w:tblGrid>
        <w:gridCol w:w="14601"/>
      </w:tblGrid>
      <w:tr w:rsidR="0048751F" w:rsidRPr="00375822" w:rsidTr="00C00047">
        <w:tc>
          <w:tcPr>
            <w:tcW w:w="14601" w:type="dxa"/>
            <w:tcBorders>
              <w:top w:val="nil"/>
              <w:left w:val="nil"/>
              <w:bottom w:val="single" w:sz="4" w:space="0" w:color="auto"/>
              <w:right w:val="nil"/>
            </w:tcBorders>
          </w:tcPr>
          <w:p w:rsidR="0048751F" w:rsidRPr="00375822" w:rsidRDefault="0048751F" w:rsidP="00C00047">
            <w:pPr>
              <w:pStyle w:val="ConsNonformat"/>
              <w:widowControl/>
              <w:rPr>
                <w:rFonts w:ascii="Arial" w:hAnsi="Arial" w:cs="Arial"/>
                <w:sz w:val="24"/>
                <w:szCs w:val="28"/>
              </w:rPr>
            </w:pPr>
          </w:p>
        </w:tc>
      </w:tr>
      <w:tr w:rsidR="0048751F" w:rsidRPr="00375822" w:rsidTr="00C00047">
        <w:tc>
          <w:tcPr>
            <w:tcW w:w="14601" w:type="dxa"/>
            <w:tcBorders>
              <w:top w:val="single" w:sz="4" w:space="0" w:color="auto"/>
              <w:left w:val="nil"/>
              <w:bottom w:val="single" w:sz="4" w:space="0" w:color="auto"/>
              <w:right w:val="nil"/>
            </w:tcBorders>
          </w:tcPr>
          <w:p w:rsidR="0048751F" w:rsidRPr="00375822" w:rsidRDefault="0048751F" w:rsidP="00C00047">
            <w:pPr>
              <w:pStyle w:val="ConsNonformat"/>
              <w:widowControl/>
              <w:rPr>
                <w:rFonts w:ascii="Arial" w:hAnsi="Arial" w:cs="Arial"/>
                <w:sz w:val="24"/>
                <w:szCs w:val="28"/>
              </w:rPr>
            </w:pPr>
          </w:p>
        </w:tc>
      </w:tr>
    </w:tbl>
    <w:p w:rsidR="0048751F" w:rsidRPr="00375822" w:rsidRDefault="0048751F" w:rsidP="00A93BC6">
      <w:pPr>
        <w:pStyle w:val="ConsNonformat"/>
        <w:widowControl/>
        <w:rPr>
          <w:rFonts w:ascii="Arial" w:hAnsi="Arial" w:cs="Arial"/>
          <w:sz w:val="24"/>
          <w:szCs w:val="28"/>
        </w:rPr>
      </w:pPr>
    </w:p>
    <w:tbl>
      <w:tblPr>
        <w:tblW w:w="14742" w:type="dxa"/>
        <w:tblInd w:w="70" w:type="dxa"/>
        <w:tblLayout w:type="fixed"/>
        <w:tblCellMar>
          <w:left w:w="70" w:type="dxa"/>
          <w:right w:w="70" w:type="dxa"/>
        </w:tblCellMar>
        <w:tblLook w:val="0000"/>
      </w:tblPr>
      <w:tblGrid>
        <w:gridCol w:w="540"/>
        <w:gridCol w:w="2012"/>
        <w:gridCol w:w="2410"/>
        <w:gridCol w:w="2693"/>
        <w:gridCol w:w="2410"/>
        <w:gridCol w:w="2126"/>
        <w:gridCol w:w="2551"/>
      </w:tblGrid>
      <w:tr w:rsidR="0048751F" w:rsidRPr="0009229B" w:rsidTr="00C00047">
        <w:trPr>
          <w:trHeight w:val="840"/>
        </w:trPr>
        <w:tc>
          <w:tcPr>
            <w:tcW w:w="54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jc w:val="center"/>
              <w:rPr>
                <w:rFonts w:ascii="Courier New" w:hAnsi="Courier New" w:cs="Courier New"/>
                <w:sz w:val="22"/>
                <w:szCs w:val="22"/>
              </w:rPr>
            </w:pPr>
            <w:r w:rsidRPr="00375822">
              <w:rPr>
                <w:rFonts w:ascii="Courier New" w:hAnsi="Courier New" w:cs="Courier New"/>
                <w:sz w:val="22"/>
                <w:szCs w:val="22"/>
              </w:rPr>
              <w:t xml:space="preserve">№ </w:t>
            </w:r>
            <w:r w:rsidRPr="00375822">
              <w:rPr>
                <w:rFonts w:ascii="Courier New" w:hAnsi="Courier New" w:cs="Courier New"/>
                <w:sz w:val="22"/>
                <w:szCs w:val="22"/>
              </w:rPr>
              <w:br/>
              <w:t>п/п</w:t>
            </w:r>
          </w:p>
        </w:tc>
        <w:tc>
          <w:tcPr>
            <w:tcW w:w="2012"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jc w:val="center"/>
              <w:rPr>
                <w:rFonts w:ascii="Courier New" w:hAnsi="Courier New" w:cs="Courier New"/>
                <w:sz w:val="22"/>
                <w:szCs w:val="22"/>
              </w:rPr>
            </w:pPr>
            <w:r w:rsidRPr="00375822">
              <w:rPr>
                <w:rFonts w:ascii="Courier New" w:hAnsi="Courier New" w:cs="Courier New"/>
                <w:sz w:val="22"/>
                <w:szCs w:val="22"/>
              </w:rPr>
              <w:t>Фамилия, имя,</w:t>
            </w:r>
            <w:r w:rsidRPr="00375822">
              <w:rPr>
                <w:rFonts w:ascii="Courier New" w:hAnsi="Courier New" w:cs="Courier New"/>
                <w:sz w:val="22"/>
                <w:szCs w:val="22"/>
              </w:rPr>
              <w:br/>
              <w:t>отчество</w:t>
            </w: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jc w:val="center"/>
              <w:rPr>
                <w:rFonts w:ascii="Courier New" w:hAnsi="Courier New" w:cs="Courier New"/>
                <w:sz w:val="22"/>
                <w:szCs w:val="22"/>
              </w:rPr>
            </w:pPr>
            <w:r w:rsidRPr="00375822">
              <w:rPr>
                <w:rFonts w:ascii="Courier New" w:hAnsi="Courier New" w:cs="Courier New"/>
                <w:sz w:val="22"/>
                <w:szCs w:val="22"/>
              </w:rPr>
              <w:t>Год рождения (в возрасте</w:t>
            </w:r>
            <w:r w:rsidRPr="00375822">
              <w:rPr>
                <w:rFonts w:ascii="Courier New" w:hAnsi="Courier New" w:cs="Courier New"/>
                <w:sz w:val="22"/>
                <w:szCs w:val="22"/>
              </w:rPr>
              <w:br/>
              <w:t>18 лет на день сбора подписей –</w:t>
            </w:r>
            <w:r w:rsidRPr="00375822">
              <w:rPr>
                <w:rFonts w:ascii="Courier New" w:hAnsi="Courier New" w:cs="Courier New"/>
                <w:sz w:val="22"/>
                <w:szCs w:val="22"/>
              </w:rPr>
              <w:b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jc w:val="center"/>
              <w:rPr>
                <w:rFonts w:ascii="Courier New" w:hAnsi="Courier New" w:cs="Courier New"/>
                <w:sz w:val="22"/>
                <w:szCs w:val="22"/>
              </w:rPr>
            </w:pPr>
            <w:r w:rsidRPr="00375822">
              <w:rPr>
                <w:rFonts w:ascii="Courier New" w:hAnsi="Courier New" w:cs="Courier New"/>
                <w:sz w:val="22"/>
                <w:szCs w:val="22"/>
              </w:rPr>
              <w:t xml:space="preserve">Адрес </w:t>
            </w:r>
          </w:p>
          <w:p w:rsidR="0048751F" w:rsidRPr="00375822" w:rsidRDefault="0048751F" w:rsidP="00C00047">
            <w:pPr>
              <w:pStyle w:val="ConsCell"/>
              <w:widowControl/>
              <w:ind w:right="0"/>
              <w:jc w:val="center"/>
              <w:rPr>
                <w:rFonts w:ascii="Courier New" w:hAnsi="Courier New" w:cs="Courier New"/>
                <w:sz w:val="22"/>
                <w:szCs w:val="22"/>
              </w:rPr>
            </w:pPr>
            <w:r w:rsidRPr="00375822">
              <w:rPr>
                <w:rFonts w:ascii="Courier New" w:hAnsi="Courier New" w:cs="Courier New"/>
                <w:sz w:val="22"/>
                <w:szCs w:val="22"/>
              </w:rPr>
              <w:t xml:space="preserve">места </w:t>
            </w:r>
            <w:r w:rsidRPr="00375822">
              <w:rPr>
                <w:rFonts w:ascii="Courier New" w:hAnsi="Courier New" w:cs="Courier New"/>
                <w:sz w:val="22"/>
                <w:szCs w:val="22"/>
              </w:rPr>
              <w:br/>
              <w:t>жительства</w:t>
            </w: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jc w:val="center"/>
              <w:rPr>
                <w:rFonts w:ascii="Courier New" w:hAnsi="Courier New" w:cs="Courier New"/>
                <w:sz w:val="22"/>
                <w:szCs w:val="22"/>
              </w:rPr>
            </w:pPr>
            <w:r w:rsidRPr="00375822">
              <w:rPr>
                <w:rFonts w:ascii="Courier New" w:hAnsi="Courier New" w:cs="Courier New"/>
                <w:sz w:val="22"/>
                <w:szCs w:val="22"/>
              </w:rPr>
              <w:t>Серия и номер</w:t>
            </w:r>
            <w:r w:rsidRPr="00375822">
              <w:rPr>
                <w:rFonts w:ascii="Courier New" w:hAnsi="Courier New" w:cs="Courier New"/>
                <w:sz w:val="22"/>
                <w:szCs w:val="22"/>
              </w:rPr>
              <w:br/>
              <w:t xml:space="preserve">паспорта или </w:t>
            </w:r>
            <w:r w:rsidRPr="00375822">
              <w:rPr>
                <w:rFonts w:ascii="Courier New" w:hAnsi="Courier New" w:cs="Courier New"/>
                <w:sz w:val="22"/>
                <w:szCs w:val="22"/>
              </w:rPr>
              <w:br/>
              <w:t xml:space="preserve">заменяющего </w:t>
            </w:r>
            <w:r w:rsidRPr="00375822">
              <w:rPr>
                <w:rFonts w:ascii="Courier New" w:hAnsi="Courier New" w:cs="Courier New"/>
                <w:sz w:val="22"/>
                <w:szCs w:val="22"/>
              </w:rPr>
              <w:br/>
              <w:t>его документа</w:t>
            </w:r>
          </w:p>
        </w:tc>
        <w:tc>
          <w:tcPr>
            <w:tcW w:w="2126"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jc w:val="center"/>
              <w:rPr>
                <w:rFonts w:ascii="Courier New" w:hAnsi="Courier New" w:cs="Courier New"/>
                <w:sz w:val="22"/>
                <w:szCs w:val="22"/>
              </w:rPr>
            </w:pPr>
            <w:r w:rsidRPr="00375822">
              <w:rPr>
                <w:rFonts w:ascii="Courier New" w:hAnsi="Courier New" w:cs="Courier New"/>
                <w:sz w:val="22"/>
                <w:szCs w:val="22"/>
              </w:rPr>
              <w:t>Подпись в поддержку инициативы проведения публичных слушаний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jc w:val="center"/>
              <w:rPr>
                <w:rFonts w:ascii="Courier New" w:hAnsi="Courier New" w:cs="Courier New"/>
                <w:sz w:val="22"/>
                <w:szCs w:val="22"/>
              </w:rPr>
            </w:pPr>
            <w:r w:rsidRPr="00375822">
              <w:rPr>
                <w:rFonts w:ascii="Courier New" w:hAnsi="Courier New" w:cs="Courier New"/>
                <w:sz w:val="22"/>
                <w:szCs w:val="22"/>
              </w:rPr>
              <w:t>Подпись в согласие на обработку персональных данных в целях выдвижения инициативы проведения публичных слушаний</w:t>
            </w:r>
          </w:p>
        </w:tc>
      </w:tr>
      <w:tr w:rsidR="0048751F" w:rsidRPr="0009229B"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r w:rsidRPr="00375822">
              <w:rPr>
                <w:rFonts w:ascii="Courier New" w:hAnsi="Courier New" w:cs="Courier New"/>
                <w:sz w:val="22"/>
                <w:szCs w:val="22"/>
              </w:rPr>
              <w:t>1.</w:t>
            </w:r>
          </w:p>
        </w:tc>
        <w:tc>
          <w:tcPr>
            <w:tcW w:w="2012"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r>
      <w:tr w:rsidR="0048751F" w:rsidRPr="0009229B"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r w:rsidRPr="00375822">
              <w:rPr>
                <w:rFonts w:ascii="Courier New" w:hAnsi="Courier New" w:cs="Courier New"/>
                <w:sz w:val="22"/>
                <w:szCs w:val="22"/>
              </w:rPr>
              <w:t>2.</w:t>
            </w:r>
          </w:p>
        </w:tc>
        <w:tc>
          <w:tcPr>
            <w:tcW w:w="2012"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r>
      <w:tr w:rsidR="0048751F" w:rsidRPr="0009229B"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r w:rsidRPr="00375822">
              <w:rPr>
                <w:rFonts w:ascii="Courier New" w:hAnsi="Courier New" w:cs="Courier New"/>
                <w:sz w:val="22"/>
                <w:szCs w:val="22"/>
              </w:rPr>
              <w:t>3.</w:t>
            </w:r>
          </w:p>
        </w:tc>
        <w:tc>
          <w:tcPr>
            <w:tcW w:w="2012"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r>
      <w:tr w:rsidR="0048751F" w:rsidRPr="0009229B"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012"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r>
      <w:tr w:rsidR="0048751F" w:rsidRPr="0009229B"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012"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48751F" w:rsidRPr="00375822" w:rsidRDefault="0048751F" w:rsidP="00C00047">
            <w:pPr>
              <w:pStyle w:val="ConsCell"/>
              <w:widowControl/>
              <w:ind w:right="0"/>
              <w:rPr>
                <w:rFonts w:ascii="Courier New" w:hAnsi="Courier New" w:cs="Courier New"/>
                <w:sz w:val="22"/>
                <w:szCs w:val="22"/>
              </w:rPr>
            </w:pPr>
          </w:p>
        </w:tc>
      </w:tr>
    </w:tbl>
    <w:p w:rsidR="0048751F" w:rsidRPr="0009229B" w:rsidRDefault="0048751F" w:rsidP="00A93BC6">
      <w:pPr>
        <w:pStyle w:val="ConsNonformat"/>
        <w:widowControl/>
        <w:rPr>
          <w:rFonts w:ascii="Times New Roman" w:hAnsi="Times New Roman" w:cs="Times New Roman"/>
          <w:sz w:val="28"/>
          <w:szCs w:val="28"/>
        </w:rPr>
      </w:pPr>
    </w:p>
    <w:p w:rsidR="0048751F" w:rsidRPr="00375822" w:rsidRDefault="0048751F" w:rsidP="00A93BC6">
      <w:pPr>
        <w:pStyle w:val="ConsNonformat"/>
        <w:widowControl/>
        <w:ind w:firstLine="720"/>
        <w:rPr>
          <w:rFonts w:ascii="Arial" w:hAnsi="Arial" w:cs="Arial"/>
          <w:sz w:val="28"/>
          <w:szCs w:val="28"/>
        </w:rPr>
      </w:pPr>
      <w:r w:rsidRPr="00375822">
        <w:rPr>
          <w:rFonts w:ascii="Arial" w:hAnsi="Arial" w:cs="Arial"/>
          <w:sz w:val="24"/>
          <w:szCs w:val="28"/>
        </w:rPr>
        <w:t>Подписной лист удостоверяю</w:t>
      </w:r>
      <w:r w:rsidRPr="00375822">
        <w:rPr>
          <w:rFonts w:ascii="Arial" w:hAnsi="Arial" w:cs="Arial"/>
          <w:sz w:val="28"/>
          <w:szCs w:val="28"/>
        </w:rPr>
        <w:t>:</w:t>
      </w:r>
    </w:p>
    <w:tbl>
      <w:tblPr>
        <w:tblW w:w="0" w:type="auto"/>
        <w:tblInd w:w="108" w:type="dxa"/>
        <w:tblLook w:val="0000"/>
      </w:tblPr>
      <w:tblGrid>
        <w:gridCol w:w="7449"/>
        <w:gridCol w:w="7229"/>
      </w:tblGrid>
      <w:tr w:rsidR="0048751F" w:rsidRPr="00375822" w:rsidTr="00C00047">
        <w:tc>
          <w:tcPr>
            <w:tcW w:w="7449" w:type="dxa"/>
            <w:tcBorders>
              <w:top w:val="nil"/>
              <w:left w:val="nil"/>
              <w:bottom w:val="single" w:sz="4" w:space="0" w:color="auto"/>
              <w:right w:val="nil"/>
            </w:tcBorders>
          </w:tcPr>
          <w:p w:rsidR="0048751F" w:rsidRPr="00375822" w:rsidRDefault="0048751F" w:rsidP="00C00047">
            <w:pPr>
              <w:pStyle w:val="ConsNonformat"/>
              <w:widowControl/>
              <w:rPr>
                <w:rFonts w:ascii="Arial" w:hAnsi="Arial" w:cs="Arial"/>
                <w:sz w:val="28"/>
                <w:szCs w:val="28"/>
              </w:rPr>
            </w:pPr>
          </w:p>
        </w:tc>
        <w:tc>
          <w:tcPr>
            <w:tcW w:w="7229" w:type="dxa"/>
            <w:tcBorders>
              <w:top w:val="nil"/>
              <w:left w:val="nil"/>
              <w:right w:val="nil"/>
            </w:tcBorders>
          </w:tcPr>
          <w:p w:rsidR="0048751F" w:rsidRPr="00375822" w:rsidRDefault="0048751F" w:rsidP="00C00047">
            <w:pPr>
              <w:pStyle w:val="ConsNonformat"/>
              <w:widowControl/>
              <w:ind w:firstLine="381"/>
              <w:rPr>
                <w:rFonts w:ascii="Arial" w:hAnsi="Arial" w:cs="Arial"/>
                <w:sz w:val="22"/>
                <w:szCs w:val="24"/>
              </w:rPr>
            </w:pPr>
            <w:r w:rsidRPr="00375822">
              <w:rPr>
                <w:rFonts w:ascii="Arial" w:hAnsi="Arial" w:cs="Arial"/>
                <w:sz w:val="22"/>
                <w:szCs w:val="24"/>
              </w:rPr>
              <w:t>На обработку моих  персональных данных в целях выдвижения</w:t>
            </w:r>
          </w:p>
        </w:tc>
      </w:tr>
      <w:tr w:rsidR="0048751F" w:rsidRPr="00375822" w:rsidTr="00C00047">
        <w:tc>
          <w:tcPr>
            <w:tcW w:w="7449" w:type="dxa"/>
            <w:tcBorders>
              <w:top w:val="single" w:sz="4" w:space="0" w:color="auto"/>
              <w:left w:val="nil"/>
              <w:bottom w:val="single" w:sz="4" w:space="0" w:color="auto"/>
              <w:right w:val="nil"/>
            </w:tcBorders>
          </w:tcPr>
          <w:p w:rsidR="0048751F" w:rsidRPr="00375822" w:rsidRDefault="0048751F" w:rsidP="00C00047">
            <w:pPr>
              <w:pStyle w:val="ConsNonformat"/>
              <w:widowControl/>
              <w:rPr>
                <w:rFonts w:ascii="Arial" w:hAnsi="Arial" w:cs="Arial"/>
                <w:sz w:val="28"/>
                <w:szCs w:val="28"/>
              </w:rPr>
            </w:pPr>
          </w:p>
        </w:tc>
        <w:tc>
          <w:tcPr>
            <w:tcW w:w="7229" w:type="dxa"/>
            <w:tcBorders>
              <w:left w:val="nil"/>
              <w:right w:val="nil"/>
            </w:tcBorders>
          </w:tcPr>
          <w:p w:rsidR="0048751F" w:rsidRPr="00375822" w:rsidRDefault="0048751F" w:rsidP="00C00047">
            <w:pPr>
              <w:pStyle w:val="ConsNonformat"/>
              <w:widowControl/>
              <w:ind w:firstLine="381"/>
              <w:rPr>
                <w:rFonts w:ascii="Arial" w:hAnsi="Arial" w:cs="Arial"/>
                <w:sz w:val="22"/>
                <w:szCs w:val="24"/>
              </w:rPr>
            </w:pPr>
            <w:r w:rsidRPr="00375822">
              <w:rPr>
                <w:rFonts w:ascii="Arial" w:hAnsi="Arial" w:cs="Arial"/>
                <w:sz w:val="22"/>
                <w:szCs w:val="24"/>
              </w:rPr>
              <w:t>инициативы проведения публичных слушаний согласен</w:t>
            </w:r>
          </w:p>
        </w:tc>
      </w:tr>
      <w:tr w:rsidR="0048751F" w:rsidRPr="00375822" w:rsidTr="00C00047">
        <w:tc>
          <w:tcPr>
            <w:tcW w:w="7449" w:type="dxa"/>
            <w:tcBorders>
              <w:top w:val="single" w:sz="4" w:space="0" w:color="auto"/>
              <w:left w:val="nil"/>
              <w:bottom w:val="nil"/>
              <w:right w:val="nil"/>
            </w:tcBorders>
          </w:tcPr>
          <w:p w:rsidR="0048751F" w:rsidRPr="00375822" w:rsidRDefault="0048751F" w:rsidP="00C00047">
            <w:pPr>
              <w:pStyle w:val="ConsNonformat"/>
              <w:widowControl/>
              <w:rPr>
                <w:rFonts w:ascii="Arial" w:hAnsi="Arial" w:cs="Arial"/>
                <w:sz w:val="18"/>
                <w:szCs w:val="18"/>
              </w:rPr>
            </w:pPr>
            <w:r w:rsidRPr="00375822">
              <w:rPr>
                <w:rFonts w:ascii="Arial" w:hAnsi="Arial" w:cs="Arial"/>
                <w:sz w:val="18"/>
                <w:szCs w:val="18"/>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48751F" w:rsidRPr="00375822" w:rsidRDefault="0048751F" w:rsidP="00C00047">
            <w:pPr>
              <w:pStyle w:val="ConsNonformat"/>
              <w:widowControl/>
              <w:ind w:firstLine="381"/>
              <w:rPr>
                <w:rFonts w:ascii="Arial" w:hAnsi="Arial" w:cs="Arial"/>
                <w:sz w:val="18"/>
                <w:szCs w:val="18"/>
              </w:rPr>
            </w:pPr>
          </w:p>
        </w:tc>
      </w:tr>
    </w:tbl>
    <w:p w:rsidR="0048751F" w:rsidRPr="00375822" w:rsidRDefault="0048751F" w:rsidP="00A93BC6">
      <w:pPr>
        <w:pStyle w:val="ConsNonformat"/>
        <w:widowControl/>
        <w:rPr>
          <w:rFonts w:ascii="Arial" w:hAnsi="Arial" w:cs="Arial"/>
          <w:sz w:val="24"/>
          <w:szCs w:val="24"/>
        </w:rPr>
      </w:pPr>
    </w:p>
    <w:tbl>
      <w:tblPr>
        <w:tblW w:w="0" w:type="auto"/>
        <w:tblInd w:w="3563" w:type="dxa"/>
        <w:tblLook w:val="0000"/>
      </w:tblPr>
      <w:tblGrid>
        <w:gridCol w:w="2268"/>
        <w:gridCol w:w="3543"/>
        <w:gridCol w:w="2977"/>
      </w:tblGrid>
      <w:tr w:rsidR="0048751F" w:rsidRPr="00375822" w:rsidTr="00375822">
        <w:tc>
          <w:tcPr>
            <w:tcW w:w="2268" w:type="dxa"/>
            <w:tcBorders>
              <w:top w:val="nil"/>
              <w:left w:val="nil"/>
              <w:bottom w:val="single" w:sz="4" w:space="0" w:color="auto"/>
              <w:right w:val="nil"/>
            </w:tcBorders>
          </w:tcPr>
          <w:p w:rsidR="0048751F" w:rsidRPr="00375822" w:rsidRDefault="0048751F" w:rsidP="00C00047">
            <w:pPr>
              <w:pStyle w:val="ConsNonformat"/>
              <w:widowControl/>
              <w:rPr>
                <w:rFonts w:ascii="Arial" w:hAnsi="Arial" w:cs="Arial"/>
                <w:sz w:val="24"/>
                <w:szCs w:val="24"/>
              </w:rPr>
            </w:pPr>
          </w:p>
        </w:tc>
        <w:tc>
          <w:tcPr>
            <w:tcW w:w="3543" w:type="dxa"/>
            <w:tcBorders>
              <w:top w:val="nil"/>
              <w:left w:val="nil"/>
              <w:right w:val="nil"/>
            </w:tcBorders>
          </w:tcPr>
          <w:p w:rsidR="0048751F" w:rsidRPr="00375822" w:rsidRDefault="0048751F" w:rsidP="00C00047">
            <w:pPr>
              <w:pStyle w:val="ConsNonformat"/>
              <w:widowControl/>
              <w:rPr>
                <w:rFonts w:ascii="Arial" w:hAnsi="Arial" w:cs="Arial"/>
                <w:sz w:val="24"/>
                <w:szCs w:val="24"/>
              </w:rPr>
            </w:pPr>
          </w:p>
        </w:tc>
        <w:tc>
          <w:tcPr>
            <w:tcW w:w="2977" w:type="dxa"/>
            <w:tcBorders>
              <w:top w:val="nil"/>
              <w:left w:val="nil"/>
              <w:bottom w:val="single" w:sz="4" w:space="0" w:color="auto"/>
              <w:right w:val="nil"/>
            </w:tcBorders>
          </w:tcPr>
          <w:p w:rsidR="0048751F" w:rsidRPr="00375822" w:rsidRDefault="0048751F" w:rsidP="00C00047">
            <w:pPr>
              <w:pStyle w:val="ConsNonformat"/>
              <w:widowControl/>
              <w:rPr>
                <w:rFonts w:ascii="Arial" w:hAnsi="Arial" w:cs="Arial"/>
                <w:sz w:val="24"/>
                <w:szCs w:val="24"/>
              </w:rPr>
            </w:pPr>
          </w:p>
        </w:tc>
      </w:tr>
      <w:tr w:rsidR="0048751F" w:rsidRPr="00375822" w:rsidTr="00375822">
        <w:trPr>
          <w:trHeight w:val="99"/>
        </w:trPr>
        <w:tc>
          <w:tcPr>
            <w:tcW w:w="2268" w:type="dxa"/>
            <w:tcBorders>
              <w:top w:val="single" w:sz="4" w:space="0" w:color="auto"/>
              <w:left w:val="nil"/>
              <w:bottom w:val="nil"/>
              <w:right w:val="nil"/>
            </w:tcBorders>
          </w:tcPr>
          <w:p w:rsidR="0048751F" w:rsidRPr="00375822" w:rsidRDefault="0048751F" w:rsidP="00C00047">
            <w:pPr>
              <w:pStyle w:val="ConsNonformat"/>
              <w:widowControl/>
              <w:jc w:val="center"/>
              <w:rPr>
                <w:rFonts w:ascii="Arial" w:hAnsi="Arial" w:cs="Arial"/>
                <w:sz w:val="18"/>
                <w:szCs w:val="18"/>
              </w:rPr>
            </w:pPr>
            <w:r w:rsidRPr="00375822">
              <w:rPr>
                <w:rFonts w:ascii="Arial" w:hAnsi="Arial" w:cs="Arial"/>
                <w:sz w:val="18"/>
                <w:szCs w:val="18"/>
              </w:rPr>
              <w:t>подпись и дата</w:t>
            </w:r>
          </w:p>
        </w:tc>
        <w:tc>
          <w:tcPr>
            <w:tcW w:w="3543" w:type="dxa"/>
            <w:tcBorders>
              <w:left w:val="nil"/>
              <w:bottom w:val="nil"/>
              <w:right w:val="nil"/>
            </w:tcBorders>
          </w:tcPr>
          <w:p w:rsidR="0048751F" w:rsidRPr="00375822" w:rsidRDefault="0048751F" w:rsidP="00C00047">
            <w:pPr>
              <w:pStyle w:val="ConsNonformat"/>
              <w:widowControl/>
              <w:jc w:val="center"/>
              <w:rPr>
                <w:rFonts w:ascii="Arial" w:hAnsi="Arial" w:cs="Arial"/>
                <w:sz w:val="18"/>
                <w:szCs w:val="18"/>
              </w:rPr>
            </w:pPr>
          </w:p>
        </w:tc>
        <w:tc>
          <w:tcPr>
            <w:tcW w:w="2977" w:type="dxa"/>
            <w:tcBorders>
              <w:top w:val="single" w:sz="4" w:space="0" w:color="auto"/>
              <w:left w:val="nil"/>
              <w:bottom w:val="nil"/>
              <w:right w:val="nil"/>
            </w:tcBorders>
          </w:tcPr>
          <w:p w:rsidR="0048751F" w:rsidRPr="00375822" w:rsidRDefault="0048751F" w:rsidP="00C00047">
            <w:pPr>
              <w:pStyle w:val="ConsNonformat"/>
              <w:widowControl/>
              <w:jc w:val="center"/>
              <w:rPr>
                <w:rFonts w:ascii="Arial" w:hAnsi="Arial" w:cs="Arial"/>
                <w:sz w:val="18"/>
                <w:szCs w:val="18"/>
              </w:rPr>
            </w:pPr>
            <w:r w:rsidRPr="00375822">
              <w:rPr>
                <w:rFonts w:ascii="Arial" w:hAnsi="Arial" w:cs="Arial"/>
                <w:sz w:val="18"/>
                <w:szCs w:val="18"/>
              </w:rPr>
              <w:t>подпись лица, собиравшего подписи</w:t>
            </w:r>
          </w:p>
        </w:tc>
      </w:tr>
    </w:tbl>
    <w:p w:rsidR="0048751F" w:rsidRPr="0009229B" w:rsidRDefault="0048751F" w:rsidP="00375822">
      <w:pPr>
        <w:pStyle w:val="Heading1"/>
        <w:spacing w:before="0"/>
        <w:rPr>
          <w:rFonts w:ascii="Times New Roman" w:hAnsi="Times New Roman"/>
          <w:b w:val="0"/>
          <w:color w:val="auto"/>
          <w:kern w:val="2"/>
        </w:rPr>
        <w:sectPr w:rsidR="0048751F" w:rsidRPr="0009229B" w:rsidSect="00375822">
          <w:pgSz w:w="16838" w:h="11906" w:orient="landscape"/>
          <w:pgMar w:top="1276" w:right="1134" w:bottom="850" w:left="1134" w:header="708" w:footer="708" w:gutter="0"/>
          <w:pgNumType w:start="1"/>
          <w:cols w:space="708"/>
          <w:titlePg/>
          <w:docGrid w:linePitch="360"/>
        </w:sectPr>
      </w:pPr>
    </w:p>
    <w:p w:rsidR="0048751F" w:rsidRPr="00375822" w:rsidRDefault="0048751F" w:rsidP="00375822">
      <w:pPr>
        <w:pStyle w:val="Heading1"/>
        <w:spacing w:before="0"/>
        <w:ind w:left="9214"/>
        <w:jc w:val="right"/>
        <w:rPr>
          <w:rFonts w:ascii="Courier New" w:hAnsi="Courier New" w:cs="Courier New"/>
          <w:b w:val="0"/>
          <w:color w:val="auto"/>
          <w:kern w:val="2"/>
          <w:sz w:val="22"/>
        </w:rPr>
      </w:pPr>
      <w:r w:rsidRPr="00375822">
        <w:rPr>
          <w:rFonts w:ascii="Courier New" w:hAnsi="Courier New" w:cs="Courier New"/>
          <w:b w:val="0"/>
          <w:color w:val="auto"/>
          <w:kern w:val="2"/>
          <w:sz w:val="22"/>
        </w:rPr>
        <w:t>Приложение 2</w:t>
      </w:r>
    </w:p>
    <w:p w:rsidR="0048751F" w:rsidRPr="00375822" w:rsidRDefault="0048751F" w:rsidP="00375822">
      <w:pPr>
        <w:pStyle w:val="Heading1"/>
        <w:spacing w:before="0"/>
        <w:ind w:left="9214"/>
        <w:jc w:val="right"/>
        <w:rPr>
          <w:rFonts w:ascii="Courier New" w:hAnsi="Courier New" w:cs="Courier New"/>
          <w:b w:val="0"/>
          <w:color w:val="auto"/>
          <w:kern w:val="2"/>
          <w:sz w:val="22"/>
        </w:rPr>
      </w:pPr>
      <w:r w:rsidRPr="00375822">
        <w:rPr>
          <w:rFonts w:ascii="Courier New" w:hAnsi="Courier New" w:cs="Courier New"/>
          <w:b w:val="0"/>
          <w:color w:val="auto"/>
          <w:kern w:val="2"/>
          <w:sz w:val="22"/>
        </w:rPr>
        <w:t>к Порядку</w:t>
      </w:r>
    </w:p>
    <w:p w:rsidR="0048751F" w:rsidRPr="00375822" w:rsidRDefault="0048751F" w:rsidP="00375822">
      <w:pPr>
        <w:pStyle w:val="Heading1"/>
        <w:spacing w:before="0"/>
        <w:ind w:left="9214"/>
        <w:jc w:val="right"/>
        <w:rPr>
          <w:rFonts w:ascii="Courier New" w:hAnsi="Courier New" w:cs="Courier New"/>
          <w:b w:val="0"/>
          <w:color w:val="auto"/>
          <w:kern w:val="2"/>
          <w:sz w:val="22"/>
        </w:rPr>
      </w:pPr>
      <w:r w:rsidRPr="00375822">
        <w:rPr>
          <w:rFonts w:ascii="Courier New" w:hAnsi="Courier New" w:cs="Courier New"/>
          <w:b w:val="0"/>
          <w:color w:val="auto"/>
          <w:kern w:val="2"/>
          <w:sz w:val="22"/>
        </w:rPr>
        <w:t>организации и проведения публичных слушаний в муниципальном образовании</w:t>
      </w:r>
    </w:p>
    <w:p w:rsidR="0048751F" w:rsidRPr="0009229B" w:rsidRDefault="0048751F" w:rsidP="00A93BC6">
      <w:pPr>
        <w:ind w:firstLine="709"/>
        <w:rPr>
          <w:b/>
          <w:sz w:val="28"/>
          <w:szCs w:val="28"/>
        </w:rPr>
      </w:pPr>
    </w:p>
    <w:p w:rsidR="0048751F" w:rsidRPr="00375822" w:rsidRDefault="0048751F" w:rsidP="00A93BC6">
      <w:pPr>
        <w:jc w:val="center"/>
        <w:rPr>
          <w:rFonts w:ascii="Arial" w:hAnsi="Arial" w:cs="Arial"/>
        </w:rPr>
      </w:pPr>
      <w:r w:rsidRPr="00375822">
        <w:rPr>
          <w:rFonts w:ascii="Arial" w:hAnsi="Arial" w:cs="Arial"/>
          <w:szCs w:val="28"/>
        </w:rPr>
        <w:t xml:space="preserve">СПИСОК УЧАСТНИКОВ ПУБЛИЧНЫХ СЛУШАНИЙ </w:t>
      </w:r>
      <w:r w:rsidRPr="00375822">
        <w:rPr>
          <w:rFonts w:ascii="Arial" w:hAnsi="Arial" w:cs="Arial"/>
          <w:sz w:val="28"/>
          <w:szCs w:val="28"/>
        </w:rPr>
        <w:br/>
      </w: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 п/п</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Подпись</w:t>
            </w: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Подпись в согласие на обработку персональных данных в целях проведения публичных слушаний</w:t>
            </w:r>
          </w:p>
        </w:tc>
      </w:tr>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r w:rsidRPr="00375822">
              <w:rPr>
                <w:rFonts w:ascii="Courier New" w:hAnsi="Courier New" w:cs="Courier New"/>
                <w:sz w:val="22"/>
                <w:szCs w:val="28"/>
              </w:rPr>
              <w:t>1</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r>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r w:rsidRPr="00375822">
              <w:rPr>
                <w:rFonts w:ascii="Courier New" w:hAnsi="Courier New" w:cs="Courier New"/>
                <w:sz w:val="22"/>
                <w:szCs w:val="28"/>
              </w:rPr>
              <w:t>2</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r>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r w:rsidRPr="00375822">
              <w:rPr>
                <w:rFonts w:ascii="Courier New" w:hAnsi="Courier New" w:cs="Courier New"/>
                <w:sz w:val="22"/>
                <w:szCs w:val="28"/>
              </w:rPr>
              <w:t>3</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r>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r w:rsidRPr="00375822">
              <w:rPr>
                <w:rFonts w:ascii="Courier New" w:hAnsi="Courier New" w:cs="Courier New"/>
                <w:sz w:val="22"/>
                <w:szCs w:val="28"/>
              </w:rPr>
              <w:t>4</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r>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jc w:val="both"/>
              <w:rPr>
                <w:rFonts w:ascii="Courier New" w:hAnsi="Courier New" w:cs="Courier New"/>
                <w:sz w:val="22"/>
                <w:szCs w:val="28"/>
              </w:rPr>
            </w:pPr>
            <w:r w:rsidRPr="00375822">
              <w:rPr>
                <w:rFonts w:ascii="Courier New" w:hAnsi="Courier New" w:cs="Courier New"/>
                <w:sz w:val="22"/>
                <w:szCs w:val="28"/>
              </w:rPr>
              <w:t>.</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r>
    </w:tbl>
    <w:p w:rsidR="0048751F" w:rsidRPr="00375822" w:rsidRDefault="0048751F" w:rsidP="00A93BC6">
      <w:pPr>
        <w:pStyle w:val="ConsPlusNormal"/>
        <w:jc w:val="both"/>
        <w:rPr>
          <w:sz w:val="22"/>
          <w:szCs w:val="22"/>
        </w:rPr>
      </w:pPr>
    </w:p>
    <w:p w:rsidR="0048751F" w:rsidRPr="00375822" w:rsidRDefault="0048751F" w:rsidP="00A93BC6">
      <w:pPr>
        <w:pStyle w:val="ConsPlusNonformat"/>
        <w:jc w:val="both"/>
        <w:rPr>
          <w:rFonts w:ascii="Arial" w:hAnsi="Arial" w:cs="Arial"/>
          <w:sz w:val="24"/>
          <w:szCs w:val="22"/>
        </w:rPr>
      </w:pPr>
      <w:r w:rsidRPr="00375822">
        <w:rPr>
          <w:rFonts w:ascii="Arial" w:hAnsi="Arial" w:cs="Arial"/>
          <w:sz w:val="24"/>
          <w:szCs w:val="22"/>
        </w:rPr>
        <w:t>Список удостоверяю: _____________________________________________________________________________________</w:t>
      </w:r>
      <w:r>
        <w:rPr>
          <w:rFonts w:ascii="Arial" w:hAnsi="Arial" w:cs="Arial"/>
          <w:sz w:val="24"/>
          <w:szCs w:val="22"/>
        </w:rPr>
        <w:t>_____</w:t>
      </w:r>
    </w:p>
    <w:p w:rsidR="0048751F" w:rsidRPr="00375822" w:rsidRDefault="0048751F" w:rsidP="00A93BC6">
      <w:pPr>
        <w:pStyle w:val="ConsPlusNonformat"/>
        <w:ind w:firstLine="2552"/>
        <w:jc w:val="center"/>
        <w:rPr>
          <w:rFonts w:ascii="Arial" w:hAnsi="Arial" w:cs="Arial"/>
          <w:sz w:val="24"/>
          <w:szCs w:val="22"/>
        </w:rPr>
      </w:pPr>
      <w:r w:rsidRPr="00375822">
        <w:rPr>
          <w:rFonts w:ascii="Arial" w:hAnsi="Arial" w:cs="Arial"/>
          <w:sz w:val="24"/>
          <w:szCs w:val="22"/>
        </w:rPr>
        <w:t>(фамилия, имя, отчество организатора публичных слушаний)</w:t>
      </w:r>
    </w:p>
    <w:p w:rsidR="0048751F" w:rsidRPr="00375822" w:rsidRDefault="0048751F" w:rsidP="00A93BC6">
      <w:pPr>
        <w:pStyle w:val="ConsPlusNonformat"/>
        <w:jc w:val="right"/>
        <w:rPr>
          <w:rFonts w:ascii="Arial" w:hAnsi="Arial" w:cs="Arial"/>
          <w:sz w:val="24"/>
          <w:szCs w:val="22"/>
        </w:rPr>
      </w:pPr>
      <w:r w:rsidRPr="00375822">
        <w:rPr>
          <w:rFonts w:ascii="Arial" w:hAnsi="Arial" w:cs="Arial"/>
          <w:sz w:val="24"/>
          <w:szCs w:val="22"/>
        </w:rPr>
        <w:t>_____________________________________________________________________________________</w:t>
      </w:r>
    </w:p>
    <w:p w:rsidR="0048751F" w:rsidRPr="00375822" w:rsidRDefault="0048751F" w:rsidP="00A93BC6">
      <w:pPr>
        <w:pStyle w:val="ConsPlusNonformat"/>
        <w:ind w:firstLine="3686"/>
        <w:jc w:val="center"/>
        <w:rPr>
          <w:rFonts w:ascii="Arial" w:hAnsi="Arial" w:cs="Arial"/>
          <w:sz w:val="24"/>
          <w:szCs w:val="22"/>
        </w:rPr>
      </w:pPr>
      <w:r w:rsidRPr="00375822">
        <w:rPr>
          <w:rFonts w:ascii="Arial" w:hAnsi="Arial" w:cs="Arial"/>
          <w:sz w:val="24"/>
          <w:szCs w:val="22"/>
        </w:rPr>
        <w:t>(дата заполнения списка)</w:t>
      </w:r>
    </w:p>
    <w:p w:rsidR="0048751F" w:rsidRPr="0009229B" w:rsidRDefault="0048751F" w:rsidP="00A93BC6">
      <w:pPr>
        <w:ind w:firstLine="709"/>
        <w:rPr>
          <w:sz w:val="28"/>
          <w:szCs w:val="28"/>
        </w:rPr>
        <w:sectPr w:rsidR="0048751F" w:rsidRPr="0009229B" w:rsidSect="008B4F29">
          <w:pgSz w:w="16838" w:h="11906" w:orient="landscape"/>
          <w:pgMar w:top="1701" w:right="1134" w:bottom="850" w:left="1134" w:header="708" w:footer="708" w:gutter="0"/>
          <w:pgNumType w:start="1"/>
          <w:cols w:space="708"/>
          <w:titlePg/>
          <w:docGrid w:linePitch="360"/>
        </w:sectPr>
      </w:pPr>
    </w:p>
    <w:p w:rsidR="0048751F" w:rsidRPr="00375822" w:rsidRDefault="0048751F" w:rsidP="00375822">
      <w:pPr>
        <w:pStyle w:val="Heading1"/>
        <w:spacing w:before="0"/>
        <w:ind w:left="9214"/>
        <w:jc w:val="right"/>
        <w:rPr>
          <w:rFonts w:ascii="Courier New" w:hAnsi="Courier New" w:cs="Courier New"/>
          <w:b w:val="0"/>
          <w:color w:val="auto"/>
          <w:kern w:val="2"/>
          <w:sz w:val="22"/>
        </w:rPr>
      </w:pPr>
      <w:r w:rsidRPr="00375822">
        <w:rPr>
          <w:rFonts w:ascii="Courier New" w:hAnsi="Courier New" w:cs="Courier New"/>
          <w:b w:val="0"/>
          <w:color w:val="auto"/>
          <w:kern w:val="2"/>
          <w:sz w:val="22"/>
        </w:rPr>
        <w:t>Приложение 3</w:t>
      </w:r>
    </w:p>
    <w:p w:rsidR="0048751F" w:rsidRPr="00375822" w:rsidRDefault="0048751F" w:rsidP="00375822">
      <w:pPr>
        <w:pStyle w:val="Heading1"/>
        <w:spacing w:before="0"/>
        <w:ind w:left="9214"/>
        <w:jc w:val="right"/>
        <w:rPr>
          <w:rFonts w:ascii="Courier New" w:hAnsi="Courier New" w:cs="Courier New"/>
          <w:b w:val="0"/>
          <w:color w:val="auto"/>
          <w:kern w:val="2"/>
          <w:sz w:val="22"/>
        </w:rPr>
      </w:pPr>
      <w:r w:rsidRPr="00375822">
        <w:rPr>
          <w:rFonts w:ascii="Courier New" w:hAnsi="Courier New" w:cs="Courier New"/>
          <w:b w:val="0"/>
          <w:color w:val="auto"/>
          <w:kern w:val="2"/>
          <w:sz w:val="22"/>
        </w:rPr>
        <w:t>к Порядку</w:t>
      </w:r>
    </w:p>
    <w:p w:rsidR="0048751F" w:rsidRPr="00375822" w:rsidRDefault="0048751F" w:rsidP="00375822">
      <w:pPr>
        <w:pStyle w:val="Heading1"/>
        <w:spacing w:before="0"/>
        <w:ind w:left="9214"/>
        <w:jc w:val="right"/>
        <w:rPr>
          <w:rFonts w:ascii="Courier New" w:hAnsi="Courier New" w:cs="Courier New"/>
          <w:b w:val="0"/>
          <w:color w:val="auto"/>
          <w:kern w:val="2"/>
          <w:sz w:val="22"/>
        </w:rPr>
      </w:pPr>
      <w:r w:rsidRPr="00375822">
        <w:rPr>
          <w:rFonts w:ascii="Courier New" w:hAnsi="Courier New" w:cs="Courier New"/>
          <w:b w:val="0"/>
          <w:color w:val="auto"/>
          <w:kern w:val="2"/>
          <w:sz w:val="22"/>
        </w:rPr>
        <w:t>организации и проведения публичных слушаний в муниципальном образовании</w:t>
      </w:r>
    </w:p>
    <w:p w:rsidR="0048751F" w:rsidRDefault="0048751F" w:rsidP="00375822">
      <w:pPr>
        <w:ind w:firstLine="709"/>
        <w:jc w:val="right"/>
        <w:rPr>
          <w:rFonts w:ascii="Courier New" w:hAnsi="Courier New" w:cs="Courier New"/>
          <w:b/>
          <w:sz w:val="22"/>
          <w:szCs w:val="28"/>
        </w:rPr>
      </w:pPr>
    </w:p>
    <w:p w:rsidR="0048751F" w:rsidRPr="00375822" w:rsidRDefault="0048751F" w:rsidP="00375822">
      <w:pPr>
        <w:ind w:firstLine="709"/>
        <w:jc w:val="right"/>
        <w:rPr>
          <w:rFonts w:ascii="Courier New" w:hAnsi="Courier New" w:cs="Courier New"/>
          <w:b/>
          <w:sz w:val="22"/>
          <w:szCs w:val="28"/>
        </w:rPr>
      </w:pPr>
    </w:p>
    <w:p w:rsidR="0048751F" w:rsidRPr="00375822" w:rsidRDefault="0048751F" w:rsidP="00A93BC6">
      <w:pPr>
        <w:pStyle w:val="ConsNonformat"/>
        <w:widowControl/>
        <w:jc w:val="center"/>
        <w:rPr>
          <w:rFonts w:ascii="Arial" w:hAnsi="Arial" w:cs="Arial"/>
          <w:sz w:val="22"/>
          <w:szCs w:val="24"/>
        </w:rPr>
      </w:pPr>
      <w:r w:rsidRPr="00375822">
        <w:rPr>
          <w:rFonts w:ascii="Arial" w:hAnsi="Arial" w:cs="Arial"/>
          <w:sz w:val="24"/>
          <w:szCs w:val="28"/>
        </w:rPr>
        <w:t xml:space="preserve">СПИСОК ЖИТЕЛЕЙ МУНИЦИПАЛЬНОГО ОБРАЗОВАНИЯ, </w:t>
      </w:r>
      <w:r w:rsidRPr="00375822">
        <w:rPr>
          <w:rFonts w:ascii="Arial" w:hAnsi="Arial" w:cs="Arial"/>
          <w:sz w:val="24"/>
          <w:szCs w:val="28"/>
        </w:rPr>
        <w:br/>
        <w:t xml:space="preserve">НЕ ЯВЛЯЮЩИХСЯ УЧАСТНИКАМИ ПУБЛИЧНЫХ СЛУШАНИЙ </w:t>
      </w:r>
      <w:r w:rsidRPr="00375822">
        <w:rPr>
          <w:rFonts w:ascii="Arial" w:hAnsi="Arial" w:cs="Arial"/>
          <w:sz w:val="24"/>
          <w:szCs w:val="28"/>
        </w:rPr>
        <w:br/>
      </w: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 п/п</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Подпись</w:t>
            </w: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ind w:firstLine="0"/>
              <w:jc w:val="center"/>
              <w:rPr>
                <w:rFonts w:ascii="Courier New" w:hAnsi="Courier New" w:cs="Courier New"/>
                <w:sz w:val="22"/>
                <w:szCs w:val="28"/>
              </w:rPr>
            </w:pPr>
            <w:r w:rsidRPr="00375822">
              <w:rPr>
                <w:rFonts w:ascii="Courier New" w:hAnsi="Courier New" w:cs="Courier New"/>
                <w:sz w:val="22"/>
                <w:szCs w:val="28"/>
              </w:rPr>
              <w:t>Подпись в согласие на обработку персональных данных в целях проведения публичных слушаний</w:t>
            </w:r>
          </w:p>
        </w:tc>
      </w:tr>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r w:rsidRPr="00375822">
              <w:rPr>
                <w:rFonts w:ascii="Courier New" w:hAnsi="Courier New" w:cs="Courier New"/>
                <w:sz w:val="22"/>
                <w:szCs w:val="28"/>
              </w:rPr>
              <w:t>1</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r>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r w:rsidRPr="00375822">
              <w:rPr>
                <w:rFonts w:ascii="Courier New" w:hAnsi="Courier New" w:cs="Courier New"/>
                <w:sz w:val="22"/>
                <w:szCs w:val="28"/>
              </w:rPr>
              <w:t>2</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r>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r w:rsidRPr="00375822">
              <w:rPr>
                <w:rFonts w:ascii="Courier New" w:hAnsi="Courier New" w:cs="Courier New"/>
                <w:sz w:val="22"/>
                <w:szCs w:val="28"/>
              </w:rPr>
              <w:t>3</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A93BC6">
            <w:pPr>
              <w:pStyle w:val="ConsPlusNormal"/>
              <w:ind w:firstLine="0"/>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r>
      <w:tr w:rsidR="0048751F" w:rsidRPr="0009229B" w:rsidTr="00C00047">
        <w:trPr>
          <w:jc w:val="center"/>
        </w:trPr>
        <w:tc>
          <w:tcPr>
            <w:tcW w:w="66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r w:rsidRPr="00375822">
              <w:rPr>
                <w:rFonts w:ascii="Courier New" w:hAnsi="Courier New" w:cs="Courier New"/>
                <w:sz w:val="22"/>
                <w:szCs w:val="28"/>
              </w:rPr>
              <w:t>4</w:t>
            </w:r>
          </w:p>
        </w:tc>
        <w:tc>
          <w:tcPr>
            <w:tcW w:w="2034"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48751F" w:rsidRPr="00375822" w:rsidRDefault="0048751F" w:rsidP="00C00047">
            <w:pPr>
              <w:pStyle w:val="ConsPlusNormal"/>
              <w:rPr>
                <w:rFonts w:ascii="Courier New" w:hAnsi="Courier New" w:cs="Courier New"/>
                <w:sz w:val="22"/>
                <w:szCs w:val="28"/>
              </w:rPr>
            </w:pPr>
          </w:p>
        </w:tc>
      </w:tr>
    </w:tbl>
    <w:p w:rsidR="0048751F" w:rsidRDefault="0048751F" w:rsidP="00A93BC6">
      <w:pPr>
        <w:pStyle w:val="ConsPlusNonformat"/>
        <w:jc w:val="both"/>
        <w:rPr>
          <w:rFonts w:ascii="Arial" w:hAnsi="Arial" w:cs="Arial"/>
          <w:sz w:val="24"/>
          <w:szCs w:val="24"/>
        </w:rPr>
      </w:pPr>
    </w:p>
    <w:p w:rsidR="0048751F" w:rsidRPr="00375822" w:rsidRDefault="0048751F" w:rsidP="00A93BC6">
      <w:pPr>
        <w:pStyle w:val="ConsPlusNonformat"/>
        <w:jc w:val="both"/>
        <w:rPr>
          <w:rFonts w:ascii="Arial" w:hAnsi="Arial" w:cs="Arial"/>
          <w:sz w:val="24"/>
          <w:szCs w:val="24"/>
        </w:rPr>
      </w:pPr>
      <w:r w:rsidRPr="00375822">
        <w:rPr>
          <w:rFonts w:ascii="Arial" w:hAnsi="Arial" w:cs="Arial"/>
          <w:sz w:val="24"/>
          <w:szCs w:val="24"/>
        </w:rPr>
        <w:t>Список удостоверяю: _____________________________________________________________________________________</w:t>
      </w:r>
      <w:r>
        <w:rPr>
          <w:rFonts w:ascii="Arial" w:hAnsi="Arial" w:cs="Arial"/>
          <w:sz w:val="24"/>
          <w:szCs w:val="24"/>
        </w:rPr>
        <w:t>_____</w:t>
      </w:r>
    </w:p>
    <w:p w:rsidR="0048751F" w:rsidRPr="00375822" w:rsidRDefault="0048751F" w:rsidP="00A93BC6">
      <w:pPr>
        <w:pStyle w:val="ConsPlusNonformat"/>
        <w:ind w:firstLine="2552"/>
        <w:jc w:val="center"/>
        <w:rPr>
          <w:rFonts w:ascii="Arial" w:hAnsi="Arial" w:cs="Arial"/>
          <w:sz w:val="24"/>
          <w:szCs w:val="24"/>
        </w:rPr>
      </w:pPr>
      <w:r w:rsidRPr="00375822">
        <w:rPr>
          <w:rFonts w:ascii="Arial" w:hAnsi="Arial" w:cs="Arial"/>
          <w:sz w:val="24"/>
          <w:szCs w:val="24"/>
        </w:rPr>
        <w:t>(фамилия, имя, отчество организатора публичных слушаний)</w:t>
      </w:r>
    </w:p>
    <w:p w:rsidR="0048751F" w:rsidRPr="00375822" w:rsidRDefault="0048751F" w:rsidP="00A93BC6">
      <w:pPr>
        <w:pStyle w:val="ConsPlusNonformat"/>
        <w:jc w:val="right"/>
        <w:rPr>
          <w:rFonts w:ascii="Arial" w:hAnsi="Arial" w:cs="Arial"/>
          <w:sz w:val="24"/>
          <w:szCs w:val="24"/>
        </w:rPr>
      </w:pPr>
      <w:r w:rsidRPr="00375822">
        <w:rPr>
          <w:rFonts w:ascii="Arial" w:hAnsi="Arial" w:cs="Arial"/>
          <w:sz w:val="24"/>
          <w:szCs w:val="24"/>
        </w:rPr>
        <w:t>_____________________________________________________________________________________</w:t>
      </w:r>
    </w:p>
    <w:p w:rsidR="0048751F" w:rsidRPr="00375822" w:rsidRDefault="0048751F" w:rsidP="00A93BC6">
      <w:pPr>
        <w:pStyle w:val="ConsPlusNonformat"/>
        <w:ind w:firstLine="3686"/>
        <w:jc w:val="center"/>
        <w:rPr>
          <w:rFonts w:ascii="Arial" w:hAnsi="Arial" w:cs="Arial"/>
          <w:sz w:val="24"/>
          <w:szCs w:val="24"/>
        </w:rPr>
      </w:pPr>
      <w:r w:rsidRPr="00375822">
        <w:rPr>
          <w:rFonts w:ascii="Arial" w:hAnsi="Arial" w:cs="Arial"/>
          <w:sz w:val="24"/>
          <w:szCs w:val="24"/>
        </w:rPr>
        <w:t>(дата заполнения списка)</w:t>
      </w:r>
    </w:p>
    <w:p w:rsidR="0048751F" w:rsidRDefault="0048751F"/>
    <w:sectPr w:rsidR="0048751F" w:rsidSect="007D2218">
      <w:pgSz w:w="16838" w:h="11906" w:orient="landscape"/>
      <w:pgMar w:top="1701" w:right="1134" w:bottom="850"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751F" w:rsidRDefault="0048751F" w:rsidP="00A93BC6">
      <w:r>
        <w:separator/>
      </w:r>
    </w:p>
  </w:endnote>
  <w:endnote w:type="continuationSeparator" w:id="0">
    <w:p w:rsidR="0048751F" w:rsidRDefault="0048751F" w:rsidP="00A93BC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751F" w:rsidRDefault="0048751F" w:rsidP="00A93BC6">
      <w:r>
        <w:separator/>
      </w:r>
    </w:p>
  </w:footnote>
  <w:footnote w:type="continuationSeparator" w:id="0">
    <w:p w:rsidR="0048751F" w:rsidRDefault="0048751F" w:rsidP="00A93B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51F" w:rsidRDefault="0048751F" w:rsidP="001443BB">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3BC6"/>
    <w:rsid w:val="0009229B"/>
    <w:rsid w:val="000A273C"/>
    <w:rsid w:val="000D2AAE"/>
    <w:rsid w:val="000E68FE"/>
    <w:rsid w:val="00141239"/>
    <w:rsid w:val="001443BB"/>
    <w:rsid w:val="001D233E"/>
    <w:rsid w:val="002255D8"/>
    <w:rsid w:val="00227168"/>
    <w:rsid w:val="00245235"/>
    <w:rsid w:val="002A3642"/>
    <w:rsid w:val="002B206C"/>
    <w:rsid w:val="00375822"/>
    <w:rsid w:val="003B4904"/>
    <w:rsid w:val="0048751F"/>
    <w:rsid w:val="004B1A13"/>
    <w:rsid w:val="004E0B55"/>
    <w:rsid w:val="00586AC5"/>
    <w:rsid w:val="00647730"/>
    <w:rsid w:val="006649E6"/>
    <w:rsid w:val="00670EC8"/>
    <w:rsid w:val="006E366F"/>
    <w:rsid w:val="00711BAF"/>
    <w:rsid w:val="00715171"/>
    <w:rsid w:val="0077483F"/>
    <w:rsid w:val="007D2218"/>
    <w:rsid w:val="007E6F73"/>
    <w:rsid w:val="00833066"/>
    <w:rsid w:val="008B4F29"/>
    <w:rsid w:val="00985BCC"/>
    <w:rsid w:val="00A5587B"/>
    <w:rsid w:val="00A93BC6"/>
    <w:rsid w:val="00BA0CBC"/>
    <w:rsid w:val="00C00047"/>
    <w:rsid w:val="00C318F1"/>
    <w:rsid w:val="00C971F3"/>
    <w:rsid w:val="00C978C6"/>
    <w:rsid w:val="00CD65CF"/>
    <w:rsid w:val="00D12C71"/>
    <w:rsid w:val="00DD41D3"/>
    <w:rsid w:val="00EA5AF8"/>
    <w:rsid w:val="00EB4BE5"/>
    <w:rsid w:val="00ED52F5"/>
    <w:rsid w:val="00F907E7"/>
    <w:rsid w:val="00FA7755"/>
    <w:rsid w:val="00FE245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BC6"/>
    <w:rPr>
      <w:rFonts w:ascii="Times New Roman" w:eastAsia="Times New Roman" w:hAnsi="Times New Roman"/>
      <w:sz w:val="24"/>
      <w:szCs w:val="24"/>
    </w:rPr>
  </w:style>
  <w:style w:type="paragraph" w:styleId="Heading1">
    <w:name w:val="heading 1"/>
    <w:basedOn w:val="Normal"/>
    <w:next w:val="Normal"/>
    <w:link w:val="Heading1Char"/>
    <w:uiPriority w:val="99"/>
    <w:qFormat/>
    <w:rsid w:val="00A93BC6"/>
    <w:pPr>
      <w:keepNext/>
      <w:keepLines/>
      <w:spacing w:before="480"/>
      <w:outlineLvl w:val="0"/>
    </w:pPr>
    <w:rPr>
      <w:rFonts w:ascii="Cambria" w:eastAsia="Calibri" w:hAnsi="Cambria"/>
      <w:b/>
      <w:bCs/>
      <w:color w:val="365F91"/>
      <w:sz w:val="28"/>
      <w:szCs w:val="28"/>
    </w:rPr>
  </w:style>
  <w:style w:type="paragraph" w:styleId="Heading3">
    <w:name w:val="heading 3"/>
    <w:basedOn w:val="Normal"/>
    <w:next w:val="Normal"/>
    <w:link w:val="Heading3Char"/>
    <w:uiPriority w:val="99"/>
    <w:qFormat/>
    <w:rsid w:val="00A93BC6"/>
    <w:pPr>
      <w:keepNext/>
      <w:spacing w:before="240" w:after="60"/>
      <w:outlineLvl w:val="2"/>
    </w:pPr>
    <w:rPr>
      <w:rFonts w:ascii="Arial" w:eastAsia="Calibri" w:hAnsi="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3BC6"/>
    <w:rPr>
      <w:rFonts w:ascii="Cambria" w:eastAsia="Times New Roman" w:hAnsi="Cambria" w:cs="Times New Roman"/>
      <w:b/>
      <w:bCs/>
      <w:color w:val="365F91"/>
      <w:sz w:val="28"/>
      <w:szCs w:val="28"/>
      <w:lang w:eastAsia="ru-RU"/>
    </w:rPr>
  </w:style>
  <w:style w:type="character" w:customStyle="1" w:styleId="Heading3Char">
    <w:name w:val="Heading 3 Char"/>
    <w:basedOn w:val="DefaultParagraphFont"/>
    <w:link w:val="Heading3"/>
    <w:uiPriority w:val="99"/>
    <w:locked/>
    <w:rsid w:val="00A93BC6"/>
    <w:rPr>
      <w:rFonts w:ascii="Arial" w:eastAsia="Times New Roman" w:hAnsi="Arial" w:cs="Times New Roman"/>
      <w:b/>
      <w:bCs/>
      <w:sz w:val="26"/>
      <w:szCs w:val="26"/>
      <w:lang w:eastAsia="ru-RU"/>
    </w:rPr>
  </w:style>
  <w:style w:type="paragraph" w:customStyle="1" w:styleId="ConsPlusNormal">
    <w:name w:val="ConsPlusNormal"/>
    <w:uiPriority w:val="99"/>
    <w:rsid w:val="00A93BC6"/>
    <w:pPr>
      <w:widowControl w:val="0"/>
      <w:autoSpaceDE w:val="0"/>
      <w:autoSpaceDN w:val="0"/>
      <w:adjustRightInd w:val="0"/>
      <w:ind w:firstLine="720"/>
    </w:pPr>
    <w:rPr>
      <w:rFonts w:ascii="Arial" w:eastAsia="Times New Roman" w:hAnsi="Arial" w:cs="Arial"/>
      <w:sz w:val="20"/>
      <w:szCs w:val="20"/>
    </w:rPr>
  </w:style>
  <w:style w:type="paragraph" w:styleId="Header">
    <w:name w:val="header"/>
    <w:basedOn w:val="Normal"/>
    <w:link w:val="HeaderChar"/>
    <w:uiPriority w:val="99"/>
    <w:rsid w:val="00A93BC6"/>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A93BC6"/>
    <w:rPr>
      <w:rFonts w:ascii="Times New Roman" w:eastAsia="Times New Roman" w:hAnsi="Times New Roman" w:cs="Times New Roman"/>
      <w:sz w:val="24"/>
      <w:szCs w:val="24"/>
      <w:lang w:eastAsia="ru-RU"/>
    </w:rPr>
  </w:style>
  <w:style w:type="paragraph" w:styleId="FootnoteText">
    <w:name w:val="footnote text"/>
    <w:basedOn w:val="Normal"/>
    <w:link w:val="FootnoteTextChar"/>
    <w:uiPriority w:val="99"/>
    <w:semiHidden/>
    <w:rsid w:val="00A93BC6"/>
    <w:rPr>
      <w:rFonts w:eastAsia="Calibri"/>
      <w:sz w:val="20"/>
      <w:szCs w:val="20"/>
    </w:rPr>
  </w:style>
  <w:style w:type="character" w:customStyle="1" w:styleId="FootnoteTextChar">
    <w:name w:val="Footnote Text Char"/>
    <w:basedOn w:val="DefaultParagraphFont"/>
    <w:link w:val="FootnoteText"/>
    <w:uiPriority w:val="99"/>
    <w:semiHidden/>
    <w:locked/>
    <w:rsid w:val="00A93BC6"/>
    <w:rPr>
      <w:rFonts w:ascii="Times New Roman" w:eastAsia="Times New Roman" w:hAnsi="Times New Roman" w:cs="Times New Roman"/>
      <w:sz w:val="20"/>
      <w:szCs w:val="20"/>
      <w:lang w:eastAsia="ru-RU"/>
    </w:rPr>
  </w:style>
  <w:style w:type="character" w:styleId="FootnoteReference">
    <w:name w:val="footnote reference"/>
    <w:basedOn w:val="DefaultParagraphFont"/>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pPr>
    <w:rPr>
      <w:rFonts w:ascii="Courier New" w:hAnsi="Courier New" w:cs="Courier New"/>
      <w:sz w:val="20"/>
      <w:szCs w:val="20"/>
      <w:lang w:eastAsia="en-US"/>
    </w:rPr>
  </w:style>
  <w:style w:type="paragraph" w:customStyle="1" w:styleId="ConsNonformat">
    <w:name w:val="ConsNonformat"/>
    <w:uiPriority w:val="99"/>
    <w:rsid w:val="00A93BC6"/>
    <w:pPr>
      <w:widowControl w:val="0"/>
      <w:autoSpaceDE w:val="0"/>
      <w:autoSpaceDN w:val="0"/>
      <w:jc w:val="both"/>
    </w:pPr>
    <w:rPr>
      <w:rFonts w:ascii="Courier New" w:eastAsia="Times New Roman" w:hAnsi="Courier New" w:cs="Courier New"/>
      <w:sz w:val="20"/>
      <w:szCs w:val="20"/>
    </w:rPr>
  </w:style>
  <w:style w:type="paragraph" w:customStyle="1" w:styleId="ConsNormal">
    <w:name w:val="ConsNormal"/>
    <w:uiPriority w:val="99"/>
    <w:rsid w:val="00A93BC6"/>
    <w:pPr>
      <w:autoSpaceDE w:val="0"/>
      <w:autoSpaceDN w:val="0"/>
      <w:ind w:right="19771" w:firstLine="539"/>
      <w:jc w:val="both"/>
    </w:pPr>
    <w:rPr>
      <w:rFonts w:ascii="Courier New" w:eastAsia="Times New Roman" w:hAnsi="Courier New" w:cs="Courier New"/>
      <w:sz w:val="20"/>
      <w:szCs w:val="20"/>
      <w:lang w:val="en-US"/>
    </w:rPr>
  </w:style>
  <w:style w:type="paragraph" w:customStyle="1" w:styleId="ConsCell">
    <w:name w:val="ConsCell"/>
    <w:uiPriority w:val="99"/>
    <w:rsid w:val="00A93BC6"/>
    <w:pPr>
      <w:widowControl w:val="0"/>
      <w:ind w:right="19772"/>
    </w:pPr>
    <w:rPr>
      <w:rFonts w:ascii="Arial" w:eastAsia="Times New Roman" w:hAnsi="Arial" w:cs="Arial"/>
      <w:sz w:val="20"/>
      <w:szCs w:val="20"/>
    </w:rPr>
  </w:style>
  <w:style w:type="paragraph" w:styleId="Footer">
    <w:name w:val="footer"/>
    <w:basedOn w:val="Normal"/>
    <w:link w:val="FooterChar"/>
    <w:uiPriority w:val="99"/>
    <w:rsid w:val="00375822"/>
    <w:pPr>
      <w:tabs>
        <w:tab w:val="center" w:pos="4677"/>
        <w:tab w:val="right" w:pos="9355"/>
      </w:tabs>
    </w:pPr>
  </w:style>
  <w:style w:type="character" w:customStyle="1" w:styleId="FooterChar">
    <w:name w:val="Footer Char"/>
    <w:basedOn w:val="DefaultParagraphFont"/>
    <w:link w:val="Footer"/>
    <w:uiPriority w:val="99"/>
    <w:locked/>
    <w:rsid w:val="00375822"/>
    <w:rPr>
      <w:rFonts w:ascii="Times New Roman" w:hAnsi="Times New Roman" w:cs="Times New Roman"/>
      <w:sz w:val="24"/>
      <w:szCs w:val="24"/>
      <w:lang w:eastAsia="ru-RU"/>
    </w:rPr>
  </w:style>
  <w:style w:type="paragraph" w:styleId="Caption">
    <w:name w:val="caption"/>
    <w:basedOn w:val="Normal"/>
    <w:next w:val="Normal"/>
    <w:uiPriority w:val="99"/>
    <w:qFormat/>
    <w:rsid w:val="00711BAF"/>
    <w:pPr>
      <w:spacing w:line="360" w:lineRule="auto"/>
      <w:jc w:val="center"/>
    </w:pPr>
    <w:rPr>
      <w:spacing w:val="20"/>
      <w:szCs w:val="20"/>
    </w:rPr>
  </w:style>
  <w:style w:type="paragraph" w:styleId="NoSpacing">
    <w:name w:val="No Spacing"/>
    <w:link w:val="NoSpacingChar"/>
    <w:uiPriority w:val="99"/>
    <w:qFormat/>
    <w:rsid w:val="00711BAF"/>
    <w:rPr>
      <w:rFonts w:ascii="Times New Roman" w:eastAsia="Times New Roman" w:hAnsi="Times New Roman"/>
      <w:sz w:val="28"/>
      <w:szCs w:val="28"/>
    </w:rPr>
  </w:style>
  <w:style w:type="character" w:customStyle="1" w:styleId="NoSpacingChar">
    <w:name w:val="No Spacing Char"/>
    <w:link w:val="NoSpacing"/>
    <w:uiPriority w:val="99"/>
    <w:locked/>
    <w:rsid w:val="00711BAF"/>
    <w:rPr>
      <w:rFonts w:ascii="Times New Roman" w:hAnsi="Times New Roman"/>
      <w:sz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77</TotalTime>
  <Pages>18</Pages>
  <Words>6789</Words>
  <Characters>-32766</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10</cp:revision>
  <dcterms:created xsi:type="dcterms:W3CDTF">2017-10-17T06:56:00Z</dcterms:created>
  <dcterms:modified xsi:type="dcterms:W3CDTF">2017-11-03T00:27:00Z</dcterms:modified>
</cp:coreProperties>
</file>