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841" w:rsidRDefault="00741841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</w:rPr>
        <w:t>От 28.02.2019 № 4/</w:t>
      </w:r>
      <w:r w:rsidR="00C22762">
        <w:rPr>
          <w:rFonts w:ascii="Arial" w:hAnsi="Arial" w:cs="Arial"/>
          <w:b/>
          <w:sz w:val="32"/>
          <w:szCs w:val="24"/>
        </w:rPr>
        <w:t>290</w:t>
      </w:r>
      <w:r>
        <w:rPr>
          <w:rFonts w:ascii="Arial" w:hAnsi="Arial" w:cs="Arial"/>
          <w:b/>
          <w:sz w:val="32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24"/>
        </w:rPr>
        <w:t>дмо</w:t>
      </w:r>
      <w:proofErr w:type="spellEnd"/>
    </w:p>
    <w:p w:rsidR="00741841" w:rsidRDefault="00741841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741841" w:rsidRDefault="00741841" w:rsidP="00741841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0" w:name="_Toc471827652"/>
      <w:r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741841" w:rsidRDefault="00741841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741841" w:rsidRDefault="00741841" w:rsidP="00741841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741841" w:rsidRDefault="00741841" w:rsidP="00741841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ДУМА</w:t>
      </w:r>
    </w:p>
    <w:p w:rsidR="00741841" w:rsidRDefault="00741841" w:rsidP="00741841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741841" w:rsidRDefault="00741841" w:rsidP="00741841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741841" w:rsidRDefault="00741841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 xml:space="preserve">О ВНЕСЕНИИ ИЗМЕНЕНИЙ </w:t>
      </w:r>
    </w:p>
    <w:p w:rsidR="00741841" w:rsidRDefault="00741841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В УСТАВ МУНИЦИПАЛЬНОГО ОБРАЗОВАНИЯ</w:t>
      </w:r>
    </w:p>
    <w:p w:rsidR="00741841" w:rsidRDefault="00741841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«НЫГДА»</w:t>
      </w:r>
    </w:p>
    <w:p w:rsidR="00741841" w:rsidRDefault="00741841" w:rsidP="00741841">
      <w:pPr>
        <w:rPr>
          <w:rFonts w:ascii="Arial" w:hAnsi="Arial" w:cs="Arial"/>
          <w:b/>
          <w:color w:val="000000"/>
          <w:sz w:val="32"/>
          <w:szCs w:val="24"/>
        </w:rPr>
      </w:pPr>
    </w:p>
    <w:p w:rsidR="00741841" w:rsidRDefault="00741841" w:rsidP="00741841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>
        <w:rPr>
          <w:rFonts w:ascii="Arial" w:hAnsi="Arial" w:cs="Arial"/>
          <w:color w:val="000000"/>
          <w:sz w:val="24"/>
          <w:szCs w:val="24"/>
        </w:rPr>
        <w:t xml:space="preserve"> в соответствии со ст. 44 Федерального закона от 06.10.2003 года № 131-ФЗ «Об общих принципах организации местного самоуправления в Российской Федерации», Федеральным законом от 27.12.2018 №498-ФЗ «Об ответственном обращении с животными и о внесении изменений в отдельные законодательные акты Российской Федерации», Федеральным законом от 27.12.2018 №556-ФЗ «О внесении изменений в статью 27 Федерального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закона «Об общих принципах организации местного самоуправления в Российской Федерации», Дума муниципального образования «Ныгда»</w:t>
      </w:r>
    </w:p>
    <w:p w:rsidR="00741841" w:rsidRDefault="00741841" w:rsidP="00741841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741841" w:rsidRDefault="00741841" w:rsidP="00741841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741841" w:rsidRDefault="00741841" w:rsidP="00741841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741841" w:rsidRDefault="00741841" w:rsidP="0074184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t xml:space="preserve"> </w:t>
      </w:r>
      <w:r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«Ныгда»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о внесении изменений в Устав муниципального образования «Ныгда».</w:t>
      </w:r>
    </w:p>
    <w:p w:rsidR="00741841" w:rsidRDefault="00741841" w:rsidP="0074184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следующие изменения</w:t>
      </w:r>
      <w:proofErr w:type="gramStart"/>
      <w:r w:rsidR="004E2F8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:</w:t>
      </w:r>
      <w:proofErr w:type="gramEnd"/>
    </w:p>
    <w:p w:rsidR="00741841" w:rsidRDefault="00741841" w:rsidP="00741841">
      <w:pPr>
        <w:pStyle w:val="ConsNormal"/>
        <w:ind w:firstLine="540"/>
        <w:jc w:val="both"/>
        <w:outlineLvl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2.1. Статья 6.1. Права органов местного самоуправления Поселения на решение вопросов, не отнесенных вопросам местного значения Поселений.</w:t>
      </w:r>
    </w:p>
    <w:p w:rsidR="00741841" w:rsidRDefault="00741841" w:rsidP="00741841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2.1.1. Пункт 14 части 1 изложить в следующей редакции:</w:t>
      </w:r>
    </w:p>
    <w:p w:rsidR="00741841" w:rsidRDefault="00741841" w:rsidP="00741841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«14) осуществление деятельности по обращению с животными без владельцев, обитающих на территории поселения</w:t>
      </w:r>
      <w:proofErr w:type="gramStart"/>
      <w:r>
        <w:rPr>
          <w:rFonts w:eastAsia="Times New Roman"/>
          <w:sz w:val="24"/>
          <w:szCs w:val="24"/>
        </w:rPr>
        <w:t>;»</w:t>
      </w:r>
      <w:proofErr w:type="gramEnd"/>
      <w:r>
        <w:rPr>
          <w:rFonts w:eastAsia="Times New Roman"/>
          <w:sz w:val="24"/>
          <w:szCs w:val="24"/>
        </w:rPr>
        <w:t>;</w:t>
      </w:r>
    </w:p>
    <w:p w:rsidR="00741841" w:rsidRDefault="00741841" w:rsidP="00741841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2.2. Статья 15. Территориальное общественное самоуправление.</w:t>
      </w:r>
    </w:p>
    <w:p w:rsidR="00501C4F" w:rsidRDefault="00501C4F" w:rsidP="00741841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2.2.1. абзац 1 части статьи 15 изложить в следующей редакции:</w:t>
      </w:r>
    </w:p>
    <w:p w:rsidR="00741841" w:rsidRDefault="00741841" w:rsidP="00741841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«1. </w:t>
      </w:r>
      <w:r w:rsidR="00501C4F">
        <w:rPr>
          <w:rFonts w:eastAsia="Times New Roman"/>
          <w:sz w:val="24"/>
          <w:szCs w:val="24"/>
        </w:rPr>
        <w:t>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</w:t>
      </w:r>
      <w:proofErr w:type="gramStart"/>
      <w:r w:rsidR="00501C4F">
        <w:rPr>
          <w:rFonts w:eastAsia="Times New Roman"/>
          <w:sz w:val="24"/>
          <w:szCs w:val="24"/>
        </w:rPr>
        <w:t>.»</w:t>
      </w:r>
      <w:r w:rsidR="004E2F8F">
        <w:rPr>
          <w:rFonts w:eastAsia="Times New Roman"/>
          <w:sz w:val="24"/>
          <w:szCs w:val="24"/>
        </w:rPr>
        <w:t>;</w:t>
      </w:r>
      <w:proofErr w:type="gramEnd"/>
    </w:p>
    <w:p w:rsidR="004E2F8F" w:rsidRDefault="004E2F8F" w:rsidP="004E2F8F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4E2F8F" w:rsidRDefault="004E2F8F" w:rsidP="004E2F8F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Главе муниципального образования «Ныгда» опубликовать муниципальный правовой акт муниципального образования после государственной регистрации в течение 7 дней и направить в Управление </w:t>
      </w:r>
      <w:r>
        <w:rPr>
          <w:rFonts w:ascii="Arial" w:hAnsi="Arial" w:cs="Arial"/>
          <w:color w:val="000000"/>
          <w:sz w:val="24"/>
          <w:szCs w:val="24"/>
        </w:rPr>
        <w:lastRenderedPageBreak/>
        <w:t>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4E2F8F" w:rsidRDefault="004E2F8F" w:rsidP="004E2F8F">
      <w:pPr>
        <w:pStyle w:val="ConsNormal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5. Установить, что настоящее решение </w:t>
      </w:r>
      <w:bookmarkStart w:id="1" w:name="_GoBack"/>
      <w:bookmarkEnd w:id="1"/>
      <w:r>
        <w:rPr>
          <w:rFonts w:cs="Arial"/>
          <w:color w:val="000000"/>
          <w:sz w:val="24"/>
          <w:szCs w:val="24"/>
        </w:rPr>
        <w:t xml:space="preserve">вступает в силу после государственной регистрации изменений и дополнений, внесенных в Устав </w:t>
      </w:r>
      <w:r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4E2F8F" w:rsidRDefault="004E2F8F" w:rsidP="004E2F8F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4E2F8F" w:rsidRDefault="004E2F8F" w:rsidP="004E2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4E2F8F" w:rsidRDefault="004E2F8F" w:rsidP="004E2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8A5DA7" w:rsidRDefault="008A5DA7" w:rsidP="004E2F8F">
      <w:pPr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Саганова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И.Т.</w:t>
      </w:r>
    </w:p>
    <w:p w:rsidR="00741841" w:rsidRDefault="00741841" w:rsidP="00741841"/>
    <w:sectPr w:rsidR="00741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59B"/>
    <w:rsid w:val="00433753"/>
    <w:rsid w:val="0046559B"/>
    <w:rsid w:val="004D3C81"/>
    <w:rsid w:val="004E2F8F"/>
    <w:rsid w:val="00501C4F"/>
    <w:rsid w:val="00741841"/>
    <w:rsid w:val="008A5DA7"/>
    <w:rsid w:val="00C2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41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41841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E2F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F8F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41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41841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E2F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F8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cp:lastPrinted>2019-02-28T02:43:00Z</cp:lastPrinted>
  <dcterms:created xsi:type="dcterms:W3CDTF">2019-02-26T01:43:00Z</dcterms:created>
  <dcterms:modified xsi:type="dcterms:W3CDTF">2019-02-28T02:43:00Z</dcterms:modified>
</cp:coreProperties>
</file>