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C36" w:rsidRPr="007B119E" w:rsidRDefault="000F1CB1" w:rsidP="00DC0C36">
      <w:pPr>
        <w:tabs>
          <w:tab w:val="center" w:pos="4677"/>
          <w:tab w:val="left" w:pos="7980"/>
        </w:tabs>
        <w:jc w:val="center"/>
        <w:rPr>
          <w:rFonts w:ascii="Arial" w:eastAsiaTheme="minorEastAsia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Theme="minorEastAsia" w:hAnsi="Arial" w:cs="Arial"/>
          <w:b/>
          <w:sz w:val="32"/>
          <w:szCs w:val="32"/>
        </w:rPr>
        <w:t>13</w:t>
      </w:r>
      <w:r w:rsidR="00DC0C36" w:rsidRPr="007B119E">
        <w:rPr>
          <w:rFonts w:ascii="Arial" w:eastAsiaTheme="minorEastAsia" w:hAnsi="Arial" w:cs="Arial"/>
          <w:b/>
          <w:sz w:val="32"/>
          <w:szCs w:val="32"/>
        </w:rPr>
        <w:t xml:space="preserve">.11.2019 № </w:t>
      </w:r>
      <w:r w:rsidR="004B2496">
        <w:rPr>
          <w:rFonts w:ascii="Arial" w:eastAsiaTheme="minorEastAsia" w:hAnsi="Arial" w:cs="Arial"/>
          <w:b/>
          <w:sz w:val="32"/>
          <w:szCs w:val="32"/>
        </w:rPr>
        <w:t>60</w:t>
      </w:r>
      <w:r w:rsidR="00DC0C36" w:rsidRPr="007B119E">
        <w:rPr>
          <w:rFonts w:ascii="Arial" w:eastAsiaTheme="minorEastAsia" w:hAnsi="Arial" w:cs="Arial"/>
          <w:b/>
          <w:sz w:val="32"/>
          <w:szCs w:val="32"/>
        </w:rPr>
        <w:t>-П</w:t>
      </w:r>
    </w:p>
    <w:p w:rsidR="00DC0C36" w:rsidRPr="007B119E" w:rsidRDefault="00DC0C36" w:rsidP="00DC0C36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DC0C36" w:rsidRPr="007B119E" w:rsidRDefault="00DC0C36" w:rsidP="00DC0C36">
      <w:pPr>
        <w:shd w:val="clear" w:color="auto" w:fill="FFFFFF"/>
        <w:tabs>
          <w:tab w:val="left" w:pos="567"/>
        </w:tabs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DC0C36" w:rsidRPr="007B119E" w:rsidRDefault="00DC0C36" w:rsidP="00DC0C36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>АЛАРСКИЙ МУНИЦИПАЛЬНЫЙ РАЙОН</w:t>
      </w:r>
    </w:p>
    <w:p w:rsidR="00DC0C36" w:rsidRPr="007B119E" w:rsidRDefault="00DC0C36" w:rsidP="00DC0C36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>МУНИ</w:t>
      </w:r>
      <w:r w:rsidR="007B119E" w:rsidRPr="007B119E">
        <w:rPr>
          <w:rFonts w:ascii="Arial" w:eastAsiaTheme="minorEastAsia" w:hAnsi="Arial" w:cs="Arial"/>
          <w:b/>
          <w:sz w:val="32"/>
          <w:szCs w:val="32"/>
        </w:rPr>
        <w:t>ЦИПАЛЬНОЕ ОБРАЗОВАНИЕ «НЫГДА</w:t>
      </w:r>
      <w:r w:rsidRPr="007B119E">
        <w:rPr>
          <w:rFonts w:ascii="Arial" w:eastAsiaTheme="minorEastAsia" w:hAnsi="Arial" w:cs="Arial"/>
          <w:b/>
          <w:sz w:val="32"/>
          <w:szCs w:val="32"/>
        </w:rPr>
        <w:t>»</w:t>
      </w:r>
    </w:p>
    <w:p w:rsidR="00DC0C36" w:rsidRPr="007B119E" w:rsidRDefault="00DC0C36" w:rsidP="00DC0C36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 xml:space="preserve">АДМИНИСТРАЦИЯ </w:t>
      </w:r>
    </w:p>
    <w:p w:rsidR="00DC0C36" w:rsidRPr="007B119E" w:rsidRDefault="00DC0C36" w:rsidP="00DC0C36">
      <w:pPr>
        <w:shd w:val="clear" w:color="auto" w:fill="FFFFFF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DC0C36" w:rsidRPr="007B119E" w:rsidRDefault="00DC0C36" w:rsidP="00DC0C36">
      <w:pPr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DC0C36" w:rsidRPr="007B119E" w:rsidRDefault="00DC0C36" w:rsidP="00DC0C36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B119E">
        <w:rPr>
          <w:rFonts w:ascii="Arial" w:eastAsiaTheme="minorEastAsia" w:hAnsi="Arial" w:cs="Arial"/>
          <w:b/>
          <w:sz w:val="32"/>
          <w:szCs w:val="32"/>
        </w:rPr>
        <w:t xml:space="preserve">ОБ УТВЕРЖДЕНИИ ПОЛОЖЕНИЯ </w:t>
      </w:r>
      <w:r w:rsidR="00191053" w:rsidRPr="007B119E">
        <w:rPr>
          <w:rFonts w:ascii="Arial" w:eastAsiaTheme="minorEastAsia" w:hAnsi="Arial" w:cs="Arial"/>
          <w:b/>
          <w:sz w:val="32"/>
          <w:szCs w:val="32"/>
        </w:rPr>
        <w:t>И СОСТАВА</w:t>
      </w:r>
      <w:r w:rsidRPr="007B119E">
        <w:rPr>
          <w:rFonts w:ascii="Arial" w:eastAsiaTheme="minorEastAsia" w:hAnsi="Arial" w:cs="Arial"/>
          <w:b/>
          <w:sz w:val="32"/>
          <w:szCs w:val="32"/>
        </w:rPr>
        <w:t xml:space="preserve"> ПОСТОЯННО ДЕЙСТВУЮЩЕЙ ЭКСПЕРТНОЙ КОМИССИИ АДМИНИСТРАЦИИ МО </w:t>
      </w:r>
      <w:r w:rsidR="007B119E">
        <w:rPr>
          <w:rFonts w:ascii="Arial" w:eastAsiaTheme="minorEastAsia" w:hAnsi="Arial" w:cs="Arial"/>
          <w:b/>
          <w:sz w:val="32"/>
          <w:szCs w:val="32"/>
        </w:rPr>
        <w:t>«НЫГДА</w:t>
      </w:r>
      <w:r w:rsidRPr="007B119E">
        <w:rPr>
          <w:rFonts w:ascii="Arial" w:eastAsiaTheme="minorEastAsia" w:hAnsi="Arial" w:cs="Arial"/>
          <w:b/>
          <w:sz w:val="32"/>
          <w:szCs w:val="32"/>
        </w:rPr>
        <w:t xml:space="preserve">» </w:t>
      </w:r>
    </w:p>
    <w:p w:rsidR="00DC0C36" w:rsidRPr="007B119E" w:rsidRDefault="00DC0C36" w:rsidP="00DC0C36">
      <w:pPr>
        <w:spacing w:line="276" w:lineRule="auto"/>
        <w:jc w:val="both"/>
        <w:rPr>
          <w:rFonts w:ascii="Arial" w:eastAsiaTheme="minorEastAsia" w:hAnsi="Arial" w:cs="Arial"/>
        </w:rPr>
      </w:pPr>
    </w:p>
    <w:p w:rsidR="00DC0C36" w:rsidRPr="007B119E" w:rsidRDefault="002417F9" w:rsidP="00DC0C36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proofErr w:type="gramStart"/>
      <w:r w:rsidRPr="007B119E"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Pr="007B119E">
          <w:rPr>
            <w:rStyle w:val="a3"/>
            <w:rFonts w:ascii="Arial" w:hAnsi="Arial" w:cs="Arial"/>
            <w:color w:val="auto"/>
          </w:rPr>
          <w:t>организации местного самоуправления</w:t>
        </w:r>
      </w:hyperlink>
      <w:r w:rsidRPr="007B119E">
        <w:rPr>
          <w:rFonts w:ascii="Arial" w:hAnsi="Arial" w:cs="Arial"/>
          <w:color w:val="000000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Pr="007B119E">
        <w:rPr>
          <w:rFonts w:ascii="Arial" w:eastAsiaTheme="minorEastAsia" w:hAnsi="Arial" w:cs="Arial"/>
        </w:rPr>
        <w:t xml:space="preserve"> </w:t>
      </w:r>
      <w:r w:rsidR="00DC0C36" w:rsidRPr="007B119E">
        <w:rPr>
          <w:rFonts w:ascii="Arial" w:hAnsi="Arial" w:cs="Arial"/>
        </w:rPr>
        <w:t>Приказ</w:t>
      </w:r>
      <w:r w:rsidR="00564C6C" w:rsidRPr="007B119E">
        <w:rPr>
          <w:rFonts w:ascii="Arial" w:hAnsi="Arial" w:cs="Arial"/>
        </w:rPr>
        <w:t>ом</w:t>
      </w:r>
      <w:r w:rsidR="00DC0C36" w:rsidRPr="007B119E">
        <w:rPr>
          <w:rFonts w:ascii="Arial" w:hAnsi="Arial" w:cs="Arial"/>
        </w:rPr>
        <w:t xml:space="preserve"> </w:t>
      </w:r>
      <w:proofErr w:type="spellStart"/>
      <w:r w:rsidR="00DC0C36" w:rsidRPr="007B119E">
        <w:rPr>
          <w:rFonts w:ascii="Arial" w:hAnsi="Arial" w:cs="Arial"/>
        </w:rPr>
        <w:t>Росархива</w:t>
      </w:r>
      <w:proofErr w:type="spellEnd"/>
      <w:r w:rsidR="00DC0C36" w:rsidRPr="007B119E">
        <w:rPr>
          <w:rFonts w:ascii="Arial" w:hAnsi="Arial" w:cs="Arial"/>
        </w:rPr>
        <w:t xml:space="preserve"> от 11.04.2018 N 43 «Об утверждении примерного положения об экспертной комиссии организации»</w:t>
      </w:r>
      <w:r w:rsidR="00DC0C36" w:rsidRPr="007B119E">
        <w:rPr>
          <w:rFonts w:ascii="Arial" w:hAnsi="Arial" w:cs="Arial"/>
          <w:color w:val="474747"/>
        </w:rPr>
        <w:t xml:space="preserve">, </w:t>
      </w:r>
      <w:r w:rsidR="00DC0C36" w:rsidRPr="007B119E">
        <w:rPr>
          <w:rFonts w:ascii="Arial" w:eastAsiaTheme="minorEastAsia" w:hAnsi="Arial" w:cs="Arial"/>
        </w:rPr>
        <w:t>Устав</w:t>
      </w:r>
      <w:r w:rsidR="00564C6C" w:rsidRPr="007B119E">
        <w:rPr>
          <w:rFonts w:ascii="Arial" w:eastAsiaTheme="minorEastAsia" w:hAnsi="Arial" w:cs="Arial"/>
        </w:rPr>
        <w:t>ом</w:t>
      </w:r>
      <w:r w:rsidR="00DC0C36" w:rsidRPr="007B119E">
        <w:rPr>
          <w:rFonts w:ascii="Arial" w:eastAsiaTheme="minorEastAsia" w:hAnsi="Arial" w:cs="Arial"/>
        </w:rPr>
        <w:t xml:space="preserve"> муниц</w:t>
      </w:r>
      <w:r w:rsidR="007B119E">
        <w:rPr>
          <w:rFonts w:ascii="Arial" w:eastAsiaTheme="minorEastAsia" w:hAnsi="Arial" w:cs="Arial"/>
        </w:rPr>
        <w:t>ипального образования «Ныгда</w:t>
      </w:r>
      <w:r w:rsidR="00DC0C36" w:rsidRPr="007B119E">
        <w:rPr>
          <w:rFonts w:ascii="Arial" w:eastAsiaTheme="minorEastAsia" w:hAnsi="Arial" w:cs="Arial"/>
        </w:rPr>
        <w:t>» администрация</w:t>
      </w:r>
      <w:proofErr w:type="gramEnd"/>
      <w:r w:rsidR="00DC0C36" w:rsidRPr="007B119E">
        <w:rPr>
          <w:rFonts w:ascii="Arial" w:eastAsiaTheme="minorEastAsia" w:hAnsi="Arial" w:cs="Arial"/>
        </w:rPr>
        <w:t xml:space="preserve"> муниц</w:t>
      </w:r>
      <w:r w:rsidR="007B119E">
        <w:rPr>
          <w:rFonts w:ascii="Arial" w:eastAsiaTheme="minorEastAsia" w:hAnsi="Arial" w:cs="Arial"/>
        </w:rPr>
        <w:t>ипального образования «Ныгда</w:t>
      </w:r>
      <w:r w:rsidR="00DC0C36" w:rsidRPr="007B119E">
        <w:rPr>
          <w:rFonts w:ascii="Arial" w:eastAsiaTheme="minorEastAsia" w:hAnsi="Arial" w:cs="Arial"/>
        </w:rPr>
        <w:t>»</w:t>
      </w:r>
      <w:r w:rsidR="007B119E">
        <w:rPr>
          <w:rFonts w:ascii="Arial" w:eastAsiaTheme="minorEastAsia" w:hAnsi="Arial" w:cs="Arial"/>
        </w:rPr>
        <w:t>,</w:t>
      </w:r>
      <w:r w:rsidR="00DC0C36" w:rsidRPr="007B119E">
        <w:rPr>
          <w:rFonts w:ascii="Arial" w:eastAsiaTheme="minorEastAsia" w:hAnsi="Arial" w:cs="Arial"/>
        </w:rPr>
        <w:t xml:space="preserve"> </w:t>
      </w:r>
    </w:p>
    <w:p w:rsidR="00DC0C36" w:rsidRPr="007B119E" w:rsidRDefault="00DC0C36" w:rsidP="00DC0C36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</w:p>
    <w:p w:rsidR="00DC0C36" w:rsidRDefault="00DC0C36" w:rsidP="007B119E">
      <w:pPr>
        <w:ind w:firstLine="709"/>
        <w:jc w:val="center"/>
        <w:rPr>
          <w:rFonts w:ascii="Arial" w:eastAsiaTheme="minorEastAsia" w:hAnsi="Arial" w:cs="Arial"/>
          <w:b/>
          <w:sz w:val="30"/>
          <w:szCs w:val="30"/>
        </w:rPr>
      </w:pPr>
      <w:r w:rsidRPr="007B119E">
        <w:rPr>
          <w:rFonts w:ascii="Arial" w:eastAsiaTheme="minorEastAsia" w:hAnsi="Arial" w:cs="Arial"/>
          <w:b/>
          <w:sz w:val="30"/>
          <w:szCs w:val="30"/>
        </w:rPr>
        <w:t>ПОСТАНОВЛЯЕТ:</w:t>
      </w:r>
    </w:p>
    <w:p w:rsidR="007B119E" w:rsidRPr="007B119E" w:rsidRDefault="007B119E" w:rsidP="007B119E">
      <w:pPr>
        <w:ind w:firstLine="709"/>
        <w:jc w:val="center"/>
        <w:rPr>
          <w:rFonts w:ascii="Arial" w:eastAsiaTheme="minorEastAsia" w:hAnsi="Arial" w:cs="Arial"/>
          <w:b/>
        </w:rPr>
      </w:pPr>
    </w:p>
    <w:p w:rsidR="00DC0C36" w:rsidRPr="007B119E" w:rsidRDefault="00DC0C36" w:rsidP="007B119E">
      <w:pPr>
        <w:ind w:firstLine="709"/>
        <w:jc w:val="both"/>
        <w:rPr>
          <w:rFonts w:ascii="Arial" w:eastAsiaTheme="minorEastAsia" w:hAnsi="Arial" w:cs="Arial"/>
        </w:rPr>
      </w:pPr>
      <w:r w:rsidRPr="007B119E">
        <w:rPr>
          <w:rFonts w:ascii="Arial" w:eastAsiaTheme="minorEastAsia" w:hAnsi="Arial" w:cs="Arial"/>
        </w:rPr>
        <w:t>1.</w:t>
      </w:r>
      <w:r w:rsidR="007B119E">
        <w:rPr>
          <w:rFonts w:ascii="Arial" w:eastAsiaTheme="minorEastAsia" w:hAnsi="Arial" w:cs="Arial"/>
        </w:rPr>
        <w:t xml:space="preserve"> </w:t>
      </w:r>
      <w:r w:rsidR="00E51B72" w:rsidRPr="007B119E">
        <w:rPr>
          <w:rFonts w:ascii="Arial" w:eastAsiaTheme="minorEastAsia" w:hAnsi="Arial" w:cs="Arial"/>
        </w:rPr>
        <w:t>Утвердить Положение о постоянно действующей</w:t>
      </w:r>
      <w:r w:rsidR="00191053" w:rsidRPr="007B119E">
        <w:rPr>
          <w:rFonts w:ascii="Arial" w:eastAsiaTheme="minorEastAsia" w:hAnsi="Arial" w:cs="Arial"/>
        </w:rPr>
        <w:t xml:space="preserve"> экспертной комиссии </w:t>
      </w:r>
      <w:r w:rsidR="00564C6C" w:rsidRPr="007B119E">
        <w:rPr>
          <w:rFonts w:ascii="Arial" w:eastAsiaTheme="minorEastAsia" w:hAnsi="Arial" w:cs="Arial"/>
        </w:rPr>
        <w:t xml:space="preserve">администрации </w:t>
      </w:r>
      <w:r w:rsidR="00191053" w:rsidRPr="007B119E">
        <w:rPr>
          <w:rFonts w:ascii="Arial" w:eastAsiaTheme="minorEastAsia" w:hAnsi="Arial" w:cs="Arial"/>
        </w:rPr>
        <w:t>муниц</w:t>
      </w:r>
      <w:r w:rsidR="007B119E">
        <w:rPr>
          <w:rFonts w:ascii="Arial" w:eastAsiaTheme="minorEastAsia" w:hAnsi="Arial" w:cs="Arial"/>
        </w:rPr>
        <w:t>ипального образования «Ныгда</w:t>
      </w:r>
      <w:r w:rsidR="00191053" w:rsidRPr="007B119E">
        <w:rPr>
          <w:rFonts w:ascii="Arial" w:eastAsiaTheme="minorEastAsia" w:hAnsi="Arial" w:cs="Arial"/>
        </w:rPr>
        <w:t>» (Приложение 1)</w:t>
      </w:r>
      <w:r w:rsidR="007B119E">
        <w:rPr>
          <w:rFonts w:ascii="Arial" w:eastAsiaTheme="minorEastAsia" w:hAnsi="Arial" w:cs="Arial"/>
        </w:rPr>
        <w:t>;</w:t>
      </w:r>
      <w:r w:rsidRPr="007B119E">
        <w:rPr>
          <w:rFonts w:ascii="Arial" w:eastAsiaTheme="minorEastAsia" w:hAnsi="Arial" w:cs="Arial"/>
        </w:rPr>
        <w:t xml:space="preserve"> </w:t>
      </w:r>
    </w:p>
    <w:p w:rsidR="00191053" w:rsidRPr="007B119E" w:rsidRDefault="00191053" w:rsidP="007B119E">
      <w:pPr>
        <w:ind w:firstLine="709"/>
        <w:jc w:val="both"/>
        <w:rPr>
          <w:rFonts w:ascii="Arial" w:eastAsiaTheme="minorEastAsia" w:hAnsi="Arial" w:cs="Arial"/>
        </w:rPr>
      </w:pPr>
      <w:r w:rsidRPr="007B119E">
        <w:rPr>
          <w:rFonts w:ascii="Arial" w:eastAsiaTheme="minorEastAsia" w:hAnsi="Arial" w:cs="Arial"/>
        </w:rPr>
        <w:t xml:space="preserve">2. Утвердить персональный состав экспертной комиссии </w:t>
      </w:r>
      <w:r w:rsidR="00564C6C" w:rsidRPr="007B119E">
        <w:rPr>
          <w:rFonts w:ascii="Arial" w:eastAsiaTheme="minorEastAsia" w:hAnsi="Arial" w:cs="Arial"/>
        </w:rPr>
        <w:t xml:space="preserve">администрации </w:t>
      </w:r>
      <w:r w:rsidRPr="007B119E">
        <w:rPr>
          <w:rFonts w:ascii="Arial" w:eastAsiaTheme="minorEastAsia" w:hAnsi="Arial" w:cs="Arial"/>
        </w:rPr>
        <w:t>муниц</w:t>
      </w:r>
      <w:r w:rsidR="007B119E">
        <w:rPr>
          <w:rFonts w:ascii="Arial" w:eastAsiaTheme="minorEastAsia" w:hAnsi="Arial" w:cs="Arial"/>
        </w:rPr>
        <w:t>ипального образования «Ныгда» (Приложение 2);</w:t>
      </w:r>
      <w:r w:rsidRPr="007B119E">
        <w:rPr>
          <w:rFonts w:ascii="Arial" w:eastAsiaTheme="minorEastAsia" w:hAnsi="Arial" w:cs="Arial"/>
        </w:rPr>
        <w:t xml:space="preserve"> </w:t>
      </w:r>
    </w:p>
    <w:p w:rsidR="007B119E" w:rsidRDefault="00B96EB5" w:rsidP="007B119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3</w:t>
      </w:r>
      <w:r w:rsidR="00DC0C36" w:rsidRPr="007B119E">
        <w:rPr>
          <w:rFonts w:ascii="Arial" w:hAnsi="Arial" w:cs="Arial"/>
        </w:rPr>
        <w:t xml:space="preserve">. </w:t>
      </w:r>
      <w:r w:rsidR="007B119E">
        <w:rPr>
          <w:rFonts w:ascii="Arial" w:hAnsi="Arial" w:cs="Arial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7B119E" w:rsidRDefault="007B119E" w:rsidP="007B119E">
      <w:pPr>
        <w:pStyle w:val="ConsPlusNormal"/>
        <w:ind w:left="131" w:firstLine="578"/>
        <w:jc w:val="both"/>
        <w:rPr>
          <w:sz w:val="24"/>
          <w:szCs w:val="24"/>
        </w:rPr>
      </w:pPr>
      <w:r>
        <w:rPr>
          <w:sz w:val="24"/>
          <w:szCs w:val="24"/>
        </w:rPr>
        <w:t>4. Постановление вступает в силу после его официального опубликования.</w:t>
      </w:r>
    </w:p>
    <w:p w:rsidR="007B119E" w:rsidRDefault="007B119E" w:rsidP="007B119E">
      <w:pPr>
        <w:pStyle w:val="ConsPlusNormal"/>
        <w:ind w:firstLine="0"/>
        <w:jc w:val="both"/>
        <w:rPr>
          <w:sz w:val="24"/>
          <w:szCs w:val="24"/>
        </w:rPr>
      </w:pPr>
    </w:p>
    <w:p w:rsidR="007B119E" w:rsidRDefault="007B119E" w:rsidP="007B119E">
      <w:pPr>
        <w:pStyle w:val="ConsPlusNormal"/>
        <w:ind w:firstLine="0"/>
        <w:jc w:val="both"/>
        <w:rPr>
          <w:sz w:val="24"/>
          <w:szCs w:val="24"/>
        </w:rPr>
      </w:pPr>
    </w:p>
    <w:p w:rsidR="007B119E" w:rsidRDefault="007B119E" w:rsidP="007B119E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</w:t>
      </w:r>
      <w:r>
        <w:rPr>
          <w:rFonts w:ascii="Arial" w:hAnsi="Arial" w:cs="Arial"/>
        </w:rPr>
        <w:t>Ныгда»</w:t>
      </w:r>
    </w:p>
    <w:p w:rsidR="007B119E" w:rsidRDefault="007B119E" w:rsidP="007B119E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И.Т. Саганова</w:t>
      </w:r>
    </w:p>
    <w:p w:rsidR="00DC0C36" w:rsidRPr="007B119E" w:rsidRDefault="00DC0C36" w:rsidP="007B119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A83131" w:rsidRPr="007B119E" w:rsidRDefault="00A83131" w:rsidP="007B119E">
      <w:pPr>
        <w:ind w:firstLine="709"/>
        <w:jc w:val="both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7B119E" w:rsidRDefault="007B119E" w:rsidP="007B119E">
      <w:pPr>
        <w:ind w:firstLine="709"/>
        <w:jc w:val="right"/>
        <w:rPr>
          <w:rFonts w:ascii="Arial" w:hAnsi="Arial" w:cs="Arial"/>
        </w:rPr>
      </w:pPr>
    </w:p>
    <w:p w:rsidR="00B96EB5" w:rsidRPr="007B119E" w:rsidRDefault="00B96EB5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B119E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71C21" w:rsidRPr="007B119E" w:rsidRDefault="00471C21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B119E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471C21" w:rsidRPr="007B119E" w:rsidRDefault="007B119E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«Ныгда</w:t>
      </w:r>
      <w:r w:rsidR="00471C21" w:rsidRPr="007B119E">
        <w:rPr>
          <w:rFonts w:ascii="Courier New" w:hAnsi="Courier New" w:cs="Courier New"/>
          <w:sz w:val="22"/>
          <w:szCs w:val="22"/>
        </w:rPr>
        <w:t>»</w:t>
      </w:r>
    </w:p>
    <w:p w:rsidR="00471C21" w:rsidRPr="007B119E" w:rsidRDefault="007B119E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F1CB1">
        <w:rPr>
          <w:rFonts w:ascii="Courier New" w:hAnsi="Courier New" w:cs="Courier New"/>
          <w:sz w:val="22"/>
          <w:szCs w:val="22"/>
        </w:rPr>
        <w:t>13</w:t>
      </w:r>
      <w:r w:rsidR="00471C21" w:rsidRPr="007B119E">
        <w:rPr>
          <w:rFonts w:ascii="Courier New" w:hAnsi="Courier New" w:cs="Courier New"/>
          <w:sz w:val="22"/>
          <w:szCs w:val="22"/>
        </w:rPr>
        <w:t xml:space="preserve">.11.2019 г. № </w:t>
      </w:r>
      <w:r w:rsidR="004B2496">
        <w:rPr>
          <w:rFonts w:ascii="Courier New" w:hAnsi="Courier New" w:cs="Courier New"/>
          <w:sz w:val="22"/>
          <w:szCs w:val="22"/>
        </w:rPr>
        <w:t>60</w:t>
      </w:r>
      <w:r w:rsidR="00224ACC" w:rsidRPr="007B119E">
        <w:rPr>
          <w:rFonts w:ascii="Courier New" w:hAnsi="Courier New" w:cs="Courier New"/>
          <w:sz w:val="22"/>
          <w:szCs w:val="22"/>
        </w:rPr>
        <w:t>-П</w:t>
      </w:r>
    </w:p>
    <w:p w:rsidR="00B96EB5" w:rsidRPr="007B119E" w:rsidRDefault="00B96EB5" w:rsidP="007B119E">
      <w:pPr>
        <w:ind w:firstLine="709"/>
        <w:jc w:val="right"/>
        <w:rPr>
          <w:rFonts w:ascii="Arial" w:hAnsi="Arial" w:cs="Arial"/>
        </w:rPr>
      </w:pPr>
    </w:p>
    <w:p w:rsidR="00564C6C" w:rsidRPr="007B119E" w:rsidRDefault="00564C6C" w:rsidP="007B119E">
      <w:pPr>
        <w:ind w:firstLine="709"/>
        <w:jc w:val="center"/>
        <w:rPr>
          <w:rFonts w:ascii="Arial" w:hAnsi="Arial" w:cs="Arial"/>
          <w:b/>
        </w:rPr>
      </w:pPr>
    </w:p>
    <w:p w:rsidR="00B96EB5" w:rsidRPr="007B119E" w:rsidRDefault="007B119E" w:rsidP="007B119E">
      <w:pPr>
        <w:jc w:val="center"/>
        <w:rPr>
          <w:rFonts w:ascii="Arial" w:hAnsi="Arial" w:cs="Arial"/>
          <w:b/>
          <w:sz w:val="30"/>
          <w:szCs w:val="30"/>
        </w:rPr>
      </w:pPr>
      <w:r w:rsidRPr="007B119E">
        <w:rPr>
          <w:rFonts w:ascii="Arial" w:hAnsi="Arial" w:cs="Arial"/>
          <w:b/>
          <w:sz w:val="30"/>
          <w:szCs w:val="30"/>
        </w:rPr>
        <w:t>ПОЛОЖЕНИЕ</w:t>
      </w:r>
    </w:p>
    <w:p w:rsidR="00B96EB5" w:rsidRPr="007B119E" w:rsidRDefault="00B96EB5" w:rsidP="007B119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B119E">
        <w:rPr>
          <w:rFonts w:ascii="Arial" w:hAnsi="Arial" w:cs="Arial"/>
          <w:b/>
          <w:sz w:val="30"/>
          <w:szCs w:val="30"/>
        </w:rPr>
        <w:t xml:space="preserve">О ПОСТОЯННО ДЕЙСТВУЮЩЕЙ ЭКСПЕРТНОЙ КОМИССИИ </w:t>
      </w:r>
    </w:p>
    <w:p w:rsidR="00B96EB5" w:rsidRPr="007B119E" w:rsidRDefault="00B96EB5" w:rsidP="007B119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B119E">
        <w:rPr>
          <w:rFonts w:ascii="Arial" w:hAnsi="Arial" w:cs="Arial"/>
          <w:b/>
          <w:sz w:val="30"/>
          <w:szCs w:val="30"/>
        </w:rPr>
        <w:t>АДМИНИСТАЦИИ МУНИЦ</w:t>
      </w:r>
      <w:r w:rsidR="007B119E" w:rsidRPr="007B119E">
        <w:rPr>
          <w:rFonts w:ascii="Arial" w:hAnsi="Arial" w:cs="Arial"/>
          <w:b/>
          <w:sz w:val="30"/>
          <w:szCs w:val="30"/>
        </w:rPr>
        <w:t>ИПАЛЬНОГО ОБРАЗОВАНИЯ «НЫГДА</w:t>
      </w:r>
      <w:r w:rsidRPr="007B119E">
        <w:rPr>
          <w:rFonts w:ascii="Arial" w:hAnsi="Arial" w:cs="Arial"/>
          <w:b/>
          <w:sz w:val="30"/>
          <w:szCs w:val="30"/>
        </w:rPr>
        <w:t>»</w:t>
      </w:r>
    </w:p>
    <w:p w:rsidR="00A83131" w:rsidRPr="007B119E" w:rsidRDefault="00A83131" w:rsidP="007B119E">
      <w:pPr>
        <w:ind w:firstLine="709"/>
        <w:jc w:val="both"/>
        <w:rPr>
          <w:rFonts w:ascii="Arial" w:hAnsi="Arial" w:cs="Arial"/>
          <w:sz w:val="30"/>
          <w:szCs w:val="30"/>
        </w:rPr>
      </w:pPr>
    </w:p>
    <w:p w:rsidR="00224ACC" w:rsidRPr="007B119E" w:rsidRDefault="00191053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7B119E">
        <w:rPr>
          <w:rFonts w:ascii="Arial" w:hAnsi="Arial" w:cs="Arial"/>
          <w:b/>
          <w:bCs/>
          <w:sz w:val="30"/>
          <w:szCs w:val="30"/>
        </w:rPr>
        <w:t>ПОЛОЖЕНИЕ ОБ ЭКСПЕРТНОЙ КОМИССИИ</w:t>
      </w:r>
    </w:p>
    <w:p w:rsidR="007B119E" w:rsidRDefault="007B119E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7B119E" w:rsidRDefault="00191053" w:rsidP="007B119E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7B119E">
        <w:rPr>
          <w:rFonts w:ascii="Arial" w:hAnsi="Arial" w:cs="Arial"/>
          <w:bCs/>
        </w:rPr>
        <w:t>I. Общие положения</w:t>
      </w:r>
    </w:p>
    <w:p w:rsidR="007B119E" w:rsidRPr="007B119E" w:rsidRDefault="007B119E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1. </w:t>
      </w:r>
      <w:r w:rsidR="00564C6C" w:rsidRPr="007B119E">
        <w:rPr>
          <w:rFonts w:ascii="Arial" w:hAnsi="Arial" w:cs="Arial"/>
        </w:rPr>
        <w:t>П</w:t>
      </w:r>
      <w:r w:rsidRPr="007B119E">
        <w:rPr>
          <w:rFonts w:ascii="Arial" w:hAnsi="Arial" w:cs="Arial"/>
        </w:rPr>
        <w:t xml:space="preserve">оложение об экспертной комиссии </w:t>
      </w:r>
      <w:r w:rsidR="00564C6C" w:rsidRPr="007B119E">
        <w:rPr>
          <w:rFonts w:ascii="Arial" w:hAnsi="Arial" w:cs="Arial"/>
        </w:rPr>
        <w:t>администрации муниц</w:t>
      </w:r>
      <w:r w:rsidR="007B119E">
        <w:rPr>
          <w:rFonts w:ascii="Arial" w:hAnsi="Arial" w:cs="Arial"/>
        </w:rPr>
        <w:t>ипального образования «Ныгда</w:t>
      </w:r>
      <w:r w:rsidR="00564C6C" w:rsidRPr="007B119E">
        <w:rPr>
          <w:rFonts w:ascii="Arial" w:hAnsi="Arial" w:cs="Arial"/>
        </w:rPr>
        <w:t>»</w:t>
      </w:r>
      <w:r w:rsidRPr="007B119E">
        <w:rPr>
          <w:rFonts w:ascii="Arial" w:hAnsi="Arial" w:cs="Arial"/>
        </w:rPr>
        <w:t xml:space="preserve"> разработано в соответствии с подпунктом 9 пункта 6 Положения о Федеральном архивном агентстве, утвержденного </w:t>
      </w:r>
      <w:hyperlink r:id="rId7" w:history="1">
        <w:r w:rsidRPr="007B119E">
          <w:rPr>
            <w:rFonts w:ascii="Arial" w:hAnsi="Arial" w:cs="Arial"/>
          </w:rPr>
          <w:t>Указом Президента Российской Федерации от 22 июня 2016 г. N 293</w:t>
        </w:r>
      </w:hyperlink>
      <w:r w:rsidRPr="007B119E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2. Экспертная комиссия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(далее -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564C6C" w:rsidRPr="007B119E">
        <w:rPr>
          <w:rFonts w:ascii="Arial" w:hAnsi="Arial" w:cs="Arial"/>
        </w:rPr>
        <w:t>муниц</w:t>
      </w:r>
      <w:r w:rsidR="007B119E">
        <w:rPr>
          <w:rFonts w:ascii="Arial" w:hAnsi="Arial" w:cs="Arial"/>
        </w:rPr>
        <w:t>ипального образования «Ныгда</w:t>
      </w:r>
      <w:r w:rsidR="00564C6C" w:rsidRPr="007B119E">
        <w:rPr>
          <w:rFonts w:ascii="Arial" w:hAnsi="Arial" w:cs="Arial"/>
        </w:rPr>
        <w:t>»</w:t>
      </w:r>
      <w:r w:rsidRPr="007B119E">
        <w:rPr>
          <w:rFonts w:ascii="Arial" w:hAnsi="Arial" w:cs="Arial"/>
        </w:rPr>
        <w:t>.</w:t>
      </w:r>
    </w:p>
    <w:p w:rsidR="006C1335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3.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является совещательным органом при </w:t>
      </w:r>
      <w:r w:rsidR="00471C21" w:rsidRPr="007B119E">
        <w:rPr>
          <w:rFonts w:ascii="Arial" w:hAnsi="Arial" w:cs="Arial"/>
        </w:rPr>
        <w:t>главе</w:t>
      </w:r>
      <w:r w:rsidRPr="007B119E">
        <w:rPr>
          <w:rFonts w:ascii="Arial" w:hAnsi="Arial" w:cs="Arial"/>
        </w:rPr>
        <w:t xml:space="preserve">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, создается приказом </w:t>
      </w:r>
      <w:r w:rsidR="006C1335" w:rsidRPr="007B119E">
        <w:rPr>
          <w:rFonts w:ascii="Arial" w:hAnsi="Arial" w:cs="Arial"/>
        </w:rPr>
        <w:t xml:space="preserve">главы </w:t>
      </w:r>
      <w:r w:rsidR="00B935A5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и действует на основании положения, утвержденного </w:t>
      </w:r>
      <w:r w:rsidR="006C1335" w:rsidRPr="007B119E">
        <w:rPr>
          <w:rFonts w:ascii="Arial" w:hAnsi="Arial" w:cs="Arial"/>
        </w:rPr>
        <w:t>главой администрации</w:t>
      </w:r>
      <w:r w:rsidRPr="007B119E">
        <w:rPr>
          <w:rFonts w:ascii="Arial" w:hAnsi="Arial" w:cs="Arial"/>
        </w:rPr>
        <w:t>.</w:t>
      </w:r>
      <w:r w:rsidR="006C1335" w:rsidRPr="007B119E">
        <w:rPr>
          <w:rFonts w:ascii="Arial" w:hAnsi="Arial" w:cs="Arial"/>
        </w:rPr>
        <w:t xml:space="preserve"> </w:t>
      </w:r>
    </w:p>
    <w:p w:rsidR="00191053" w:rsidRPr="007B119E" w:rsidRDefault="00B322A0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4. </w:t>
      </w:r>
      <w:r w:rsidR="00191053" w:rsidRPr="007B119E">
        <w:rPr>
          <w:rFonts w:ascii="Arial" w:hAnsi="Arial" w:cs="Arial"/>
        </w:rPr>
        <w:t xml:space="preserve">Персональный состав </w:t>
      </w:r>
      <w:proofErr w:type="gramStart"/>
      <w:r w:rsidR="00191053" w:rsidRPr="007B119E">
        <w:rPr>
          <w:rFonts w:ascii="Arial" w:hAnsi="Arial" w:cs="Arial"/>
        </w:rPr>
        <w:t>ЭК</w:t>
      </w:r>
      <w:proofErr w:type="gramEnd"/>
      <w:r w:rsidR="00191053" w:rsidRPr="007B119E">
        <w:rPr>
          <w:rFonts w:ascii="Arial" w:hAnsi="Arial" w:cs="Arial"/>
        </w:rPr>
        <w:t xml:space="preserve"> </w:t>
      </w:r>
      <w:r w:rsidRPr="007B119E">
        <w:rPr>
          <w:rFonts w:ascii="Arial" w:hAnsi="Arial" w:cs="Arial"/>
        </w:rPr>
        <w:t xml:space="preserve">утверждается постановлением главы администрации. </w:t>
      </w:r>
      <w:r w:rsidR="00191053" w:rsidRPr="007B119E">
        <w:rPr>
          <w:rFonts w:ascii="Arial" w:hAnsi="Arial" w:cs="Arial"/>
        </w:rPr>
        <w:t xml:space="preserve">Председателем </w:t>
      </w:r>
      <w:proofErr w:type="gramStart"/>
      <w:r w:rsidR="00191053" w:rsidRPr="007B119E">
        <w:rPr>
          <w:rFonts w:ascii="Arial" w:hAnsi="Arial" w:cs="Arial"/>
        </w:rPr>
        <w:t>ЭК</w:t>
      </w:r>
      <w:proofErr w:type="gramEnd"/>
      <w:r w:rsidR="00191053" w:rsidRPr="007B119E">
        <w:rPr>
          <w:rFonts w:ascii="Arial" w:hAnsi="Arial" w:cs="Arial"/>
        </w:rPr>
        <w:t xml:space="preserve"> </w:t>
      </w:r>
      <w:r w:rsidR="00F41093" w:rsidRPr="007B119E">
        <w:rPr>
          <w:rFonts w:ascii="Arial" w:hAnsi="Arial" w:cs="Arial"/>
        </w:rPr>
        <w:t>является</w:t>
      </w:r>
      <w:r w:rsidR="00191053" w:rsidRPr="007B119E">
        <w:rPr>
          <w:rFonts w:ascii="Arial" w:hAnsi="Arial" w:cs="Arial"/>
        </w:rPr>
        <w:t xml:space="preserve"> </w:t>
      </w:r>
      <w:r w:rsidR="00F41093" w:rsidRPr="007B119E">
        <w:rPr>
          <w:rFonts w:ascii="Arial" w:hAnsi="Arial" w:cs="Arial"/>
        </w:rPr>
        <w:t>глава</w:t>
      </w:r>
      <w:r w:rsidR="008A71D8" w:rsidRPr="007B119E">
        <w:rPr>
          <w:rFonts w:ascii="Arial" w:hAnsi="Arial" w:cs="Arial"/>
        </w:rPr>
        <w:t xml:space="preserve"> администрации.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5. </w:t>
      </w:r>
      <w:proofErr w:type="gramStart"/>
      <w:r w:rsidRPr="007B119E">
        <w:rPr>
          <w:rFonts w:ascii="Arial" w:hAnsi="Arial" w:cs="Arial"/>
        </w:rPr>
        <w:t xml:space="preserve">В своей работе ЭК руководствуется Федеральным </w:t>
      </w:r>
      <w:hyperlink r:id="rId8" w:history="1">
        <w:r w:rsidRPr="007B119E">
          <w:rPr>
            <w:rFonts w:ascii="Arial" w:hAnsi="Arial" w:cs="Arial"/>
          </w:rPr>
          <w:t>законом от 22.10.2004 N 125-ФЗ</w:t>
        </w:r>
      </w:hyperlink>
      <w:r w:rsidRPr="007B119E">
        <w:rPr>
          <w:rFonts w:ascii="Arial" w:hAnsi="Arial" w:cs="Arial"/>
        </w:rPr>
        <w:t xml:space="preserve"> </w:t>
      </w:r>
      <w:r w:rsidR="00F41093" w:rsidRPr="007B119E">
        <w:rPr>
          <w:rFonts w:ascii="Arial" w:hAnsi="Arial" w:cs="Arial"/>
        </w:rPr>
        <w:t>«</w:t>
      </w:r>
      <w:r w:rsidRPr="007B119E">
        <w:rPr>
          <w:rFonts w:ascii="Arial" w:hAnsi="Arial" w:cs="Arial"/>
        </w:rPr>
        <w:t>Об архивном деле в Российской Федерации</w:t>
      </w:r>
      <w:r w:rsidR="00F41093" w:rsidRPr="007B119E">
        <w:rPr>
          <w:rFonts w:ascii="Arial" w:hAnsi="Arial" w:cs="Arial"/>
        </w:rPr>
        <w:t>»</w:t>
      </w:r>
      <w:r w:rsidRPr="007B119E">
        <w:rPr>
          <w:rFonts w:ascii="Arial" w:hAnsi="Arial" w:cs="Arial"/>
        </w:rPr>
        <w:t xml:space="preserve"> (Собрание законодательства Российской Федерации, 2004, N 43, ст. 4169; 2006, N 50, ст. 5280; 2007, N 49, ст. 6079; 2008, N 20, ст. 2253; 2010, N 19, ст. 2291, N 31, ст. 4196;</w:t>
      </w:r>
      <w:proofErr w:type="gramEnd"/>
      <w:r w:rsidRPr="007B119E">
        <w:rPr>
          <w:rFonts w:ascii="Arial" w:hAnsi="Arial" w:cs="Arial"/>
        </w:rPr>
        <w:t xml:space="preserve"> 2013, N 7, ст. 611; 2014, N 40, ст. 5320; 2015, N 48, ст. 6723; 2016, N 10, ст. 1317, N 22, ст. 3097; 2017, N 25, ст. 3596; </w:t>
      </w:r>
      <w:proofErr w:type="gramStart"/>
      <w:r w:rsidRPr="007B119E">
        <w:rPr>
          <w:rFonts w:ascii="Arial" w:hAnsi="Arial" w:cs="Arial"/>
        </w:rPr>
        <w:t>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</w:t>
      </w:r>
      <w:r w:rsidR="008A71D8" w:rsidRPr="007B119E">
        <w:rPr>
          <w:rFonts w:ascii="Arial" w:hAnsi="Arial" w:cs="Arial"/>
        </w:rPr>
        <w:t>амоуправления и организациях</w:t>
      </w:r>
      <w:r w:rsidRPr="007B119E">
        <w:rPr>
          <w:rFonts w:ascii="Arial" w:hAnsi="Arial" w:cs="Arial"/>
        </w:rPr>
        <w:t>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  <w:proofErr w:type="gramEnd"/>
    </w:p>
    <w:p w:rsidR="004B2496" w:rsidRDefault="004B2496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4B2496" w:rsidRDefault="00191053" w:rsidP="004B2496">
      <w:pPr>
        <w:shd w:val="clear" w:color="auto" w:fill="FFFFFF"/>
        <w:jc w:val="center"/>
        <w:rPr>
          <w:rFonts w:ascii="Arial" w:hAnsi="Arial" w:cs="Arial"/>
          <w:bCs/>
        </w:rPr>
      </w:pPr>
      <w:r w:rsidRPr="004B2496">
        <w:rPr>
          <w:rFonts w:ascii="Arial" w:hAnsi="Arial" w:cs="Arial"/>
          <w:bCs/>
        </w:rPr>
        <w:t xml:space="preserve">II. Функции </w:t>
      </w:r>
      <w:proofErr w:type="gramStart"/>
      <w:r w:rsidRPr="004B2496">
        <w:rPr>
          <w:rFonts w:ascii="Arial" w:hAnsi="Arial" w:cs="Arial"/>
          <w:bCs/>
        </w:rPr>
        <w:t>ЭК</w:t>
      </w:r>
      <w:proofErr w:type="gramEnd"/>
    </w:p>
    <w:p w:rsidR="004B2496" w:rsidRPr="007B119E" w:rsidRDefault="004B2496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6. Экспертная комиссия осуществляет следующие функции: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6.1. Организует ежегодный отбор дел, образующихся в деятельности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, для хранения и уничтожения.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6.2. Рассматривает и принимает решения о согласовании: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а) описей дел постоянного хранения управленческой и иных видов документации;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в) описей дел по личному составу;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lastRenderedPageBreak/>
        <w:t>г) описей дел временных (свыше 10 лет) сроков хранения;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д) номенклатуры дел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е) актов о выделении к уничтожению документов, не подлежащих хранению;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ж) актов об утрате документов;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з) актов о неисправимом повреждении архивных документов;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7B119E">
        <w:rPr>
          <w:rFonts w:ascii="Arial" w:hAnsi="Arial" w:cs="Arial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Pr="007B119E">
        <w:rPr>
          <w:rFonts w:ascii="Arial" w:hAnsi="Arial" w:cs="Arial"/>
        </w:rPr>
        <w:t>Росархиве</w:t>
      </w:r>
      <w:proofErr w:type="spellEnd"/>
      <w:r w:rsidRPr="007B119E">
        <w:rPr>
          <w:rFonts w:ascii="Arial" w:hAnsi="Arial" w:cs="Arial"/>
        </w:rPr>
        <w:t>.</w:t>
      </w:r>
      <w:proofErr w:type="gramEnd"/>
    </w:p>
    <w:p w:rsidR="00191053" w:rsidRPr="007B119E" w:rsidRDefault="004B2496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191053" w:rsidRPr="007B119E">
        <w:rPr>
          <w:rFonts w:ascii="Arial" w:hAnsi="Arial" w:cs="Arial"/>
        </w:rPr>
        <w:t xml:space="preserve">) проектов локальных нормативных актов и методических документов </w:t>
      </w:r>
      <w:r w:rsidR="008A71D8" w:rsidRPr="007B119E">
        <w:rPr>
          <w:rFonts w:ascii="Arial" w:hAnsi="Arial" w:cs="Arial"/>
        </w:rPr>
        <w:t>администрации</w:t>
      </w:r>
      <w:r w:rsidR="00191053" w:rsidRPr="007B119E">
        <w:rPr>
          <w:rFonts w:ascii="Arial" w:hAnsi="Arial" w:cs="Arial"/>
        </w:rPr>
        <w:t xml:space="preserve"> по делопроизводству и архивному делу.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6.3. Обеспечивает хранение, комплектование, учет и использование архивных документов (далее </w:t>
      </w:r>
      <w:r w:rsidR="00F41093" w:rsidRPr="007B119E">
        <w:rPr>
          <w:rFonts w:ascii="Arial" w:hAnsi="Arial" w:cs="Arial"/>
        </w:rPr>
        <w:t>–</w:t>
      </w:r>
      <w:r w:rsidRPr="007B119E">
        <w:rPr>
          <w:rFonts w:ascii="Arial" w:hAnsi="Arial" w:cs="Arial"/>
        </w:rPr>
        <w:t xml:space="preserve"> архив </w:t>
      </w:r>
      <w:r w:rsidR="00471C21" w:rsidRPr="007B119E">
        <w:rPr>
          <w:rFonts w:ascii="Arial" w:hAnsi="Arial" w:cs="Arial"/>
        </w:rPr>
        <w:t>администрации)</w:t>
      </w:r>
      <w:r w:rsidRPr="007B119E">
        <w:rPr>
          <w:rFonts w:ascii="Arial" w:hAnsi="Arial" w:cs="Arial"/>
        </w:rPr>
        <w:t xml:space="preserve"> представление на утверждение ЭПК согласованных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6.4. Обеспечивает совместно с архивом </w:t>
      </w:r>
      <w:r w:rsidR="008A71D8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представление на согласование ЭПК или государственного (муниципального) архива, в случае наделения его соответствующими полномочиями, согласованные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описи дел по личному составу, номенклатуру дел </w:t>
      </w:r>
      <w:r w:rsidR="008A71D8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6.5. Обеспечивает совместно с архивом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6.7. </w:t>
      </w:r>
      <w:proofErr w:type="gramStart"/>
      <w:r w:rsidRPr="007B119E">
        <w:rPr>
          <w:rFonts w:ascii="Arial" w:hAnsi="Arial" w:cs="Arial"/>
        </w:rPr>
        <w:t xml:space="preserve">Совместно с архивом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, службой делопроизводства и кадровой службой организует для работников организации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  <w:proofErr w:type="gramEnd"/>
    </w:p>
    <w:p w:rsidR="004B2496" w:rsidRDefault="004B2496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4B2496" w:rsidRDefault="00191053" w:rsidP="007B119E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4B2496">
        <w:rPr>
          <w:rFonts w:ascii="Arial" w:hAnsi="Arial" w:cs="Arial"/>
          <w:bCs/>
        </w:rPr>
        <w:t xml:space="preserve">III. Права </w:t>
      </w:r>
      <w:proofErr w:type="gramStart"/>
      <w:r w:rsidRPr="004B2496">
        <w:rPr>
          <w:rFonts w:ascii="Arial" w:hAnsi="Arial" w:cs="Arial"/>
          <w:bCs/>
        </w:rPr>
        <w:t>ЭК</w:t>
      </w:r>
      <w:proofErr w:type="gramEnd"/>
    </w:p>
    <w:p w:rsidR="004B2496" w:rsidRPr="007B119E" w:rsidRDefault="004B2496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имеет право: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7.1. </w:t>
      </w:r>
      <w:proofErr w:type="gramStart"/>
      <w:r w:rsidRPr="007B119E">
        <w:rPr>
          <w:rFonts w:ascii="Arial" w:hAnsi="Arial" w:cs="Arial"/>
        </w:rPr>
        <w:t xml:space="preserve">Давать рекомендации структурным подразделениям и отдельным работникам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.</w:t>
      </w:r>
      <w:proofErr w:type="gramEnd"/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7.2. Запрашивать у руководителей структурных подразделений: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б) предложения и заключения, необходимые для определения сроков хранения документов.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7.3. </w:t>
      </w:r>
      <w:proofErr w:type="gramStart"/>
      <w:r w:rsidRPr="007B119E">
        <w:rPr>
          <w:rFonts w:ascii="Arial" w:hAnsi="Arial" w:cs="Arial"/>
        </w:rPr>
        <w:t xml:space="preserve">Заслушивать на своих заседаниях руководителей структурных подразделений о ходе подготовки документов к передаче на хранение в архив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  <w:proofErr w:type="gramEnd"/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7.4. Приглашать на заседания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7.5. Не принимать к рассмотрению и возвращать на доработку документы, подготовленные с нарушением правил организации хранения, комплектования, учета и </w:t>
      </w:r>
      <w:r w:rsidRPr="007B119E">
        <w:rPr>
          <w:rFonts w:ascii="Arial" w:hAnsi="Arial" w:cs="Arial"/>
        </w:rPr>
        <w:lastRenderedPageBreak/>
        <w:t xml:space="preserve">использования документов Архивного фонда Российской Федерации и других архивных документов </w:t>
      </w:r>
      <w:proofErr w:type="gramStart"/>
      <w:r w:rsidRPr="007B119E">
        <w:rPr>
          <w:rFonts w:ascii="Arial" w:hAnsi="Arial" w:cs="Arial"/>
        </w:rPr>
        <w:t>в</w:t>
      </w:r>
      <w:proofErr w:type="gramEnd"/>
      <w:r w:rsidRPr="007B119E">
        <w:rPr>
          <w:rFonts w:ascii="Arial" w:hAnsi="Arial" w:cs="Arial"/>
        </w:rPr>
        <w:t xml:space="preserve"> государственных </w:t>
      </w:r>
    </w:p>
    <w:p w:rsidR="00191053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7.6. Информировать </w:t>
      </w:r>
      <w:r w:rsidR="00471C21" w:rsidRPr="007B119E">
        <w:rPr>
          <w:rFonts w:ascii="Arial" w:hAnsi="Arial" w:cs="Arial"/>
        </w:rPr>
        <w:t>главу</w:t>
      </w:r>
      <w:r w:rsidRPr="007B119E">
        <w:rPr>
          <w:rFonts w:ascii="Arial" w:hAnsi="Arial" w:cs="Arial"/>
        </w:rPr>
        <w:t xml:space="preserve"> </w:t>
      </w:r>
      <w:r w:rsidR="00471C21" w:rsidRPr="007B119E">
        <w:rPr>
          <w:rFonts w:ascii="Arial" w:hAnsi="Arial" w:cs="Arial"/>
        </w:rPr>
        <w:t>администрации</w:t>
      </w:r>
      <w:r w:rsidRPr="007B119E">
        <w:rPr>
          <w:rFonts w:ascii="Arial" w:hAnsi="Arial" w:cs="Arial"/>
        </w:rPr>
        <w:t xml:space="preserve"> по вопросам, относящимся к компетенции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>.</w:t>
      </w:r>
    </w:p>
    <w:p w:rsidR="004B2496" w:rsidRPr="007B119E" w:rsidRDefault="004B2496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4B2496" w:rsidRDefault="00191053" w:rsidP="007B119E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4B2496">
        <w:rPr>
          <w:rFonts w:ascii="Arial" w:hAnsi="Arial" w:cs="Arial"/>
          <w:bCs/>
        </w:rPr>
        <w:t xml:space="preserve">IV. Организация работы </w:t>
      </w:r>
      <w:proofErr w:type="gramStart"/>
      <w:r w:rsidRPr="004B2496">
        <w:rPr>
          <w:rFonts w:ascii="Arial" w:hAnsi="Arial" w:cs="Arial"/>
          <w:bCs/>
        </w:rPr>
        <w:t>ЭК</w:t>
      </w:r>
      <w:proofErr w:type="gramEnd"/>
    </w:p>
    <w:p w:rsidR="004B2496" w:rsidRPr="007B119E" w:rsidRDefault="004B2496" w:rsidP="007B119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8. ЭК взаимодействует с </w:t>
      </w:r>
      <w:proofErr w:type="gramStart"/>
      <w:r w:rsidRPr="007B119E">
        <w:rPr>
          <w:rFonts w:ascii="Arial" w:hAnsi="Arial" w:cs="Arial"/>
        </w:rPr>
        <w:t>соответствующей</w:t>
      </w:r>
      <w:proofErr w:type="gramEnd"/>
      <w:r w:rsidRPr="007B119E">
        <w:rPr>
          <w:rFonts w:ascii="Arial" w:hAnsi="Arial" w:cs="Arial"/>
        </w:rPr>
        <w:t xml:space="preserve"> ЭПК архивного учреждения, а также с соответствующим государственным (муниципальным) архивом.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9. Вопросы, относящиеся к компетенции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протоколируются.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10. Заседание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471C21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11. Решения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>.</w:t>
      </w:r>
      <w:r w:rsidR="00471C21" w:rsidRPr="007B119E">
        <w:rPr>
          <w:rFonts w:ascii="Arial" w:hAnsi="Arial" w:cs="Arial"/>
        </w:rPr>
        <w:t xml:space="preserve"> 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Право решающего голоса имеют только члены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>. Приглашенные консультанты и эксперты имеют право совещательного голоса.</w:t>
      </w:r>
    </w:p>
    <w:p w:rsidR="00191053" w:rsidRPr="007B119E" w:rsidRDefault="00191053" w:rsidP="007B119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 xml:space="preserve">12. Ведение делопроизводства </w:t>
      </w:r>
      <w:proofErr w:type="gramStart"/>
      <w:r w:rsidRPr="007B119E">
        <w:rPr>
          <w:rFonts w:ascii="Arial" w:hAnsi="Arial" w:cs="Arial"/>
        </w:rPr>
        <w:t>ЭК</w:t>
      </w:r>
      <w:proofErr w:type="gramEnd"/>
      <w:r w:rsidRPr="007B119E">
        <w:rPr>
          <w:rFonts w:ascii="Arial" w:hAnsi="Arial" w:cs="Arial"/>
        </w:rPr>
        <w:t xml:space="preserve"> возлагается на секретаря ЭК.</w:t>
      </w:r>
    </w:p>
    <w:p w:rsidR="00772B05" w:rsidRPr="007B119E" w:rsidRDefault="00772B05" w:rsidP="007B119E">
      <w:pPr>
        <w:ind w:firstLine="709"/>
        <w:jc w:val="center"/>
        <w:rPr>
          <w:rFonts w:ascii="Arial" w:hAnsi="Arial" w:cs="Arial"/>
        </w:rPr>
      </w:pPr>
    </w:p>
    <w:p w:rsidR="00772B05" w:rsidRPr="007B119E" w:rsidRDefault="00772B05" w:rsidP="007B119E">
      <w:pPr>
        <w:ind w:firstLine="709"/>
        <w:jc w:val="both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</w:p>
    <w:p w:rsidR="00F41093" w:rsidRDefault="00F41093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Default="004B2496" w:rsidP="007B119E">
      <w:pPr>
        <w:ind w:firstLine="709"/>
        <w:jc w:val="both"/>
        <w:rPr>
          <w:rFonts w:ascii="Arial" w:hAnsi="Arial" w:cs="Arial"/>
        </w:rPr>
      </w:pPr>
    </w:p>
    <w:p w:rsidR="004B2496" w:rsidRPr="007B119E" w:rsidRDefault="004B2496" w:rsidP="007B119E">
      <w:pPr>
        <w:ind w:firstLine="709"/>
        <w:jc w:val="both"/>
        <w:rPr>
          <w:rFonts w:ascii="Arial" w:hAnsi="Arial" w:cs="Arial"/>
        </w:rPr>
      </w:pPr>
    </w:p>
    <w:p w:rsidR="00F41093" w:rsidRPr="004B2496" w:rsidRDefault="00F41093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B2496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F41093" w:rsidRPr="004B2496" w:rsidRDefault="00F41093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B2496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41093" w:rsidRPr="004B2496" w:rsidRDefault="004B2496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«Ныгда</w:t>
      </w:r>
      <w:r w:rsidR="00F41093" w:rsidRPr="004B2496">
        <w:rPr>
          <w:rFonts w:ascii="Courier New" w:hAnsi="Courier New" w:cs="Courier New"/>
          <w:sz w:val="22"/>
          <w:szCs w:val="22"/>
        </w:rPr>
        <w:t>»</w:t>
      </w:r>
    </w:p>
    <w:p w:rsidR="00F41093" w:rsidRPr="004B2496" w:rsidRDefault="000F1CB1" w:rsidP="007B119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</w:t>
      </w:r>
      <w:r w:rsidR="00F41093" w:rsidRPr="004B2496">
        <w:rPr>
          <w:rFonts w:ascii="Courier New" w:hAnsi="Courier New" w:cs="Courier New"/>
          <w:sz w:val="22"/>
          <w:szCs w:val="22"/>
        </w:rPr>
        <w:t>.11.2019 г. №</w:t>
      </w:r>
      <w:r w:rsidR="004B2496">
        <w:rPr>
          <w:rFonts w:ascii="Courier New" w:hAnsi="Courier New" w:cs="Courier New"/>
          <w:sz w:val="22"/>
          <w:szCs w:val="22"/>
        </w:rPr>
        <w:t xml:space="preserve"> 60</w:t>
      </w:r>
      <w:r w:rsidR="00224ACC" w:rsidRPr="004B2496">
        <w:rPr>
          <w:rFonts w:ascii="Courier New" w:hAnsi="Courier New" w:cs="Courier New"/>
          <w:sz w:val="22"/>
          <w:szCs w:val="22"/>
        </w:rPr>
        <w:t>-П</w:t>
      </w:r>
    </w:p>
    <w:p w:rsidR="00F41093" w:rsidRPr="007B119E" w:rsidRDefault="00F41093" w:rsidP="007B119E">
      <w:pPr>
        <w:ind w:firstLine="709"/>
        <w:jc w:val="right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center"/>
        <w:rPr>
          <w:rFonts w:ascii="Arial" w:hAnsi="Arial" w:cs="Arial"/>
          <w:b/>
        </w:rPr>
      </w:pPr>
    </w:p>
    <w:p w:rsidR="00F41093" w:rsidRPr="004B2496" w:rsidRDefault="00F41093" w:rsidP="004B2496">
      <w:pPr>
        <w:jc w:val="center"/>
        <w:rPr>
          <w:rFonts w:ascii="Arial" w:hAnsi="Arial" w:cs="Arial"/>
          <w:b/>
          <w:sz w:val="30"/>
          <w:szCs w:val="30"/>
        </w:rPr>
      </w:pPr>
      <w:r w:rsidRPr="004B2496">
        <w:rPr>
          <w:rFonts w:ascii="Arial" w:hAnsi="Arial" w:cs="Arial"/>
          <w:b/>
          <w:sz w:val="30"/>
          <w:szCs w:val="30"/>
        </w:rPr>
        <w:t>СОСТАВ</w:t>
      </w:r>
    </w:p>
    <w:p w:rsidR="00F41093" w:rsidRPr="004B2496" w:rsidRDefault="00F41093" w:rsidP="007B119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B2496">
        <w:rPr>
          <w:rFonts w:ascii="Arial" w:hAnsi="Arial" w:cs="Arial"/>
          <w:b/>
          <w:sz w:val="30"/>
          <w:szCs w:val="30"/>
        </w:rPr>
        <w:t xml:space="preserve">ЭКСПЕРТНОЙ КОМИССИИ </w:t>
      </w:r>
    </w:p>
    <w:p w:rsidR="00F41093" w:rsidRPr="004B2496" w:rsidRDefault="00F41093" w:rsidP="007B119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B2496">
        <w:rPr>
          <w:rFonts w:ascii="Arial" w:hAnsi="Arial" w:cs="Arial"/>
          <w:b/>
          <w:sz w:val="30"/>
          <w:szCs w:val="30"/>
        </w:rPr>
        <w:t>АДМИНИСТРАЦИИ МУНИЦ</w:t>
      </w:r>
      <w:r w:rsidR="004B2496" w:rsidRPr="004B2496">
        <w:rPr>
          <w:rFonts w:ascii="Arial" w:hAnsi="Arial" w:cs="Arial"/>
          <w:b/>
          <w:sz w:val="30"/>
          <w:szCs w:val="30"/>
        </w:rPr>
        <w:t>ИПАЛЬНОГО ОБРАЗОВАНИЯ «НЫГДА</w:t>
      </w:r>
      <w:r w:rsidRPr="004B2496">
        <w:rPr>
          <w:rFonts w:ascii="Arial" w:hAnsi="Arial" w:cs="Arial"/>
          <w:b/>
          <w:sz w:val="30"/>
          <w:szCs w:val="30"/>
        </w:rPr>
        <w:t>»</w:t>
      </w:r>
    </w:p>
    <w:p w:rsidR="00F41093" w:rsidRPr="007B119E" w:rsidRDefault="00F41093" w:rsidP="007B119E">
      <w:pPr>
        <w:ind w:firstLine="709"/>
        <w:jc w:val="center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Председатель:</w:t>
      </w:r>
    </w:p>
    <w:p w:rsidR="00F41093" w:rsidRPr="007B119E" w:rsidRDefault="004B2496" w:rsidP="007B119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Саганова И.Т</w:t>
      </w:r>
      <w:r w:rsidR="00F41093" w:rsidRPr="007B119E">
        <w:rPr>
          <w:rFonts w:ascii="Arial" w:hAnsi="Arial" w:cs="Arial"/>
        </w:rPr>
        <w:t>., г</w:t>
      </w:r>
      <w:r>
        <w:rPr>
          <w:rFonts w:ascii="Arial" w:hAnsi="Arial" w:cs="Arial"/>
        </w:rPr>
        <w:t>лава администрации МО «Ныгда</w:t>
      </w:r>
      <w:r w:rsidR="00F41093" w:rsidRPr="007B119E">
        <w:rPr>
          <w:rFonts w:ascii="Arial" w:hAnsi="Arial" w:cs="Arial"/>
        </w:rPr>
        <w:t>»</w:t>
      </w: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Члены:</w:t>
      </w:r>
    </w:p>
    <w:p w:rsidR="00F41093" w:rsidRPr="007B119E" w:rsidRDefault="00F41093" w:rsidP="007B119E">
      <w:pPr>
        <w:ind w:firstLine="709"/>
        <w:jc w:val="both"/>
        <w:rPr>
          <w:rFonts w:ascii="Arial" w:hAnsi="Arial" w:cs="Arial"/>
        </w:rPr>
      </w:pPr>
    </w:p>
    <w:p w:rsidR="00F41093" w:rsidRPr="007B119E" w:rsidRDefault="004B2496" w:rsidP="007B119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Степанова Т.М</w:t>
      </w:r>
      <w:r w:rsidR="00F41093" w:rsidRPr="007B119E">
        <w:rPr>
          <w:rFonts w:ascii="Arial" w:hAnsi="Arial" w:cs="Arial"/>
        </w:rPr>
        <w:t>., ведущий специа</w:t>
      </w:r>
      <w:r>
        <w:rPr>
          <w:rFonts w:ascii="Arial" w:hAnsi="Arial" w:cs="Arial"/>
        </w:rPr>
        <w:t>лист администрации МО «Ныгда</w:t>
      </w:r>
      <w:r w:rsidR="00F41093" w:rsidRPr="007B119E">
        <w:rPr>
          <w:rFonts w:ascii="Arial" w:hAnsi="Arial" w:cs="Arial"/>
        </w:rPr>
        <w:t>»;</w:t>
      </w:r>
    </w:p>
    <w:p w:rsidR="00F41093" w:rsidRPr="007B119E" w:rsidRDefault="004B2496" w:rsidP="007B119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Степанов А.Б</w:t>
      </w:r>
      <w:r w:rsidR="00F41093" w:rsidRPr="007B119E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t>делопроизводитель</w:t>
      </w:r>
      <w:r w:rsidR="00F41093" w:rsidRPr="007B1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 МО «Ныгда</w:t>
      </w:r>
      <w:r w:rsidR="00F41093" w:rsidRPr="007B119E">
        <w:rPr>
          <w:rFonts w:ascii="Arial" w:hAnsi="Arial" w:cs="Arial"/>
        </w:rPr>
        <w:t>»;</w:t>
      </w:r>
    </w:p>
    <w:p w:rsidR="00F41093" w:rsidRPr="007B119E" w:rsidRDefault="004B2496" w:rsidP="007B119E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Сыдыкова</w:t>
      </w:r>
      <w:proofErr w:type="spellEnd"/>
      <w:r>
        <w:rPr>
          <w:rFonts w:ascii="Arial" w:hAnsi="Arial" w:cs="Arial"/>
        </w:rPr>
        <w:t xml:space="preserve"> Е.В</w:t>
      </w:r>
      <w:r w:rsidR="00F41093" w:rsidRPr="007B119E">
        <w:rPr>
          <w:rFonts w:ascii="Arial" w:hAnsi="Arial" w:cs="Arial"/>
        </w:rPr>
        <w:t>., начальник финансового от</w:t>
      </w:r>
      <w:r>
        <w:rPr>
          <w:rFonts w:ascii="Arial" w:hAnsi="Arial" w:cs="Arial"/>
        </w:rPr>
        <w:t>дела администрации МО «Ныгда</w:t>
      </w:r>
      <w:r w:rsidR="00F41093" w:rsidRPr="007B119E">
        <w:rPr>
          <w:rFonts w:ascii="Arial" w:hAnsi="Arial" w:cs="Arial"/>
        </w:rPr>
        <w:t>»</w:t>
      </w:r>
    </w:p>
    <w:sectPr w:rsidR="00F41093" w:rsidRPr="007B119E" w:rsidSect="007B119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E5"/>
    <w:rsid w:val="000F1CB1"/>
    <w:rsid w:val="00191053"/>
    <w:rsid w:val="00224ACC"/>
    <w:rsid w:val="002417F9"/>
    <w:rsid w:val="00471C21"/>
    <w:rsid w:val="004B2496"/>
    <w:rsid w:val="00564C6C"/>
    <w:rsid w:val="00667FE5"/>
    <w:rsid w:val="006C1335"/>
    <w:rsid w:val="00772B05"/>
    <w:rsid w:val="007B119E"/>
    <w:rsid w:val="00801F07"/>
    <w:rsid w:val="00877FA4"/>
    <w:rsid w:val="008A71D8"/>
    <w:rsid w:val="009F73BE"/>
    <w:rsid w:val="00A83131"/>
    <w:rsid w:val="00B322A0"/>
    <w:rsid w:val="00B935A5"/>
    <w:rsid w:val="00B96EB5"/>
    <w:rsid w:val="00BD320A"/>
    <w:rsid w:val="00BF2F73"/>
    <w:rsid w:val="00D16CFE"/>
    <w:rsid w:val="00DC0C36"/>
    <w:rsid w:val="00E246D1"/>
    <w:rsid w:val="00E51B72"/>
    <w:rsid w:val="00F41093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B11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B11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36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5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2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laws/Federalnyy-zakon-ot-22.10.2004-N-125-F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laws.ru/president/Ukaz-Prezidenta-RF-ot-22.06.2016-N-29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2019-11-19T07:35:00Z</dcterms:created>
  <dcterms:modified xsi:type="dcterms:W3CDTF">2019-11-19T07:35:00Z</dcterms:modified>
</cp:coreProperties>
</file>